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97EBEE" w14:textId="7F05CB8E" w:rsidR="00340C6A" w:rsidRDefault="007C1848" w:rsidP="007C1848">
      <w:pPr>
        <w:jc w:val="center"/>
        <w:rPr>
          <w:rFonts w:ascii="Sylfaen" w:hAnsi="Sylfaen"/>
          <w:b/>
        </w:rPr>
      </w:pPr>
      <w:bookmarkStart w:id="0" w:name="_Hlk142999681"/>
      <w:r w:rsidRPr="007C1848">
        <w:rPr>
          <w:rFonts w:ascii="Sylfaen" w:hAnsi="Sylfaen"/>
          <w:b/>
        </w:rPr>
        <w:t xml:space="preserve">ტექნიკური რეგლამენტი – </w:t>
      </w:r>
      <w:r w:rsidR="00FF5F7C" w:rsidRPr="00FF5F7C">
        <w:rPr>
          <w:rFonts w:ascii="Sylfaen" w:hAnsi="Sylfaen"/>
          <w:b/>
        </w:rPr>
        <w:t>მაიონებელი გამოსხივების წყაროებთან მოპყრობის რადიაციული უსაფრთხოების ნორმები და ძირითადი მოთხოვნები</w:t>
      </w:r>
    </w:p>
    <w:p w14:paraId="1C5F1434" w14:textId="77777777" w:rsidR="00A77683" w:rsidRPr="007C1848" w:rsidRDefault="00A77683" w:rsidP="007C1848">
      <w:pPr>
        <w:jc w:val="center"/>
        <w:rPr>
          <w:rFonts w:ascii="Sylfaen" w:hAnsi="Sylfaen"/>
          <w:b/>
        </w:rPr>
      </w:pPr>
    </w:p>
    <w:bookmarkEnd w:id="0"/>
    <w:p w14:paraId="2259F6B8" w14:textId="65F96FC3" w:rsidR="00645BCD" w:rsidRPr="00DE0301" w:rsidRDefault="00041350" w:rsidP="002C6B20">
      <w:pPr>
        <w:jc w:val="center"/>
        <w:rPr>
          <w:rFonts w:ascii="Sylfaen" w:hAnsi="Sylfaen"/>
          <w:b/>
          <w:lang w:val="ka-GE"/>
        </w:rPr>
      </w:pPr>
      <w:r>
        <w:rPr>
          <w:rFonts w:ascii="Sylfaen" w:hAnsi="Sylfaen"/>
          <w:b/>
          <w:lang w:val="ka-GE"/>
        </w:rPr>
        <w:t xml:space="preserve">თავი </w:t>
      </w:r>
      <w:r w:rsidR="00340C6A">
        <w:rPr>
          <w:rFonts w:ascii="Sylfaen" w:hAnsi="Sylfaen"/>
          <w:b/>
        </w:rPr>
        <w:t xml:space="preserve">I. </w:t>
      </w:r>
      <w:r w:rsidR="00DE0301">
        <w:rPr>
          <w:rFonts w:ascii="Sylfaen" w:hAnsi="Sylfaen"/>
          <w:b/>
          <w:lang w:val="ka-GE"/>
        </w:rPr>
        <w:t>ზოგადი დებულებები</w:t>
      </w:r>
    </w:p>
    <w:p w14:paraId="0687AB51" w14:textId="77777777" w:rsidR="00340C6A" w:rsidRPr="00645BCD" w:rsidRDefault="00340C6A" w:rsidP="00340C6A">
      <w:pPr>
        <w:jc w:val="both"/>
        <w:rPr>
          <w:rFonts w:ascii="Sylfaen" w:hAnsi="Sylfaen"/>
          <w:b/>
          <w:lang w:val="ka-GE"/>
        </w:rPr>
      </w:pPr>
      <w:r w:rsidRPr="00645BCD">
        <w:rPr>
          <w:rFonts w:ascii="Sylfaen" w:hAnsi="Sylfaen"/>
          <w:b/>
          <w:lang w:val="ka-GE"/>
        </w:rPr>
        <w:t xml:space="preserve">მუხლი 1. მიზნები და ამოცანები </w:t>
      </w:r>
    </w:p>
    <w:p w14:paraId="1DC3F54E" w14:textId="609677AA" w:rsidR="00340C6A" w:rsidRPr="00645BCD" w:rsidRDefault="00340C6A" w:rsidP="003A75A3">
      <w:pPr>
        <w:jc w:val="both"/>
        <w:rPr>
          <w:rFonts w:ascii="Sylfaen" w:hAnsi="Sylfaen"/>
          <w:lang w:val="ka-GE"/>
        </w:rPr>
      </w:pPr>
      <w:r w:rsidRPr="00645BCD">
        <w:rPr>
          <w:rFonts w:ascii="Sylfaen" w:hAnsi="Sylfaen"/>
          <w:lang w:val="ka-GE"/>
        </w:rPr>
        <w:t>1</w:t>
      </w:r>
      <w:r w:rsidRPr="0027661C">
        <w:rPr>
          <w:rFonts w:ascii="Sylfaen" w:hAnsi="Sylfaen"/>
          <w:color w:val="000000" w:themeColor="text1"/>
          <w:lang w:val="ka-GE"/>
        </w:rPr>
        <w:t>.</w:t>
      </w:r>
      <w:r w:rsidR="009613D6" w:rsidRPr="0027661C">
        <w:rPr>
          <w:rFonts w:ascii="Sylfaen" w:hAnsi="Sylfaen"/>
          <w:color w:val="000000" w:themeColor="text1"/>
          <w:lang w:val="ka-GE"/>
        </w:rPr>
        <w:t xml:space="preserve"> ტექნიკური რეგლამენტი – მაიონებელი გამოსხივების წყაროებთან მოპყრობის რადიაციული უსაფრთხოების ნორმები და ძირითადი მოთხოვნები (შემდგომ</w:t>
      </w:r>
      <w:r w:rsidR="0052296F">
        <w:rPr>
          <w:rFonts w:ascii="Sylfaen" w:hAnsi="Sylfaen"/>
          <w:color w:val="000000" w:themeColor="text1"/>
          <w:lang w:val="ka-GE"/>
        </w:rPr>
        <w:t>ში</w:t>
      </w:r>
      <w:r w:rsidR="00861E7A">
        <w:rPr>
          <w:rFonts w:ascii="Sylfaen" w:hAnsi="Sylfaen"/>
          <w:color w:val="000000" w:themeColor="text1"/>
          <w:lang w:val="ka-GE"/>
        </w:rPr>
        <w:t xml:space="preserve"> – </w:t>
      </w:r>
      <w:r w:rsidR="009613D6" w:rsidRPr="0027661C">
        <w:rPr>
          <w:rFonts w:ascii="Sylfaen" w:hAnsi="Sylfaen"/>
          <w:color w:val="000000" w:themeColor="text1"/>
          <w:lang w:val="ka-GE"/>
        </w:rPr>
        <w:t>ტექნიკური რეგლამენტი)</w:t>
      </w:r>
      <w:r w:rsidRPr="0027661C">
        <w:rPr>
          <w:rFonts w:ascii="Sylfaen" w:hAnsi="Sylfaen"/>
          <w:color w:val="000000" w:themeColor="text1"/>
          <w:lang w:val="ka-GE"/>
        </w:rPr>
        <w:t xml:space="preserve"> შემუშავებულია </w:t>
      </w:r>
      <w:r w:rsidRPr="00645BCD">
        <w:rPr>
          <w:rFonts w:ascii="Sylfaen" w:hAnsi="Sylfaen"/>
          <w:lang w:val="ka-GE"/>
        </w:rPr>
        <w:t>„</w:t>
      </w:r>
      <w:r>
        <w:rPr>
          <w:rFonts w:ascii="Sylfaen" w:hAnsi="Sylfaen"/>
          <w:lang w:val="ka-GE"/>
        </w:rPr>
        <w:t xml:space="preserve">რადიაციული დაცვის, ბირთვული უსაფრთხოებისა და დაცულობის </w:t>
      </w:r>
      <w:r w:rsidRPr="00645BCD">
        <w:rPr>
          <w:rFonts w:ascii="Sylfaen" w:hAnsi="Sylfaen"/>
          <w:lang w:val="ka-GE"/>
        </w:rPr>
        <w:t>შესახებ</w:t>
      </w:r>
      <w:r w:rsidR="0052296F">
        <w:rPr>
          <w:rFonts w:ascii="Sylfaen" w:hAnsi="Sylfaen"/>
          <w:lang w:val="ka-GE"/>
        </w:rPr>
        <w:t>“</w:t>
      </w:r>
      <w:r w:rsidRPr="00645BCD">
        <w:rPr>
          <w:rFonts w:ascii="Sylfaen" w:hAnsi="Sylfaen"/>
          <w:lang w:val="ka-GE"/>
        </w:rPr>
        <w:t xml:space="preserve"> საქართველოს კანონის,</w:t>
      </w:r>
      <w:r w:rsidR="009D4069" w:rsidRPr="00A9316D">
        <w:rPr>
          <w:rFonts w:ascii="Sylfaen" w:hAnsi="Sylfaen"/>
          <w:lang w:val="ka-GE"/>
        </w:rPr>
        <w:t xml:space="preserve"> </w:t>
      </w:r>
      <w:r w:rsidR="009D4069" w:rsidRPr="009D4069">
        <w:rPr>
          <w:rFonts w:ascii="Sylfaen" w:hAnsi="Sylfaen"/>
          <w:lang w:val="ka-GE"/>
        </w:rPr>
        <w:t>საქართველოს საერთაშორისო ვალდებულებების</w:t>
      </w:r>
      <w:r w:rsidR="009D4069">
        <w:rPr>
          <w:rFonts w:ascii="Sylfaen" w:hAnsi="Sylfaen"/>
          <w:lang w:val="ka-GE"/>
        </w:rPr>
        <w:t>ა და</w:t>
      </w:r>
      <w:r w:rsidRPr="00645BCD">
        <w:rPr>
          <w:rFonts w:ascii="Sylfaen" w:hAnsi="Sylfaen"/>
          <w:lang w:val="ka-GE"/>
        </w:rPr>
        <w:t xml:space="preserve"> რადიაციული დაცვის, ბირთვული უსაფრთხოებისა და დაცულობის საერთაშორისო </w:t>
      </w:r>
      <w:r w:rsidR="009D4069">
        <w:rPr>
          <w:rFonts w:ascii="Sylfaen" w:hAnsi="Sylfaen"/>
          <w:lang w:val="ka-GE"/>
        </w:rPr>
        <w:t>სტანდარტების</w:t>
      </w:r>
      <w:r w:rsidRPr="00645BCD">
        <w:rPr>
          <w:rFonts w:ascii="Sylfaen" w:hAnsi="Sylfaen"/>
          <w:lang w:val="ka-GE"/>
        </w:rPr>
        <w:t xml:space="preserve"> შესაბამისად. </w:t>
      </w:r>
    </w:p>
    <w:p w14:paraId="01A671A1" w14:textId="61322AA3" w:rsidR="00340C6A" w:rsidRPr="00645BCD" w:rsidRDefault="00340C6A" w:rsidP="00340C6A">
      <w:pPr>
        <w:spacing w:after="0"/>
        <w:jc w:val="both"/>
        <w:rPr>
          <w:rFonts w:ascii="Sylfaen" w:hAnsi="Sylfaen"/>
          <w:lang w:val="ka-GE"/>
        </w:rPr>
      </w:pPr>
      <w:r w:rsidRPr="00645BCD">
        <w:rPr>
          <w:rFonts w:ascii="Sylfaen" w:hAnsi="Sylfaen"/>
          <w:lang w:val="ka-GE"/>
        </w:rPr>
        <w:t xml:space="preserve">2. ტექნიკური რეგლამენტის ამოცანაა </w:t>
      </w:r>
      <w:bookmarkStart w:id="1" w:name="_Hlk143178817"/>
      <w:r w:rsidR="00BD5E92" w:rsidRPr="00645BCD">
        <w:rPr>
          <w:rFonts w:ascii="Sylfaen" w:hAnsi="Sylfaen"/>
          <w:lang w:val="ka-GE"/>
        </w:rPr>
        <w:t xml:space="preserve">უსაფრთხოების ძირითადი </w:t>
      </w:r>
      <w:r w:rsidR="009D4069">
        <w:rPr>
          <w:rFonts w:ascii="Sylfaen" w:hAnsi="Sylfaen"/>
          <w:lang w:val="ka-GE"/>
        </w:rPr>
        <w:t>მოთხოვნების</w:t>
      </w:r>
      <w:r w:rsidR="009D4069" w:rsidRPr="00645BCD">
        <w:rPr>
          <w:rFonts w:ascii="Sylfaen" w:hAnsi="Sylfaen"/>
          <w:lang w:val="ka-GE"/>
        </w:rPr>
        <w:t xml:space="preserve"> </w:t>
      </w:r>
      <w:r w:rsidR="00BD5E92" w:rsidRPr="00645BCD">
        <w:rPr>
          <w:rFonts w:ascii="Sylfaen" w:hAnsi="Sylfaen"/>
          <w:lang w:val="ka-GE"/>
        </w:rPr>
        <w:t>დადგენა</w:t>
      </w:r>
      <w:r w:rsidR="00BD5E92">
        <w:rPr>
          <w:rFonts w:ascii="Sylfaen" w:hAnsi="Sylfaen"/>
          <w:lang w:val="ka-GE"/>
        </w:rPr>
        <w:t xml:space="preserve"> </w:t>
      </w:r>
      <w:r w:rsidRPr="00645BCD">
        <w:rPr>
          <w:rFonts w:ascii="Sylfaen" w:hAnsi="Sylfaen"/>
          <w:lang w:val="ka-GE"/>
        </w:rPr>
        <w:t>მაიონებელი გამოსხივების მავნე ზემოქმედებისაგან ადამიანისა და გარემოს დასაცავად, ასევე მაიონებელი გამოსხივების წყაროების უსაფრთხოების</w:t>
      </w:r>
      <w:r w:rsidR="00586007">
        <w:rPr>
          <w:rFonts w:ascii="Sylfaen" w:hAnsi="Sylfaen"/>
          <w:lang w:val="ka-GE"/>
        </w:rPr>
        <w:t xml:space="preserve"> უზრუნველსაყოფად</w:t>
      </w:r>
      <w:r w:rsidRPr="00645BCD">
        <w:rPr>
          <w:rFonts w:ascii="Sylfaen" w:hAnsi="Sylfaen"/>
          <w:lang w:val="ka-GE"/>
        </w:rPr>
        <w:t xml:space="preserve">. </w:t>
      </w:r>
      <w:bookmarkEnd w:id="1"/>
    </w:p>
    <w:p w14:paraId="6961DB1E" w14:textId="77777777" w:rsidR="00340C6A" w:rsidRPr="00645BCD" w:rsidRDefault="00340C6A" w:rsidP="00340C6A">
      <w:pPr>
        <w:spacing w:before="240"/>
        <w:jc w:val="both"/>
        <w:rPr>
          <w:rFonts w:ascii="Sylfaen" w:hAnsi="Sylfaen"/>
          <w:b/>
          <w:lang w:val="ka-GE"/>
        </w:rPr>
      </w:pPr>
      <w:r w:rsidRPr="00645BCD">
        <w:rPr>
          <w:rFonts w:ascii="Sylfaen" w:hAnsi="Sylfaen"/>
          <w:b/>
          <w:lang w:val="ka-GE"/>
        </w:rPr>
        <w:t xml:space="preserve">მუხლი 2. რეგულირების სფერო  </w:t>
      </w:r>
    </w:p>
    <w:p w14:paraId="3DA388E6" w14:textId="0F2CC998" w:rsidR="009A32F0" w:rsidRPr="0027661C" w:rsidRDefault="00B734D5" w:rsidP="009A32F0">
      <w:pPr>
        <w:spacing w:after="0"/>
        <w:jc w:val="both"/>
        <w:rPr>
          <w:rFonts w:ascii="Sylfaen" w:hAnsi="Sylfaen"/>
          <w:color w:val="000000" w:themeColor="text1"/>
          <w:lang w:val="ka-GE"/>
        </w:rPr>
      </w:pPr>
      <w:r>
        <w:rPr>
          <w:rFonts w:ascii="Sylfaen" w:hAnsi="Sylfaen"/>
        </w:rPr>
        <w:t>1.</w:t>
      </w:r>
      <w:r w:rsidR="00340C6A" w:rsidRPr="00645BCD">
        <w:rPr>
          <w:rFonts w:ascii="Sylfaen" w:hAnsi="Sylfaen"/>
          <w:lang w:val="ka-GE"/>
        </w:rPr>
        <w:t xml:space="preserve"> ტექნიკური რეგლამენტით დადგენილი მოთხოვნები </w:t>
      </w:r>
      <w:r w:rsidR="00340C6A" w:rsidRPr="0027661C">
        <w:rPr>
          <w:rFonts w:ascii="Sylfaen" w:hAnsi="Sylfaen"/>
          <w:color w:val="000000" w:themeColor="text1"/>
          <w:lang w:val="ka-GE"/>
        </w:rPr>
        <w:t>ვრცელდება</w:t>
      </w:r>
      <w:r w:rsidRPr="0027661C">
        <w:rPr>
          <w:rFonts w:ascii="Sylfaen" w:hAnsi="Sylfaen"/>
          <w:color w:val="000000" w:themeColor="text1"/>
          <w:lang w:val="ka-GE"/>
        </w:rPr>
        <w:t xml:space="preserve"> </w:t>
      </w:r>
      <w:r w:rsidR="009A32F0" w:rsidRPr="0027661C">
        <w:rPr>
          <w:rFonts w:ascii="Sylfaen" w:hAnsi="Sylfaen"/>
          <w:color w:val="000000" w:themeColor="text1"/>
          <w:lang w:val="ka-GE"/>
        </w:rPr>
        <w:t>დაგეგმილი, არსებული და ავარიული დასხივების იმ სიტუაციებზე, რომლის დროსაც როგორც ახლანდელი, ისე მომავალი თაობებისთვის და გარემოსთვის მაიონებელი გამოსხივებით გამოწვეული რისკის უგულებელყოფა შეუძლებელია,</w:t>
      </w:r>
      <w:r w:rsidR="00EE1603" w:rsidRPr="0027661C">
        <w:rPr>
          <w:rFonts w:ascii="Sylfaen" w:hAnsi="Sylfaen"/>
          <w:color w:val="000000" w:themeColor="text1"/>
          <w:lang w:val="ka-GE"/>
        </w:rPr>
        <w:t xml:space="preserve"> </w:t>
      </w:r>
      <w:r w:rsidRPr="0027661C">
        <w:rPr>
          <w:rFonts w:ascii="Sylfaen" w:hAnsi="Sylfaen"/>
          <w:color w:val="000000" w:themeColor="text1"/>
          <w:lang w:val="ka-GE"/>
        </w:rPr>
        <w:t>მათ შორის:</w:t>
      </w:r>
    </w:p>
    <w:p w14:paraId="568429FE" w14:textId="00FB95A5" w:rsidR="00340C6A" w:rsidRPr="00645BCD" w:rsidRDefault="001608C9" w:rsidP="00340C6A">
      <w:pPr>
        <w:spacing w:after="0"/>
        <w:jc w:val="both"/>
        <w:rPr>
          <w:rFonts w:ascii="Sylfaen" w:hAnsi="Sylfaen"/>
          <w:lang w:val="ka-GE"/>
        </w:rPr>
      </w:pPr>
      <w:r>
        <w:rPr>
          <w:rFonts w:ascii="Sylfaen" w:hAnsi="Sylfaen"/>
          <w:lang w:val="ka-GE"/>
        </w:rPr>
        <w:t>ა</w:t>
      </w:r>
      <w:r w:rsidR="00340C6A" w:rsidRPr="00645BCD">
        <w:rPr>
          <w:rFonts w:ascii="Sylfaen" w:hAnsi="Sylfaen"/>
          <w:lang w:val="ka-GE"/>
        </w:rPr>
        <w:t xml:space="preserve">) რადიოაქტიური მასალის დამზადებაზე, წარმოებაზე, გადამუშავებაზე, მოპყრობაზე, დამარხვაზე, გამოყენებაზე, შენახვაზე, ფლობაზე, ტრანსპორტირებაზე, იმპორტსა და ექსპორტზე; </w:t>
      </w:r>
    </w:p>
    <w:p w14:paraId="274BDBC7" w14:textId="77777777" w:rsidR="00340C6A" w:rsidRPr="00645BCD" w:rsidRDefault="00340C6A" w:rsidP="00340C6A">
      <w:pPr>
        <w:spacing w:after="0"/>
        <w:jc w:val="both"/>
        <w:rPr>
          <w:rFonts w:ascii="Sylfaen" w:hAnsi="Sylfaen"/>
          <w:lang w:val="ka-GE"/>
        </w:rPr>
      </w:pPr>
      <w:r w:rsidRPr="006D57B3">
        <w:rPr>
          <w:rFonts w:ascii="Sylfaen" w:hAnsi="Sylfaen"/>
          <w:lang w:val="ka-GE"/>
        </w:rPr>
        <w:t>ბ) იმ ელექტრონული აღჭურვილობის დამზადებასა და ფუნქციონირებაზე, რომელიც ასხივებს მაიონებელ გამოსხივებას და შეიცავს კომპონენტებს, რომლის პოტენციალების სხვაობა 5 კილოვოლტზე (kV) მეტია;</w:t>
      </w:r>
    </w:p>
    <w:p w14:paraId="243B275A" w14:textId="48DD6DB8" w:rsidR="00340C6A" w:rsidRPr="00645BCD" w:rsidRDefault="00340C6A" w:rsidP="00340C6A">
      <w:pPr>
        <w:spacing w:after="0"/>
        <w:jc w:val="both"/>
        <w:rPr>
          <w:rFonts w:ascii="Sylfaen" w:hAnsi="Sylfaen"/>
          <w:lang w:val="ka-GE"/>
        </w:rPr>
      </w:pPr>
      <w:r w:rsidRPr="00645BCD">
        <w:rPr>
          <w:rFonts w:ascii="Sylfaen" w:hAnsi="Sylfaen"/>
          <w:lang w:val="ka-GE"/>
        </w:rPr>
        <w:t>გ) საქმიანობებზე, რომლის დროსაც</w:t>
      </w:r>
      <w:r w:rsidR="009D4069">
        <w:rPr>
          <w:rFonts w:ascii="Sylfaen" w:hAnsi="Sylfaen"/>
          <w:lang w:val="ka-GE"/>
        </w:rPr>
        <w:t>,</w:t>
      </w:r>
      <w:r w:rsidRPr="00645BCD">
        <w:rPr>
          <w:rFonts w:ascii="Sylfaen" w:hAnsi="Sylfaen"/>
          <w:lang w:val="ka-GE"/>
        </w:rPr>
        <w:t xml:space="preserve"> არსებ</w:t>
      </w:r>
      <w:r>
        <w:rPr>
          <w:rFonts w:ascii="Sylfaen" w:hAnsi="Sylfaen"/>
          <w:lang w:val="ka-GE"/>
        </w:rPr>
        <w:t>ული</w:t>
      </w:r>
      <w:r w:rsidR="00062414">
        <w:rPr>
          <w:rFonts w:ascii="Sylfaen" w:hAnsi="Sylfaen"/>
          <w:lang w:val="ka-GE"/>
        </w:rPr>
        <w:t xml:space="preserve"> </w:t>
      </w:r>
      <w:r w:rsidRPr="00645BCD">
        <w:rPr>
          <w:rFonts w:ascii="Sylfaen" w:hAnsi="Sylfaen"/>
          <w:lang w:val="ka-GE"/>
        </w:rPr>
        <w:t>ბუნებრივი წარმოშობის რადიონუკლიდებ</w:t>
      </w:r>
      <w:r>
        <w:rPr>
          <w:rFonts w:ascii="Sylfaen" w:hAnsi="Sylfaen"/>
          <w:lang w:val="ka-GE"/>
        </w:rPr>
        <w:t>ის გამო</w:t>
      </w:r>
      <w:r w:rsidR="009D4069">
        <w:rPr>
          <w:rFonts w:ascii="Sylfaen" w:hAnsi="Sylfaen"/>
          <w:lang w:val="ka-GE"/>
        </w:rPr>
        <w:t>,</w:t>
      </w:r>
      <w:r>
        <w:rPr>
          <w:rFonts w:ascii="Sylfaen" w:hAnsi="Sylfaen"/>
          <w:lang w:val="ka-GE"/>
        </w:rPr>
        <w:t xml:space="preserve"> </w:t>
      </w:r>
      <w:r w:rsidRPr="00645BCD">
        <w:rPr>
          <w:rFonts w:ascii="Sylfaen" w:hAnsi="Sylfaen"/>
          <w:lang w:val="ka-GE"/>
        </w:rPr>
        <w:t xml:space="preserve">მნიშვნელოვნად იზრდება პერსონალისა და მოსახლეობის დასხივება; კერძოდ: </w:t>
      </w:r>
    </w:p>
    <w:p w14:paraId="0C617B2B" w14:textId="0C829E7F" w:rsidR="00340C6A" w:rsidRPr="00645BCD" w:rsidRDefault="007E4EE8" w:rsidP="00340C6A">
      <w:pPr>
        <w:spacing w:after="0"/>
        <w:jc w:val="both"/>
        <w:rPr>
          <w:rFonts w:ascii="Sylfaen" w:hAnsi="Sylfaen"/>
          <w:lang w:val="ka-GE"/>
        </w:rPr>
      </w:pPr>
      <w:r>
        <w:rPr>
          <w:rFonts w:ascii="Sylfaen" w:hAnsi="Sylfaen"/>
          <w:lang w:val="ka-GE"/>
        </w:rPr>
        <w:t>გ</w:t>
      </w:r>
      <w:r w:rsidR="00340C6A" w:rsidRPr="00645BCD">
        <w:rPr>
          <w:rFonts w:ascii="Sylfaen" w:hAnsi="Sylfaen"/>
          <w:lang w:val="ka-GE"/>
        </w:rPr>
        <w:t>.ა) საჰაერო ხომალდის ფუნქციონირება</w:t>
      </w:r>
      <w:r w:rsidR="005D5AB9">
        <w:rPr>
          <w:rFonts w:ascii="Sylfaen" w:hAnsi="Sylfaen"/>
          <w:lang w:val="ka-GE"/>
        </w:rPr>
        <w:t>ზე</w:t>
      </w:r>
      <w:r w:rsidR="00340C6A" w:rsidRPr="00645BCD">
        <w:rPr>
          <w:rFonts w:ascii="Sylfaen" w:hAnsi="Sylfaen"/>
          <w:lang w:val="ka-GE"/>
        </w:rPr>
        <w:t>, ეკიპაჟის დასხივების ნაწილში;</w:t>
      </w:r>
    </w:p>
    <w:p w14:paraId="12BEE170" w14:textId="4D87A261" w:rsidR="00340C6A" w:rsidRPr="00645BCD" w:rsidRDefault="007E4EE8" w:rsidP="00340C6A">
      <w:pPr>
        <w:spacing w:after="0"/>
        <w:jc w:val="both"/>
        <w:rPr>
          <w:rFonts w:ascii="Sylfaen" w:hAnsi="Sylfaen"/>
          <w:lang w:val="ka-GE"/>
        </w:rPr>
      </w:pPr>
      <w:r>
        <w:rPr>
          <w:rFonts w:ascii="Sylfaen" w:hAnsi="Sylfaen"/>
          <w:lang w:val="ka-GE"/>
        </w:rPr>
        <w:t>გ</w:t>
      </w:r>
      <w:r w:rsidR="00340C6A" w:rsidRPr="00645BCD">
        <w:rPr>
          <w:rFonts w:ascii="Sylfaen" w:hAnsi="Sylfaen"/>
          <w:lang w:val="ka-GE"/>
        </w:rPr>
        <w:t>.ბ) ბუნებრივი წარმოშობის რადიონუკლიდების შემცველი მასალების გადამუშავება</w:t>
      </w:r>
      <w:r w:rsidR="005D5AB9">
        <w:rPr>
          <w:rFonts w:ascii="Sylfaen" w:hAnsi="Sylfaen"/>
          <w:lang w:val="ka-GE"/>
        </w:rPr>
        <w:t>ზე</w:t>
      </w:r>
      <w:r w:rsidR="00340C6A" w:rsidRPr="00645BCD">
        <w:rPr>
          <w:rFonts w:ascii="Sylfaen" w:hAnsi="Sylfaen"/>
          <w:lang w:val="ka-GE"/>
        </w:rPr>
        <w:t>;</w:t>
      </w:r>
    </w:p>
    <w:p w14:paraId="3FDB3DBC" w14:textId="69E9BD65" w:rsidR="00340C6A" w:rsidRPr="00645BCD" w:rsidRDefault="00340C6A" w:rsidP="00340C6A">
      <w:pPr>
        <w:spacing w:after="0"/>
        <w:jc w:val="both"/>
        <w:rPr>
          <w:rFonts w:ascii="Sylfaen" w:hAnsi="Sylfaen"/>
          <w:lang w:val="ka-GE"/>
        </w:rPr>
      </w:pPr>
      <w:r w:rsidRPr="00645BCD">
        <w:rPr>
          <w:rFonts w:ascii="Sylfaen" w:hAnsi="Sylfaen"/>
          <w:lang w:val="ka-GE"/>
        </w:rPr>
        <w:t xml:space="preserve">დ) დახურულ სივრცეში არსებული </w:t>
      </w:r>
      <w:r w:rsidR="009D4069" w:rsidRPr="00645BCD">
        <w:rPr>
          <w:rFonts w:ascii="Sylfaen" w:hAnsi="Sylfaen"/>
          <w:lang w:val="ka-GE"/>
        </w:rPr>
        <w:t>რადონი</w:t>
      </w:r>
      <w:r w:rsidR="009D4069">
        <w:rPr>
          <w:rFonts w:ascii="Sylfaen" w:hAnsi="Sylfaen"/>
          <w:lang w:val="ka-GE"/>
        </w:rPr>
        <w:t>თ</w:t>
      </w:r>
      <w:r w:rsidR="009D4069" w:rsidRPr="00645BCD">
        <w:rPr>
          <w:rFonts w:ascii="Sylfaen" w:hAnsi="Sylfaen"/>
          <w:lang w:val="ka-GE"/>
        </w:rPr>
        <w:t xml:space="preserve"> </w:t>
      </w:r>
      <w:r w:rsidRPr="00645BCD">
        <w:rPr>
          <w:rFonts w:ascii="Sylfaen" w:hAnsi="Sylfaen"/>
          <w:lang w:val="ka-GE"/>
        </w:rPr>
        <w:t xml:space="preserve">პერსონალის ან მოსახლეობის დასხივებაზე, სამშენებლო მასალებისგან გარეგან დასხივებაზე, ასევე, წარსულში განხორციელებული საქმიანობის ან განვითარებული ბირთვული ან რადიოლოგიური საგანგებო სიტუაციების შედეგად განგრძობადი დასხივების შემთხვევებზე; </w:t>
      </w:r>
    </w:p>
    <w:p w14:paraId="5812E875" w14:textId="77777777" w:rsidR="00741831" w:rsidRDefault="00340C6A" w:rsidP="00340C6A">
      <w:pPr>
        <w:spacing w:after="0"/>
        <w:jc w:val="both"/>
        <w:rPr>
          <w:rFonts w:ascii="Sylfaen" w:hAnsi="Sylfaen"/>
          <w:lang w:val="ka-GE"/>
        </w:rPr>
      </w:pPr>
      <w:r w:rsidRPr="00645BCD">
        <w:rPr>
          <w:rFonts w:ascii="Sylfaen" w:hAnsi="Sylfaen"/>
          <w:lang w:val="ka-GE"/>
        </w:rPr>
        <w:t>ე) ავარიული დასხივების სიტუაციისთვის მზადყოფნაზე, რეაგირების დაგეგმვასა და მის მართვაზე, რომლის დროსაც სავარაუდოა პერსონალის ან მოსახლეობის ჯანმრთელობის დასაცავად ღონისძიებების განხორციელების აუცილებლობა</w:t>
      </w:r>
      <w:r w:rsidR="00741831" w:rsidRPr="00CA0C94">
        <w:rPr>
          <w:rFonts w:ascii="Sylfaen" w:hAnsi="Sylfaen"/>
          <w:lang w:val="ka-GE"/>
        </w:rPr>
        <w:t>;</w:t>
      </w:r>
    </w:p>
    <w:p w14:paraId="58DC2A0A" w14:textId="1199758E" w:rsidR="00340C6A" w:rsidRPr="00645BCD" w:rsidRDefault="00741831" w:rsidP="00340C6A">
      <w:pPr>
        <w:spacing w:after="0"/>
        <w:jc w:val="both"/>
        <w:rPr>
          <w:rFonts w:ascii="Sylfaen" w:hAnsi="Sylfaen"/>
          <w:lang w:val="ka-GE"/>
        </w:rPr>
      </w:pPr>
      <w:r>
        <w:rPr>
          <w:rFonts w:ascii="Sylfaen" w:hAnsi="Sylfaen"/>
          <w:lang w:val="ka-GE"/>
        </w:rPr>
        <w:t>ვ) წარსულშ</w:t>
      </w:r>
      <w:r w:rsidR="00B52D4E">
        <w:rPr>
          <w:rFonts w:ascii="Sylfaen" w:hAnsi="Sylfaen"/>
          <w:lang w:val="ka-GE"/>
        </w:rPr>
        <w:t>ი</w:t>
      </w:r>
      <w:r w:rsidRPr="00741831">
        <w:rPr>
          <w:rFonts w:ascii="Sylfaen" w:hAnsi="Sylfaen"/>
          <w:lang w:val="ka-GE"/>
        </w:rPr>
        <w:t xml:space="preserve"> </w:t>
      </w:r>
      <w:r>
        <w:rPr>
          <w:rFonts w:ascii="Sylfaen" w:hAnsi="Sylfaen"/>
          <w:lang w:val="ka-GE"/>
        </w:rPr>
        <w:t xml:space="preserve">განხორციელებულ იმ საქმიანობასთან დაკავშირებულ </w:t>
      </w:r>
      <w:r w:rsidR="00D04F76">
        <w:rPr>
          <w:rFonts w:ascii="Sylfaen" w:hAnsi="Sylfaen"/>
          <w:lang w:val="ka-GE"/>
        </w:rPr>
        <w:t xml:space="preserve">ნარჩენი </w:t>
      </w:r>
      <w:r>
        <w:rPr>
          <w:rFonts w:ascii="Sylfaen" w:hAnsi="Sylfaen"/>
          <w:lang w:val="ka-GE"/>
        </w:rPr>
        <w:t>რადიოაქტიური მასალით ტერიტორიის დაბინძურებაზე, რომელიც არასდროს ექვემდებარებოდა მარეგულირებელი ორგანოს კონტროლს</w:t>
      </w:r>
      <w:r w:rsidR="00B734D5">
        <w:rPr>
          <w:rFonts w:ascii="Sylfaen" w:hAnsi="Sylfaen"/>
          <w:lang w:val="ka-GE"/>
        </w:rPr>
        <w:t xml:space="preserve"> და ა.შ.</w:t>
      </w:r>
    </w:p>
    <w:p w14:paraId="6C372F68" w14:textId="53A0A5EF" w:rsidR="00B734D5" w:rsidRPr="0027661C" w:rsidRDefault="00194CB2" w:rsidP="00340C6A">
      <w:pPr>
        <w:spacing w:after="0"/>
        <w:jc w:val="both"/>
        <w:rPr>
          <w:rFonts w:ascii="Sylfaen" w:hAnsi="Sylfaen"/>
          <w:color w:val="000000" w:themeColor="text1"/>
          <w:lang w:val="ka-GE"/>
        </w:rPr>
      </w:pPr>
      <w:r>
        <w:rPr>
          <w:rFonts w:ascii="Sylfaen" w:hAnsi="Sylfaen"/>
          <w:lang w:val="ka-GE"/>
        </w:rPr>
        <w:t>2</w:t>
      </w:r>
      <w:r w:rsidR="00340C6A" w:rsidRPr="00645BCD">
        <w:rPr>
          <w:rFonts w:ascii="Sylfaen" w:hAnsi="Sylfaen"/>
          <w:lang w:val="ka-GE"/>
        </w:rPr>
        <w:t xml:space="preserve">. </w:t>
      </w:r>
      <w:r w:rsidR="00340C6A" w:rsidRPr="00741831">
        <w:rPr>
          <w:rFonts w:ascii="Sylfaen" w:hAnsi="Sylfaen"/>
          <w:lang w:val="ka-GE"/>
        </w:rPr>
        <w:t>ტექნიკური რეგლამენტი</w:t>
      </w:r>
      <w:r w:rsidR="002B0C5F">
        <w:rPr>
          <w:rFonts w:ascii="Sylfaen" w:hAnsi="Sylfaen"/>
          <w:lang w:val="ka-GE"/>
        </w:rPr>
        <w:t xml:space="preserve">ს </w:t>
      </w:r>
      <w:r w:rsidR="002B0C5F" w:rsidRPr="0027661C">
        <w:rPr>
          <w:rFonts w:ascii="Sylfaen" w:hAnsi="Sylfaen"/>
          <w:color w:val="000000" w:themeColor="text1"/>
          <w:lang w:val="ka-GE"/>
        </w:rPr>
        <w:t>მოთხოვნები</w:t>
      </w:r>
      <w:r w:rsidR="00340C6A" w:rsidRPr="0027661C">
        <w:rPr>
          <w:rFonts w:ascii="Sylfaen" w:hAnsi="Sylfaen"/>
          <w:color w:val="000000" w:themeColor="text1"/>
          <w:lang w:val="ka-GE"/>
        </w:rPr>
        <w:t xml:space="preserve"> არ ვრცელდება</w:t>
      </w:r>
      <w:r w:rsidR="009A32F0" w:rsidRPr="0027661C">
        <w:rPr>
          <w:rFonts w:ascii="Sylfaen" w:hAnsi="Sylfaen"/>
          <w:color w:val="000000" w:themeColor="text1"/>
          <w:lang w:val="ka-GE"/>
        </w:rPr>
        <w:t>:</w:t>
      </w:r>
    </w:p>
    <w:p w14:paraId="1145AC2F" w14:textId="766F37AC" w:rsidR="00340C6A" w:rsidRPr="0027661C" w:rsidRDefault="009A32F0" w:rsidP="00340C6A">
      <w:pPr>
        <w:spacing w:after="0"/>
        <w:jc w:val="both"/>
        <w:rPr>
          <w:rFonts w:ascii="Sylfaen" w:hAnsi="Sylfaen"/>
          <w:color w:val="000000" w:themeColor="text1"/>
          <w:lang w:val="ka-GE"/>
        </w:rPr>
      </w:pPr>
      <w:r w:rsidRPr="0027661C">
        <w:rPr>
          <w:rFonts w:ascii="Sylfaen" w:hAnsi="Sylfaen"/>
          <w:color w:val="000000" w:themeColor="text1"/>
          <w:lang w:val="ka-GE"/>
        </w:rPr>
        <w:t xml:space="preserve"> ა)</w:t>
      </w:r>
      <w:r w:rsidR="00340C6A" w:rsidRPr="0027661C">
        <w:rPr>
          <w:rFonts w:ascii="Sylfaen" w:hAnsi="Sylfaen"/>
          <w:color w:val="000000" w:themeColor="text1"/>
          <w:lang w:val="ka-GE"/>
        </w:rPr>
        <w:t xml:space="preserve"> არამაიონებელ გამოსხივებაზე</w:t>
      </w:r>
      <w:r w:rsidR="00B734D5" w:rsidRPr="0027661C">
        <w:rPr>
          <w:rFonts w:ascii="Sylfaen" w:hAnsi="Sylfaen"/>
          <w:color w:val="000000" w:themeColor="text1"/>
          <w:lang w:val="ka-GE"/>
        </w:rPr>
        <w:t>;</w:t>
      </w:r>
    </w:p>
    <w:p w14:paraId="0DD37E04" w14:textId="6CC687A8" w:rsidR="006204B0" w:rsidRDefault="00B734D5" w:rsidP="00340C6A">
      <w:pPr>
        <w:spacing w:after="0"/>
        <w:jc w:val="both"/>
        <w:rPr>
          <w:rFonts w:ascii="Sylfaen" w:hAnsi="Sylfaen"/>
          <w:lang w:val="ka-GE"/>
        </w:rPr>
      </w:pPr>
      <w:r>
        <w:rPr>
          <w:rFonts w:ascii="Sylfaen" w:hAnsi="Sylfaen"/>
          <w:lang w:val="ka-GE"/>
        </w:rPr>
        <w:lastRenderedPageBreak/>
        <w:t>ბ</w:t>
      </w:r>
      <w:r w:rsidR="00340C6A">
        <w:rPr>
          <w:rFonts w:ascii="Sylfaen" w:hAnsi="Sylfaen"/>
          <w:lang w:val="ka-GE"/>
        </w:rPr>
        <w:t xml:space="preserve">) </w:t>
      </w:r>
      <w:r w:rsidR="006204B0" w:rsidRPr="006204B0">
        <w:rPr>
          <w:rFonts w:ascii="Sylfaen" w:hAnsi="Sylfaen"/>
          <w:lang w:val="ka-GE"/>
        </w:rPr>
        <w:t>მაიონებელი გამოსხივების იმ წყაროებზე, რომლებიც მოქმედი კანონმდებლობის შესაბამისად ამოღებულია, გამორიცხული ან/და გათავისუფლებულია რეგულირებიდან</w:t>
      </w:r>
      <w:r w:rsidR="00556C7B">
        <w:rPr>
          <w:rFonts w:ascii="Sylfaen" w:hAnsi="Sylfaen"/>
          <w:lang w:val="ka-GE"/>
        </w:rPr>
        <w:t>;</w:t>
      </w:r>
    </w:p>
    <w:p w14:paraId="34E1317F" w14:textId="5504E95A" w:rsidR="00340C6A" w:rsidRDefault="00B734D5" w:rsidP="00340C6A">
      <w:pPr>
        <w:spacing w:after="0"/>
        <w:jc w:val="both"/>
        <w:rPr>
          <w:rFonts w:ascii="Sylfaen" w:hAnsi="Sylfaen"/>
          <w:lang w:val="ka-GE"/>
        </w:rPr>
      </w:pPr>
      <w:r>
        <w:rPr>
          <w:rFonts w:ascii="Sylfaen" w:hAnsi="Sylfaen"/>
          <w:lang w:val="ka-GE"/>
        </w:rPr>
        <w:t>გ</w:t>
      </w:r>
      <w:r w:rsidR="006204B0">
        <w:rPr>
          <w:rFonts w:ascii="Sylfaen" w:hAnsi="Sylfaen"/>
          <w:lang w:val="ka-GE"/>
        </w:rPr>
        <w:t xml:space="preserve">) </w:t>
      </w:r>
      <w:r w:rsidR="00340C6A">
        <w:rPr>
          <w:rFonts w:ascii="Sylfaen" w:hAnsi="Sylfaen"/>
          <w:lang w:val="ka-GE"/>
        </w:rPr>
        <w:t>რადიაციის ბუნებრივ დონეზე, როგორიცაა რადიონუკლიდები, რომლებსაც ადამიანის ორგანიზმი შეიცავს და კოსმოსური გამოსხივება, რომელიც გავრცელებულია მიწის დონეზე;</w:t>
      </w:r>
    </w:p>
    <w:p w14:paraId="3E34AA2E" w14:textId="18363BD4" w:rsidR="00340C6A" w:rsidRDefault="00B734D5" w:rsidP="00340C6A">
      <w:pPr>
        <w:spacing w:after="0"/>
        <w:jc w:val="both"/>
        <w:rPr>
          <w:rFonts w:ascii="Sylfaen" w:hAnsi="Sylfaen"/>
          <w:lang w:val="ka-GE"/>
        </w:rPr>
      </w:pPr>
      <w:r>
        <w:rPr>
          <w:rFonts w:ascii="Sylfaen" w:hAnsi="Sylfaen"/>
          <w:lang w:val="ka-GE"/>
        </w:rPr>
        <w:t>დ</w:t>
      </w:r>
      <w:r w:rsidR="00340C6A">
        <w:rPr>
          <w:rFonts w:ascii="Sylfaen" w:hAnsi="Sylfaen"/>
          <w:lang w:val="ka-GE"/>
        </w:rPr>
        <w:t>) ფრენისას კოსმოსური სხივებით გამოწვეულ დასხივებაზე, გარდა საჰაერო ხომალდის ეკიპაჟისა;</w:t>
      </w:r>
    </w:p>
    <w:p w14:paraId="057186C6" w14:textId="770CC837" w:rsidR="00340C6A" w:rsidRDefault="00B734D5" w:rsidP="00340C6A">
      <w:pPr>
        <w:spacing w:after="0"/>
        <w:jc w:val="both"/>
        <w:rPr>
          <w:rFonts w:ascii="Sylfaen" w:hAnsi="Sylfaen"/>
          <w:lang w:val="ka-GE"/>
        </w:rPr>
      </w:pPr>
      <w:r>
        <w:rPr>
          <w:rFonts w:ascii="Sylfaen" w:hAnsi="Sylfaen"/>
          <w:lang w:val="ka-GE"/>
        </w:rPr>
        <w:t>ე</w:t>
      </w:r>
      <w:r w:rsidR="00340C6A">
        <w:rPr>
          <w:rFonts w:ascii="Sylfaen" w:hAnsi="Sylfaen"/>
          <w:lang w:val="ka-GE"/>
        </w:rPr>
        <w:t xml:space="preserve">) დედამიწის </w:t>
      </w:r>
      <w:r w:rsidR="009D4069">
        <w:rPr>
          <w:rFonts w:ascii="Sylfaen" w:hAnsi="Sylfaen"/>
          <w:lang w:val="ka-GE"/>
        </w:rPr>
        <w:t xml:space="preserve">მთლიანობადაურღვეველ </w:t>
      </w:r>
      <w:r w:rsidR="00340C6A">
        <w:rPr>
          <w:rFonts w:ascii="Sylfaen" w:hAnsi="Sylfaen"/>
          <w:lang w:val="ka-GE"/>
        </w:rPr>
        <w:t xml:space="preserve">ქერქში არსებული </w:t>
      </w:r>
      <w:r w:rsidR="009D4069">
        <w:rPr>
          <w:rFonts w:ascii="Sylfaen" w:hAnsi="Sylfaen"/>
          <w:lang w:val="ka-GE"/>
        </w:rPr>
        <w:t xml:space="preserve">რადიონუკლიდებით </w:t>
      </w:r>
      <w:r w:rsidR="00340C6A">
        <w:rPr>
          <w:rFonts w:ascii="Sylfaen" w:hAnsi="Sylfaen"/>
          <w:lang w:val="ka-GE"/>
        </w:rPr>
        <w:t>გამოწვეულ მიწისზედა დასხივებაზე.</w:t>
      </w:r>
    </w:p>
    <w:p w14:paraId="1441B9E8" w14:textId="13AF12AC" w:rsidR="00E80DC7" w:rsidRPr="00741831" w:rsidRDefault="00194CB2" w:rsidP="00340C6A">
      <w:pPr>
        <w:spacing w:after="0"/>
        <w:jc w:val="both"/>
        <w:rPr>
          <w:rFonts w:ascii="Sylfaen" w:hAnsi="Sylfaen"/>
          <w:lang w:val="ka-GE"/>
        </w:rPr>
      </w:pPr>
      <w:r>
        <w:rPr>
          <w:rFonts w:ascii="Sylfaen" w:hAnsi="Sylfaen"/>
          <w:lang w:val="ka-GE"/>
        </w:rPr>
        <w:t>3</w:t>
      </w:r>
      <w:r w:rsidR="00E80DC7">
        <w:rPr>
          <w:rFonts w:ascii="Sylfaen" w:hAnsi="Sylfaen"/>
          <w:lang w:val="ka-GE"/>
        </w:rPr>
        <w:t xml:space="preserve">. </w:t>
      </w:r>
      <w:r w:rsidR="002B0C5F" w:rsidRPr="0027661C">
        <w:rPr>
          <w:rFonts w:ascii="Sylfaen" w:hAnsi="Sylfaen"/>
          <w:color w:val="000000" w:themeColor="text1"/>
          <w:lang w:val="ka-GE"/>
        </w:rPr>
        <w:t xml:space="preserve">სათანადო </w:t>
      </w:r>
      <w:r w:rsidR="00E80DC7">
        <w:rPr>
          <w:rFonts w:ascii="Sylfaen" w:hAnsi="Sylfaen"/>
          <w:lang w:val="ka-GE"/>
        </w:rPr>
        <w:t xml:space="preserve">უფლებამოსილების მქონე უწყებებმა, საკუთარი კომპეტენციის ფარგლებში, უნდა ითანამშრომლონ  ტექნიკური რეგლამენტით რეგულირებულ დასხივების სიტუაციებში რადიაციული დაცვისა და ბირთვული უსაფრთხოების </w:t>
      </w:r>
      <w:r w:rsidR="00062414">
        <w:rPr>
          <w:rFonts w:ascii="Sylfaen" w:hAnsi="Sylfaen"/>
          <w:lang w:val="ka-GE"/>
        </w:rPr>
        <w:t>საკითხებთან დაკავშირებით</w:t>
      </w:r>
      <w:r w:rsidR="00E80DC7">
        <w:rPr>
          <w:rFonts w:ascii="Sylfaen" w:hAnsi="Sylfaen"/>
          <w:lang w:val="ka-GE"/>
        </w:rPr>
        <w:t xml:space="preserve">. </w:t>
      </w:r>
    </w:p>
    <w:p w14:paraId="67FF1323" w14:textId="53FFE216" w:rsidR="0027661C" w:rsidRDefault="00194CB2" w:rsidP="0027661C">
      <w:pPr>
        <w:spacing w:after="0"/>
        <w:jc w:val="both"/>
        <w:rPr>
          <w:rFonts w:ascii="Sylfaen" w:hAnsi="Sylfaen"/>
          <w:lang w:val="ka-GE"/>
        </w:rPr>
      </w:pPr>
      <w:r>
        <w:rPr>
          <w:rFonts w:ascii="Sylfaen" w:hAnsi="Sylfaen"/>
          <w:lang w:val="ka-GE"/>
        </w:rPr>
        <w:t>4</w:t>
      </w:r>
      <w:r w:rsidR="0027661C" w:rsidRPr="00645BCD">
        <w:rPr>
          <w:rFonts w:ascii="Sylfaen" w:hAnsi="Sylfaen"/>
          <w:lang w:val="ka-GE"/>
        </w:rPr>
        <w:t xml:space="preserve">. ტექნიკური რეგლამენტით დადგენილი </w:t>
      </w:r>
      <w:r w:rsidR="0027661C">
        <w:rPr>
          <w:rFonts w:ascii="Sylfaen" w:hAnsi="Sylfaen"/>
          <w:lang w:val="ka-GE"/>
        </w:rPr>
        <w:t xml:space="preserve">მოთხოვნები </w:t>
      </w:r>
      <w:r w:rsidR="0027661C" w:rsidRPr="00645BCD">
        <w:rPr>
          <w:rFonts w:ascii="Sylfaen" w:hAnsi="Sylfaen"/>
          <w:lang w:val="ka-GE"/>
        </w:rPr>
        <w:t>შესასრულებლად სავალდებულოა</w:t>
      </w:r>
      <w:r w:rsidR="0027661C">
        <w:rPr>
          <w:rFonts w:ascii="Sylfaen" w:hAnsi="Sylfaen"/>
          <w:lang w:val="ka-GE"/>
        </w:rPr>
        <w:t>,</w:t>
      </w:r>
      <w:r w:rsidR="0027661C" w:rsidRPr="00645BCD">
        <w:rPr>
          <w:rFonts w:ascii="Sylfaen" w:hAnsi="Sylfaen"/>
          <w:lang w:val="ka-GE"/>
        </w:rPr>
        <w:t xml:space="preserve"> ორგანიზაციულ-სამართლებრივი ფორმის მიუხედავად,</w:t>
      </w:r>
      <w:r w:rsidR="0027661C">
        <w:rPr>
          <w:rFonts w:ascii="Sylfaen" w:hAnsi="Sylfaen"/>
          <w:lang w:val="ka-GE"/>
        </w:rPr>
        <w:t xml:space="preserve"> </w:t>
      </w:r>
      <w:r w:rsidR="0027661C" w:rsidRPr="00645BCD">
        <w:rPr>
          <w:rFonts w:ascii="Sylfaen" w:hAnsi="Sylfaen"/>
          <w:lang w:val="ka-GE"/>
        </w:rPr>
        <w:t>ყველა იმ პირისათვის</w:t>
      </w:r>
      <w:r w:rsidR="0027661C">
        <w:rPr>
          <w:rFonts w:ascii="Sylfaen" w:hAnsi="Sylfaen"/>
          <w:lang w:val="ka-GE"/>
        </w:rPr>
        <w:t xml:space="preserve">, </w:t>
      </w:r>
      <w:r w:rsidR="0027661C" w:rsidRPr="00645BCD">
        <w:rPr>
          <w:rFonts w:ascii="Sylfaen" w:hAnsi="Sylfaen"/>
          <w:lang w:val="ka-GE"/>
        </w:rPr>
        <w:t>რომ</w:t>
      </w:r>
      <w:r w:rsidR="0027661C">
        <w:rPr>
          <w:rFonts w:ascii="Sylfaen" w:hAnsi="Sylfaen"/>
          <w:lang w:val="ka-GE"/>
        </w:rPr>
        <w:t>ლის</w:t>
      </w:r>
      <w:r w:rsidR="0027661C" w:rsidRPr="00645BCD">
        <w:rPr>
          <w:rFonts w:ascii="Sylfaen" w:hAnsi="Sylfaen"/>
          <w:lang w:val="ka-GE"/>
        </w:rPr>
        <w:t xml:space="preserve"> საქმიანობა რეგულირდება „რადიციული დაცვის, ბირთვული უსაფრთხოებისა და დაცულობის შესახებ“ საქართველოს კანონი</w:t>
      </w:r>
      <w:r w:rsidR="0027661C">
        <w:rPr>
          <w:rFonts w:ascii="Sylfaen" w:hAnsi="Sylfaen"/>
          <w:lang w:val="ka-GE"/>
        </w:rPr>
        <w:t>ს შესაბამისად</w:t>
      </w:r>
      <w:r w:rsidR="0027661C" w:rsidRPr="00645BCD">
        <w:rPr>
          <w:rFonts w:ascii="Sylfaen" w:hAnsi="Sylfaen"/>
          <w:lang w:val="ka-GE"/>
        </w:rPr>
        <w:t xml:space="preserve">. </w:t>
      </w:r>
    </w:p>
    <w:p w14:paraId="6892BB0C" w14:textId="12C70009" w:rsidR="0027661C" w:rsidRDefault="00194CB2" w:rsidP="0027661C">
      <w:pPr>
        <w:spacing w:after="0"/>
        <w:jc w:val="both"/>
        <w:rPr>
          <w:rFonts w:ascii="Sylfaen" w:hAnsi="Sylfaen"/>
          <w:lang w:val="ka-GE"/>
        </w:rPr>
      </w:pPr>
      <w:r>
        <w:rPr>
          <w:rFonts w:ascii="Sylfaen" w:hAnsi="Sylfaen"/>
          <w:lang w:val="ka-GE"/>
        </w:rPr>
        <w:t>5</w:t>
      </w:r>
      <w:r w:rsidR="0027661C" w:rsidRPr="00645BCD">
        <w:rPr>
          <w:rFonts w:ascii="Sylfaen" w:hAnsi="Sylfaen"/>
          <w:lang w:val="ka-GE"/>
        </w:rPr>
        <w:t>.</w:t>
      </w:r>
      <w:r w:rsidR="0027661C">
        <w:rPr>
          <w:rFonts w:ascii="Sylfaen" w:hAnsi="Sylfaen"/>
          <w:lang w:val="ka-GE"/>
        </w:rPr>
        <w:t xml:space="preserve"> </w:t>
      </w:r>
      <w:r w:rsidR="0027661C" w:rsidRPr="00645BCD">
        <w:rPr>
          <w:rFonts w:ascii="Sylfaen" w:hAnsi="Sylfaen"/>
          <w:lang w:val="ka-GE"/>
        </w:rPr>
        <w:t xml:space="preserve">ტექნიკურ რეგლამენტში გამოყენებული მნიშვნელობები და ერთეულები შეესაბამება </w:t>
      </w:r>
      <w:r w:rsidR="0027661C">
        <w:rPr>
          <w:rFonts w:ascii="Sylfaen" w:hAnsi="Sylfaen"/>
          <w:lang w:val="ka-GE"/>
        </w:rPr>
        <w:t xml:space="preserve">შესაბამის საერთაშორისო სტანდარტებს. </w:t>
      </w:r>
    </w:p>
    <w:p w14:paraId="775906BF" w14:textId="3418B6E8" w:rsidR="006B3B82" w:rsidRPr="00D9676C" w:rsidRDefault="006B3B82" w:rsidP="0027661C">
      <w:pPr>
        <w:spacing w:after="0"/>
        <w:jc w:val="both"/>
        <w:rPr>
          <w:rFonts w:ascii="Sylfaen" w:hAnsi="Sylfaen"/>
          <w:lang w:val="ka-GE"/>
        </w:rPr>
      </w:pPr>
      <w:r w:rsidRPr="00D9676C">
        <w:rPr>
          <w:rFonts w:ascii="Sylfaen" w:hAnsi="Sylfaen"/>
          <w:lang w:val="ka-GE"/>
        </w:rPr>
        <w:t xml:space="preserve">6. </w:t>
      </w:r>
      <w:r w:rsidR="00F72AA6" w:rsidRPr="00F72AA6">
        <w:rPr>
          <w:rFonts w:ascii="Sylfaen" w:hAnsi="Sylfaen"/>
          <w:lang w:val="ka-GE"/>
        </w:rPr>
        <w:t>შრომის უსაფრთხოებასთან დაკავშირებული საკითხები რეგულირდება მოქმედი კანონმდებლობით.</w:t>
      </w:r>
    </w:p>
    <w:p w14:paraId="09D16E4C" w14:textId="75BC994B" w:rsidR="00D9676C" w:rsidRPr="00D9676C" w:rsidRDefault="00D9676C" w:rsidP="0027661C">
      <w:pPr>
        <w:spacing w:after="0"/>
        <w:jc w:val="both"/>
        <w:rPr>
          <w:rFonts w:ascii="Sylfaen" w:hAnsi="Sylfaen"/>
          <w:lang w:val="ka-GE"/>
        </w:rPr>
      </w:pPr>
      <w:r w:rsidRPr="00D9676C">
        <w:rPr>
          <w:rFonts w:ascii="Sylfaen" w:hAnsi="Sylfaen"/>
          <w:lang w:val="ka-GE"/>
        </w:rPr>
        <w:t>7. რადიოაქტიური მასალის იმპორტისას/ექსპორტისას ამ ტექნიკური რეგლამენტის მოთხოვნებთან შესაბამისობა დასტურდება საქართველოს გარემოს დაცვისა და სოფლის მეურნეობის მინისტრისა და საქართველოს ფინანსთა მინისტრის ერთობლივი ბრძანებით განსაზღვრული წესის შესაბამისად.</w:t>
      </w:r>
    </w:p>
    <w:p w14:paraId="19C2BA23" w14:textId="77777777" w:rsidR="0027661C" w:rsidRPr="00645BCD" w:rsidRDefault="0027661C" w:rsidP="0027661C">
      <w:pPr>
        <w:spacing w:after="0"/>
        <w:jc w:val="both"/>
        <w:rPr>
          <w:rFonts w:ascii="Sylfaen" w:hAnsi="Sylfaen"/>
          <w:lang w:val="ka-GE"/>
        </w:rPr>
      </w:pPr>
    </w:p>
    <w:p w14:paraId="63A5E8FD" w14:textId="714088BF" w:rsidR="002B0C5F" w:rsidRDefault="002B0C5F" w:rsidP="002B0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color w:val="000000" w:themeColor="text1"/>
          <w:lang w:val="ka-GE"/>
        </w:rPr>
      </w:pPr>
      <w:r w:rsidRPr="00194CB2">
        <w:rPr>
          <w:rFonts w:ascii="Sylfaen" w:eastAsia="Sylfaen" w:hAnsi="Sylfaen" w:cs="Arial"/>
          <w:b/>
          <w:color w:val="000000" w:themeColor="text1"/>
          <w:lang w:val="ka-GE"/>
        </w:rPr>
        <w:t>მუხლი 3. ტერმინთა განმარტებები</w:t>
      </w:r>
    </w:p>
    <w:p w14:paraId="53CAEE7D" w14:textId="77777777" w:rsidR="00D25837" w:rsidRPr="00194CB2" w:rsidRDefault="00D25837" w:rsidP="002B0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color w:val="000000" w:themeColor="text1"/>
          <w:lang w:val="ka-GE"/>
        </w:rPr>
      </w:pPr>
    </w:p>
    <w:p w14:paraId="22352B1B" w14:textId="0C4EC9B6" w:rsidR="002B0C5F" w:rsidRPr="00194CB2" w:rsidRDefault="00624BF7" w:rsidP="002B0C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color w:val="000000" w:themeColor="text1"/>
          <w:lang w:val="ka-GE"/>
        </w:rPr>
      </w:pPr>
      <w:r w:rsidRPr="00194CB2">
        <w:rPr>
          <w:rFonts w:ascii="Sylfaen" w:eastAsia="Sylfaen" w:hAnsi="Sylfaen" w:cs="Arial"/>
          <w:b/>
          <w:color w:val="000000" w:themeColor="text1"/>
          <w:lang w:val="ka-GE"/>
        </w:rPr>
        <w:t>1.</w:t>
      </w:r>
      <w:r w:rsidR="00A77683">
        <w:rPr>
          <w:rFonts w:ascii="Sylfaen" w:eastAsia="Sylfaen" w:hAnsi="Sylfaen" w:cs="Arial"/>
          <w:b/>
          <w:color w:val="000000" w:themeColor="text1"/>
          <w:lang w:val="ka-GE"/>
        </w:rPr>
        <w:t xml:space="preserve"> </w:t>
      </w:r>
      <w:r w:rsidR="002B0C5F" w:rsidRPr="00194CB2">
        <w:rPr>
          <w:rFonts w:ascii="Sylfaen" w:eastAsia="Sylfaen" w:hAnsi="Sylfaen" w:cs="Arial"/>
          <w:b/>
          <w:color w:val="000000" w:themeColor="text1"/>
          <w:lang w:val="ka-GE"/>
        </w:rPr>
        <w:t>ამ ტექნიკურ რეგლამენტში გამოყენებულ ტერმინებს აქვს შემდეგი მნიშვნელობა:</w:t>
      </w:r>
    </w:p>
    <w:p w14:paraId="3FC7E72F" w14:textId="77777777" w:rsidR="00340C6A" w:rsidRPr="00194CB2"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Arial"/>
          <w:b/>
          <w:color w:val="000000" w:themeColor="text1"/>
          <w:lang w:val="ka-GE"/>
        </w:rPr>
      </w:pPr>
    </w:p>
    <w:p w14:paraId="72FCD06F" w14:textId="236D47CE" w:rsidR="00340C6A" w:rsidRPr="00741831" w:rsidRDefault="00624BF7"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Sylfaen" w:hAnsi="Sylfaen" w:cs="Arial"/>
          <w:b/>
          <w:bCs/>
          <w:lang w:val="ka-GE"/>
        </w:rPr>
        <w:t>ა)</w:t>
      </w:r>
      <w:r w:rsidR="00340C6A" w:rsidRPr="00741831">
        <w:rPr>
          <w:rFonts w:ascii="Sylfaen" w:eastAsia="Sylfaen" w:hAnsi="Sylfaen" w:cs="Arial"/>
          <w:lang w:val="ka-GE"/>
        </w:rPr>
        <w:t xml:space="preserve"> </w:t>
      </w:r>
      <w:r w:rsidR="00340C6A" w:rsidRPr="00741831">
        <w:rPr>
          <w:rFonts w:ascii="Sylfaen" w:eastAsia="Sylfaen" w:hAnsi="Sylfaen" w:cs="Arial"/>
          <w:b/>
          <w:lang w:val="ka-GE"/>
        </w:rPr>
        <w:t>ავარიული დასხივების სიტუაცია</w:t>
      </w:r>
      <w:r w:rsidR="00340C6A" w:rsidRPr="00741831">
        <w:rPr>
          <w:rFonts w:ascii="Sylfaen" w:eastAsia="Sylfaen" w:hAnsi="Sylfaen" w:cs="Arial"/>
          <w:lang w:val="ka-GE"/>
        </w:rPr>
        <w:t xml:space="preserve"> – დასხივების სიტუაცია, რომელიც წარმოიქმნება </w:t>
      </w:r>
      <w:r w:rsidR="00340C6A">
        <w:rPr>
          <w:rFonts w:ascii="Sylfaen" w:eastAsia="Sylfaen" w:hAnsi="Sylfaen" w:cs="Arial"/>
          <w:lang w:val="ka-GE"/>
        </w:rPr>
        <w:t>ბირთვული ან რადიოლოგიური საგანგებო სიტუაციის</w:t>
      </w:r>
      <w:r w:rsidR="00340C6A" w:rsidRPr="00741831">
        <w:rPr>
          <w:rFonts w:ascii="Sylfaen" w:eastAsia="Sylfaen" w:hAnsi="Sylfaen" w:cs="Arial"/>
          <w:lang w:val="ka-GE"/>
        </w:rPr>
        <w:t>, წინასწარ განსაზღვრული მოქმედების ან ნებისმიერი გაუთვალისწინებელი მოვლენის შედეგად და მოითხოვს დაუყოვნებლივ ქმედებას მავნე შედეგების თავიდან აცილების ან შემცირების მიზნით</w:t>
      </w:r>
      <w:r>
        <w:rPr>
          <w:rFonts w:ascii="Sylfaen" w:eastAsia="Sylfaen" w:hAnsi="Sylfaen" w:cs="Arial"/>
          <w:lang w:val="ka-GE"/>
        </w:rPr>
        <w:t>;</w:t>
      </w:r>
      <w:r w:rsidR="00340C6A" w:rsidRPr="00741831">
        <w:rPr>
          <w:rFonts w:ascii="Sylfaen" w:eastAsia="Sylfaen" w:hAnsi="Sylfaen" w:cs="Arial"/>
          <w:lang w:val="ka-GE"/>
        </w:rPr>
        <w:t xml:space="preserve"> </w:t>
      </w:r>
    </w:p>
    <w:p w14:paraId="67D534C6" w14:textId="2244FD38" w:rsidR="00340C6A" w:rsidRDefault="00624BF7"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imes New Roman"/>
          <w:i/>
          <w:iCs/>
          <w:lang w:val="ka-GE"/>
        </w:rPr>
      </w:pPr>
      <w:r w:rsidRPr="00194CB2">
        <w:rPr>
          <w:rFonts w:ascii="Sylfaen" w:eastAsia="Sylfaen" w:hAnsi="Sylfaen" w:cs="Arial"/>
          <w:b/>
          <w:bCs/>
          <w:lang w:val="ka-GE"/>
        </w:rPr>
        <w:t>ბ)</w:t>
      </w:r>
      <w:r w:rsidR="00340C6A" w:rsidRPr="00741831">
        <w:rPr>
          <w:rFonts w:ascii="Sylfaen" w:eastAsia="Sylfaen" w:hAnsi="Sylfaen" w:cs="Arial"/>
          <w:lang w:val="ka-GE"/>
        </w:rPr>
        <w:t xml:space="preserve"> </w:t>
      </w:r>
      <w:r w:rsidR="00340C6A">
        <w:rPr>
          <w:rFonts w:ascii="Sylfaen" w:eastAsia="Times New Roman" w:hAnsi="Sylfaen" w:cs="Times New Roman"/>
          <w:b/>
          <w:lang w:val="ka-GE"/>
        </w:rPr>
        <w:t xml:space="preserve">ავარიული </w:t>
      </w:r>
      <w:r w:rsidR="009511F4">
        <w:rPr>
          <w:rFonts w:ascii="Sylfaen" w:eastAsia="Times New Roman" w:hAnsi="Sylfaen" w:cs="Times New Roman"/>
          <w:b/>
          <w:lang w:val="ka-GE"/>
        </w:rPr>
        <w:t>პერსონალი</w:t>
      </w:r>
      <w:r w:rsidR="00861E7A">
        <w:rPr>
          <w:rFonts w:ascii="Sylfaen" w:eastAsia="Times New Roman" w:hAnsi="Sylfaen" w:cs="Times New Roman"/>
          <w:b/>
          <w:lang w:val="ka-GE"/>
        </w:rPr>
        <w:t xml:space="preserve"> – </w:t>
      </w:r>
      <w:r w:rsidR="00340C6A">
        <w:rPr>
          <w:rFonts w:ascii="Sylfaen" w:eastAsia="Times New Roman" w:hAnsi="Sylfaen" w:cs="Times New Roman"/>
          <w:lang w:val="ka-GE"/>
        </w:rPr>
        <w:t>პირი, რომელიც, ბირთვულ ან რადიოლოგიურ საგანგებო სიტუაციაზე რეაგირების დროს, ახორციელებს მუშაკის კონკრეტულ ფუნქცია</w:t>
      </w:r>
      <w:r w:rsidR="00861E7A">
        <w:rPr>
          <w:rFonts w:ascii="Sylfaen" w:eastAsia="Times New Roman" w:hAnsi="Sylfaen" w:cs="Times New Roman"/>
          <w:lang w:val="ka-GE"/>
        </w:rPr>
        <w:t>-</w:t>
      </w:r>
      <w:r w:rsidR="00340C6A">
        <w:rPr>
          <w:rFonts w:ascii="Sylfaen" w:eastAsia="Times New Roman" w:hAnsi="Sylfaen" w:cs="Times New Roman"/>
          <w:lang w:val="ka-GE"/>
        </w:rPr>
        <w:t xml:space="preserve">მოვალეობებს. </w:t>
      </w:r>
      <w:r w:rsidR="00B41708">
        <w:rPr>
          <w:rFonts w:ascii="Sylfaen" w:eastAsia="Times New Roman" w:hAnsi="Sylfaen" w:cs="Times New Roman"/>
          <w:lang w:val="ka-GE"/>
        </w:rPr>
        <w:t xml:space="preserve">პერსონალი </w:t>
      </w:r>
      <w:r w:rsidR="00340C6A">
        <w:rPr>
          <w:rFonts w:ascii="Sylfaen" w:eastAsia="Times New Roman" w:hAnsi="Sylfaen" w:cs="Times New Roman"/>
          <w:lang w:val="ka-GE"/>
        </w:rPr>
        <w:t xml:space="preserve">შეიძლება </w:t>
      </w:r>
      <w:r w:rsidR="00705C65">
        <w:rPr>
          <w:rFonts w:ascii="Sylfaen" w:eastAsia="Times New Roman" w:hAnsi="Sylfaen" w:cs="Times New Roman"/>
          <w:lang w:val="ka-GE"/>
        </w:rPr>
        <w:t>იყოს</w:t>
      </w:r>
      <w:r w:rsidR="00340C6A">
        <w:rPr>
          <w:rFonts w:ascii="Sylfaen" w:eastAsia="Times New Roman" w:hAnsi="Sylfaen" w:cs="Times New Roman"/>
          <w:lang w:val="ka-GE"/>
        </w:rPr>
        <w:t xml:space="preserve"> ნებისმიერი პირი, რომელიც დაქირავებულია ავტორიზებული პირის მიერ, ასევე, მორეაგირე ორგანიზაციების პერსონალი, როგორიცაა პოლიციელი, </w:t>
      </w:r>
      <w:r w:rsidR="00340C6A" w:rsidRPr="00B9074E">
        <w:rPr>
          <w:rFonts w:ascii="Sylfaen" w:eastAsia="Times New Roman" w:hAnsi="Sylfaen" w:cs="Times New Roman"/>
          <w:lang w:val="ka-GE"/>
        </w:rPr>
        <w:t>მეხანძრე, სამედიცინო პერსონალი, საევაკუაციო სატრანსპორტო საშუალების მძღოლი და მათი ეკიპაჟი</w:t>
      </w:r>
      <w:r>
        <w:rPr>
          <w:rFonts w:ascii="Sylfaen" w:eastAsia="Times New Roman" w:hAnsi="Sylfaen" w:cs="Times New Roman"/>
          <w:lang w:val="ka-GE"/>
        </w:rPr>
        <w:t>;</w:t>
      </w:r>
    </w:p>
    <w:p w14:paraId="5AC9E971" w14:textId="75C9F5F3" w:rsidR="00B734D5" w:rsidRDefault="00624BF7" w:rsidP="00B73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b/>
          <w:lang w:val="ka-GE"/>
        </w:rPr>
        <w:t>გ)</w:t>
      </w:r>
      <w:r w:rsidR="009511F4" w:rsidRPr="009511F4">
        <w:rPr>
          <w:rFonts w:ascii="Sylfaen" w:eastAsia="Sylfaen" w:hAnsi="Sylfaen" w:cs="Arial"/>
          <w:b/>
          <w:lang w:val="ka-GE"/>
        </w:rPr>
        <w:t xml:space="preserve"> </w:t>
      </w:r>
      <w:r w:rsidR="00062414">
        <w:rPr>
          <w:rFonts w:ascii="Sylfaen" w:eastAsia="Sylfaen" w:hAnsi="Sylfaen" w:cs="Arial"/>
          <w:b/>
          <w:lang w:val="ka-GE"/>
        </w:rPr>
        <w:t xml:space="preserve">ავტორიზებული </w:t>
      </w:r>
      <w:r w:rsidR="009511F4" w:rsidRPr="00B9074E">
        <w:rPr>
          <w:rFonts w:ascii="Sylfaen" w:eastAsia="Sylfaen" w:hAnsi="Sylfaen" w:cs="Arial"/>
          <w:b/>
          <w:bCs/>
          <w:lang w:val="ka-GE"/>
        </w:rPr>
        <w:t>პირი</w:t>
      </w:r>
      <w:r w:rsidR="009511F4" w:rsidRPr="009511F4">
        <w:rPr>
          <w:rFonts w:ascii="Sylfaen" w:eastAsia="Sylfaen" w:hAnsi="Sylfaen" w:cs="Arial"/>
          <w:lang w:val="ka-GE"/>
        </w:rPr>
        <w:t xml:space="preserve"> – პირი, რომელსაც ადმინისტრაციულ-სამართლებრივი აქტის საფუძველზე, </w:t>
      </w:r>
      <w:r w:rsidR="00532F45">
        <w:rPr>
          <w:rFonts w:ascii="Sylfaen" w:eastAsia="Sylfaen" w:hAnsi="Sylfaen" w:cs="Arial"/>
          <w:lang w:val="ka-GE"/>
        </w:rPr>
        <w:t>სსიპ</w:t>
      </w:r>
      <w:r w:rsidR="00861E7A">
        <w:rPr>
          <w:rFonts w:ascii="Sylfaen" w:eastAsia="Sylfaen" w:hAnsi="Sylfaen" w:cs="Arial"/>
          <w:lang w:val="ka-GE"/>
        </w:rPr>
        <w:t xml:space="preserve"> – </w:t>
      </w:r>
      <w:r w:rsidR="00532F45">
        <w:rPr>
          <w:rFonts w:ascii="Sylfaen" w:eastAsia="Sylfaen" w:hAnsi="Sylfaen" w:cs="Arial"/>
          <w:lang w:val="ka-GE"/>
        </w:rPr>
        <w:t>ბირთვული და რადიაციული უსაფრთხოების სააგენტომ (შემდეგ</w:t>
      </w:r>
      <w:r w:rsidR="009951F4">
        <w:rPr>
          <w:rFonts w:ascii="Sylfaen" w:eastAsia="Sylfaen" w:hAnsi="Sylfaen" w:cs="Arial"/>
          <w:lang w:val="ka-GE"/>
        </w:rPr>
        <w:t>ო</w:t>
      </w:r>
      <w:r w:rsidR="00EA22AF">
        <w:rPr>
          <w:rFonts w:ascii="Sylfaen" w:eastAsia="Sylfaen" w:hAnsi="Sylfaen" w:cs="Arial"/>
          <w:lang w:val="ka-GE"/>
        </w:rPr>
        <w:t>მ</w:t>
      </w:r>
      <w:r w:rsidR="0052296F">
        <w:rPr>
          <w:rFonts w:ascii="Sylfaen" w:eastAsia="Sylfaen" w:hAnsi="Sylfaen" w:cs="Arial"/>
          <w:lang w:val="ka-GE"/>
        </w:rPr>
        <w:t xml:space="preserve">ში − </w:t>
      </w:r>
      <w:r w:rsidR="00532F45">
        <w:rPr>
          <w:rFonts w:ascii="Sylfaen" w:eastAsia="Sylfaen" w:hAnsi="Sylfaen" w:cs="Arial"/>
          <w:lang w:val="ka-GE"/>
        </w:rPr>
        <w:t xml:space="preserve"> </w:t>
      </w:r>
      <w:r w:rsidR="009511F4" w:rsidRPr="009511F4">
        <w:rPr>
          <w:rFonts w:ascii="Sylfaen" w:eastAsia="Sylfaen" w:hAnsi="Sylfaen" w:cs="Arial"/>
          <w:lang w:val="ka-GE"/>
        </w:rPr>
        <w:t>მარეგულირებელ</w:t>
      </w:r>
      <w:r w:rsidR="00532F45">
        <w:rPr>
          <w:rFonts w:ascii="Sylfaen" w:eastAsia="Sylfaen" w:hAnsi="Sylfaen" w:cs="Arial"/>
          <w:lang w:val="ka-GE"/>
        </w:rPr>
        <w:t>ი</w:t>
      </w:r>
      <w:r w:rsidR="009511F4" w:rsidRPr="009511F4">
        <w:rPr>
          <w:rFonts w:ascii="Sylfaen" w:eastAsia="Sylfaen" w:hAnsi="Sylfaen" w:cs="Arial"/>
          <w:lang w:val="ka-GE"/>
        </w:rPr>
        <w:t xml:space="preserve"> ორგანო</w:t>
      </w:r>
      <w:r w:rsidR="00532F45">
        <w:rPr>
          <w:rFonts w:ascii="Sylfaen" w:eastAsia="Sylfaen" w:hAnsi="Sylfaen" w:cs="Arial"/>
          <w:lang w:val="ka-GE"/>
        </w:rPr>
        <w:t>)</w:t>
      </w:r>
      <w:r w:rsidR="009511F4" w:rsidRPr="009511F4">
        <w:rPr>
          <w:rFonts w:ascii="Sylfaen" w:eastAsia="Sylfaen" w:hAnsi="Sylfaen" w:cs="Arial"/>
          <w:lang w:val="ka-GE"/>
        </w:rPr>
        <w:t xml:space="preserve"> </w:t>
      </w:r>
      <w:r w:rsidR="00B41708">
        <w:rPr>
          <w:rFonts w:ascii="Sylfaen" w:eastAsia="Sylfaen" w:hAnsi="Sylfaen" w:cs="Arial"/>
          <w:lang w:val="ka-GE"/>
        </w:rPr>
        <w:t xml:space="preserve">მიანიჭა </w:t>
      </w:r>
      <w:r w:rsidR="00B41708" w:rsidRPr="00B41708">
        <w:rPr>
          <w:rFonts w:ascii="Sylfaen" w:eastAsia="Sylfaen" w:hAnsi="Sylfaen" w:cs="Arial"/>
          <w:lang w:val="ka-GE"/>
        </w:rPr>
        <w:t>ბირთვული და რადიაციული საქმიანობის განხორციელების უფლებ</w:t>
      </w:r>
      <w:r w:rsidR="00062414">
        <w:rPr>
          <w:rFonts w:ascii="Sylfaen" w:eastAsia="Sylfaen" w:hAnsi="Sylfaen" w:cs="Arial"/>
          <w:lang w:val="ka-GE"/>
        </w:rPr>
        <w:t>ა</w:t>
      </w:r>
      <w:r w:rsidR="00B41708" w:rsidRPr="00B41708">
        <w:rPr>
          <w:rFonts w:ascii="Sylfaen" w:eastAsia="Sylfaen" w:hAnsi="Sylfaen" w:cs="Arial"/>
          <w:lang w:val="ka-GE"/>
        </w:rPr>
        <w:t>, რეგისტრაციის, ლიცენზიის ან/და ნებართვის სახით</w:t>
      </w:r>
      <w:r>
        <w:rPr>
          <w:rFonts w:ascii="Sylfaen" w:eastAsia="Sylfaen" w:hAnsi="Sylfaen" w:cs="Arial"/>
          <w:lang w:val="ka-GE"/>
        </w:rPr>
        <w:t>;</w:t>
      </w:r>
    </w:p>
    <w:p w14:paraId="795672E8" w14:textId="32526A32" w:rsidR="00340C6A" w:rsidRPr="00B734D5" w:rsidRDefault="00624BF7" w:rsidP="00B734D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 </w:t>
      </w:r>
      <w:r w:rsidRPr="00194CB2">
        <w:rPr>
          <w:rFonts w:ascii="Sylfaen" w:eastAsia="Sylfaen" w:hAnsi="Sylfaen" w:cs="Arial"/>
          <w:b/>
          <w:bCs/>
          <w:lang w:val="ka-GE"/>
        </w:rPr>
        <w:t>დ)</w:t>
      </w:r>
      <w:r w:rsidR="00340C6A">
        <w:rPr>
          <w:rFonts w:ascii="Sylfaen" w:eastAsia="Sylfaen" w:hAnsi="Sylfaen" w:cs="Arial"/>
          <w:lang w:val="ka-GE"/>
        </w:rPr>
        <w:t xml:space="preserve"> </w:t>
      </w:r>
      <w:r w:rsidR="00340C6A">
        <w:rPr>
          <w:rFonts w:ascii="Sylfaen" w:eastAsia="Times New Roman" w:hAnsi="Sylfaen" w:cs="Times New Roman"/>
          <w:b/>
          <w:lang w:val="ka-GE"/>
        </w:rPr>
        <w:t>არასამედიცინო დასხივება</w:t>
      </w:r>
      <w:r w:rsidR="00861E7A">
        <w:rPr>
          <w:rFonts w:ascii="Sylfaen" w:eastAsia="Times New Roman" w:hAnsi="Sylfaen" w:cs="Times New Roman"/>
          <w:b/>
          <w:lang w:val="ka-GE"/>
        </w:rPr>
        <w:t xml:space="preserve"> – </w:t>
      </w:r>
      <w:r w:rsidR="00340C6A">
        <w:rPr>
          <w:rFonts w:ascii="Sylfaen" w:hAnsi="Sylfaen"/>
          <w:lang w:val="ka-GE"/>
        </w:rPr>
        <w:t xml:space="preserve">ადამიანის განზრახ დასხივება </w:t>
      </w:r>
      <w:r w:rsidR="00EE1773" w:rsidRPr="00EE1773">
        <w:rPr>
          <w:rFonts w:ascii="Sylfaen" w:hAnsi="Sylfaen"/>
          <w:lang w:val="ka-GE"/>
        </w:rPr>
        <w:t xml:space="preserve">მაიონებელი გამოსხივების გამოყენებით, </w:t>
      </w:r>
      <w:r w:rsidR="00340C6A">
        <w:rPr>
          <w:rFonts w:ascii="Sylfaen" w:hAnsi="Sylfaen"/>
          <w:lang w:val="ka-GE"/>
        </w:rPr>
        <w:t>როდესაც დასხივების უპირველესი მიზანი არ არის ადამიანის ჯანმრთელობასთან დაკავშირებული სარგებელი</w:t>
      </w:r>
      <w:r w:rsidR="0052296F">
        <w:rPr>
          <w:rFonts w:ascii="Sylfaen" w:hAnsi="Sylfaen"/>
          <w:lang w:val="ka-GE"/>
        </w:rPr>
        <w:t>;</w:t>
      </w:r>
      <w:r w:rsidR="00340C6A">
        <w:rPr>
          <w:rFonts w:ascii="Sylfaen" w:hAnsi="Sylfaen"/>
          <w:lang w:val="ka-GE"/>
        </w:rPr>
        <w:t xml:space="preserve"> </w:t>
      </w:r>
    </w:p>
    <w:p w14:paraId="04832C77" w14:textId="259B725A" w:rsidR="00340C6A" w:rsidRDefault="00624BF7" w:rsidP="00062414">
      <w:pPr>
        <w:spacing w:after="0" w:line="240" w:lineRule="auto"/>
        <w:jc w:val="both"/>
        <w:rPr>
          <w:rFonts w:ascii="Sylfaen" w:eastAsia="Sylfaen" w:hAnsi="Sylfaen" w:cs="Arial"/>
          <w:lang w:val="ka-GE"/>
        </w:rPr>
      </w:pPr>
      <w:r w:rsidRPr="00194CB2">
        <w:rPr>
          <w:rFonts w:ascii="Sylfaen" w:eastAsia="Sylfaen" w:hAnsi="Sylfaen" w:cs="Arial"/>
          <w:b/>
          <w:bCs/>
          <w:lang w:val="ka-GE"/>
        </w:rPr>
        <w:t>ე)</w:t>
      </w:r>
      <w:r w:rsidR="0032279A">
        <w:rPr>
          <w:rFonts w:ascii="Sylfaen" w:eastAsia="Sylfaen" w:hAnsi="Sylfaen" w:cs="Arial"/>
          <w:b/>
          <w:bCs/>
          <w:lang w:val="ka-GE"/>
        </w:rPr>
        <w:t xml:space="preserve"> </w:t>
      </w:r>
      <w:r w:rsidR="00340C6A" w:rsidRPr="00741831">
        <w:rPr>
          <w:rFonts w:ascii="Sylfaen" w:eastAsia="Sylfaen" w:hAnsi="Sylfaen" w:cs="Arial"/>
          <w:b/>
          <w:lang w:val="ka-GE"/>
        </w:rPr>
        <w:t>არსებული დასხივების სიტუაცია</w:t>
      </w:r>
      <w:r w:rsidR="00340C6A" w:rsidRPr="00741831">
        <w:rPr>
          <w:rFonts w:ascii="Sylfaen" w:eastAsia="Sylfaen" w:hAnsi="Sylfaen" w:cs="Arial"/>
          <w:lang w:val="ka-GE"/>
        </w:rPr>
        <w:t xml:space="preserve"> – სიტუაცია, რომ</w:t>
      </w:r>
      <w:r w:rsidR="00340C6A">
        <w:rPr>
          <w:rFonts w:ascii="Sylfaen" w:eastAsia="Sylfaen" w:hAnsi="Sylfaen" w:cs="Arial"/>
          <w:lang w:val="ka-GE"/>
        </w:rPr>
        <w:t xml:space="preserve">ლის დროსაც </w:t>
      </w:r>
      <w:r w:rsidR="00340C6A" w:rsidRPr="00741831">
        <w:rPr>
          <w:rFonts w:ascii="Sylfaen" w:eastAsia="Sylfaen" w:hAnsi="Sylfaen" w:cs="Arial"/>
          <w:lang w:val="ka-GE"/>
        </w:rPr>
        <w:t>დასხივება უკვე არსებობს და საჭიროებს მარეგულირებელი ორგანოს გადაწყვეტილებ</w:t>
      </w:r>
      <w:r w:rsidR="00340C6A">
        <w:rPr>
          <w:rFonts w:ascii="Sylfaen" w:eastAsia="Sylfaen" w:hAnsi="Sylfaen" w:cs="Arial"/>
          <w:lang w:val="ka-GE"/>
        </w:rPr>
        <w:t>ა</w:t>
      </w:r>
      <w:r w:rsidR="00340C6A" w:rsidRPr="00741831">
        <w:rPr>
          <w:rFonts w:ascii="Sylfaen" w:eastAsia="Sylfaen" w:hAnsi="Sylfaen" w:cs="Arial"/>
          <w:lang w:val="ka-GE"/>
        </w:rPr>
        <w:t>ს</w:t>
      </w:r>
      <w:r w:rsidR="00340C6A">
        <w:rPr>
          <w:rFonts w:ascii="Sylfaen" w:eastAsia="Sylfaen" w:hAnsi="Sylfaen" w:cs="Arial"/>
          <w:lang w:val="ka-GE"/>
        </w:rPr>
        <w:t xml:space="preserve"> </w:t>
      </w:r>
      <w:r w:rsidR="00340C6A" w:rsidRPr="00741831">
        <w:rPr>
          <w:rFonts w:ascii="Sylfaen" w:eastAsia="Sylfaen" w:hAnsi="Sylfaen" w:cs="Arial"/>
          <w:lang w:val="ka-GE"/>
        </w:rPr>
        <w:t>კონტროლის განხორციელება</w:t>
      </w:r>
      <w:r w:rsidR="00340C6A">
        <w:rPr>
          <w:rFonts w:ascii="Sylfaen" w:eastAsia="Sylfaen" w:hAnsi="Sylfaen" w:cs="Arial"/>
          <w:lang w:val="ka-GE"/>
        </w:rPr>
        <w:t>სთან დაკავშირებით</w:t>
      </w:r>
      <w:r w:rsidR="00340C6A" w:rsidRPr="00741831">
        <w:rPr>
          <w:rFonts w:ascii="Sylfaen" w:eastAsia="Sylfaen" w:hAnsi="Sylfaen" w:cs="Arial"/>
          <w:lang w:val="ka-GE"/>
        </w:rPr>
        <w:t>. არსებული დასხივების სიტუაცია</w:t>
      </w:r>
      <w:r w:rsidR="00340C6A">
        <w:rPr>
          <w:rFonts w:ascii="Sylfaen" w:eastAsia="Sylfaen" w:hAnsi="Sylfaen" w:cs="Arial"/>
          <w:lang w:val="ka-GE"/>
        </w:rPr>
        <w:t xml:space="preserve">ს განეკუთვნება: </w:t>
      </w:r>
    </w:p>
    <w:p w14:paraId="374D8036" w14:textId="75DD0AFB" w:rsidR="00340C6A" w:rsidRPr="00741831" w:rsidRDefault="00624BF7" w:rsidP="00062414">
      <w:pPr>
        <w:spacing w:after="0" w:line="240" w:lineRule="auto"/>
        <w:jc w:val="both"/>
        <w:rPr>
          <w:rFonts w:ascii="Sylfaen" w:eastAsia="Sylfaen" w:hAnsi="Sylfaen" w:cs="Arial"/>
          <w:lang w:val="ka-GE"/>
        </w:rPr>
      </w:pPr>
      <w:r>
        <w:rPr>
          <w:rFonts w:ascii="Sylfaen" w:eastAsia="Sylfaen" w:hAnsi="Sylfaen" w:cs="Arial"/>
          <w:lang w:val="ka-GE"/>
        </w:rPr>
        <w:lastRenderedPageBreak/>
        <w:t>ე.</w:t>
      </w:r>
      <w:r w:rsidR="00340C6A">
        <w:rPr>
          <w:rFonts w:ascii="Sylfaen" w:eastAsia="Sylfaen" w:hAnsi="Sylfaen" w:cs="Arial"/>
          <w:lang w:val="ka-GE"/>
        </w:rPr>
        <w:t xml:space="preserve">ა) </w:t>
      </w:r>
      <w:r w:rsidR="00340C6A" w:rsidRPr="00741831">
        <w:rPr>
          <w:rFonts w:ascii="Sylfaen" w:eastAsia="Sylfaen" w:hAnsi="Sylfaen" w:cs="Arial"/>
          <w:lang w:val="ka-GE"/>
        </w:rPr>
        <w:t>ბუნებრივი გამოსხივების წყაროებით დასხივება</w:t>
      </w:r>
      <w:r w:rsidR="00340C6A">
        <w:rPr>
          <w:rFonts w:ascii="Sylfaen" w:eastAsia="Sylfaen" w:hAnsi="Sylfaen" w:cs="Arial"/>
          <w:lang w:val="ka-GE"/>
        </w:rPr>
        <w:t>;</w:t>
      </w:r>
    </w:p>
    <w:p w14:paraId="333C6D30" w14:textId="2F03BE93" w:rsidR="00340C6A" w:rsidRPr="00741831" w:rsidRDefault="00624BF7" w:rsidP="00062414">
      <w:pPr>
        <w:spacing w:after="0" w:line="240" w:lineRule="auto"/>
        <w:jc w:val="both"/>
        <w:rPr>
          <w:rFonts w:ascii="Sylfaen" w:eastAsia="Sylfaen" w:hAnsi="Sylfaen" w:cs="Arial"/>
          <w:lang w:val="ka-GE"/>
        </w:rPr>
      </w:pPr>
      <w:r>
        <w:rPr>
          <w:rFonts w:ascii="Sylfaen" w:eastAsia="Sylfaen" w:hAnsi="Sylfaen" w:cs="Arial"/>
          <w:lang w:val="ka-GE"/>
        </w:rPr>
        <w:t>ე.</w:t>
      </w:r>
      <w:r w:rsidR="00340C6A">
        <w:rPr>
          <w:rFonts w:ascii="Sylfaen" w:eastAsia="Sylfaen" w:hAnsi="Sylfaen" w:cs="Arial"/>
          <w:lang w:val="ka-GE"/>
        </w:rPr>
        <w:t xml:space="preserve">ბ) </w:t>
      </w:r>
      <w:r w:rsidR="00340C6A" w:rsidRPr="00741831">
        <w:rPr>
          <w:rFonts w:ascii="Sylfaen" w:eastAsia="Sylfaen" w:hAnsi="Sylfaen" w:cs="Arial"/>
          <w:lang w:val="ka-GE"/>
        </w:rPr>
        <w:t xml:space="preserve">წარსულში </w:t>
      </w:r>
      <w:r w:rsidR="00741831">
        <w:rPr>
          <w:rFonts w:ascii="Sylfaen" w:eastAsia="Sylfaen" w:hAnsi="Sylfaen" w:cs="Arial"/>
          <w:lang w:val="ka-GE"/>
        </w:rPr>
        <w:t xml:space="preserve">განხორციელებული </w:t>
      </w:r>
      <w:r w:rsidR="00340C6A" w:rsidRPr="00741831">
        <w:rPr>
          <w:rFonts w:ascii="Sylfaen" w:eastAsia="Sylfaen" w:hAnsi="Sylfaen" w:cs="Arial"/>
          <w:lang w:val="ka-GE"/>
        </w:rPr>
        <w:t>საქმიანობის შედეგად ნარჩენი რადიოაქტიური მასალით დასხივება</w:t>
      </w:r>
      <w:r w:rsidR="00340C6A">
        <w:rPr>
          <w:rFonts w:ascii="Sylfaen" w:eastAsia="Sylfaen" w:hAnsi="Sylfaen" w:cs="Arial"/>
          <w:lang w:val="ka-GE"/>
        </w:rPr>
        <w:t>;</w:t>
      </w:r>
    </w:p>
    <w:p w14:paraId="30358E8C" w14:textId="4D37C8E8" w:rsidR="00340C6A" w:rsidRDefault="00624BF7" w:rsidP="00062414">
      <w:pPr>
        <w:spacing w:after="0" w:line="240" w:lineRule="auto"/>
        <w:jc w:val="both"/>
        <w:rPr>
          <w:rFonts w:ascii="Sylfaen" w:hAnsi="Sylfaen"/>
          <w:lang w:val="ka-GE"/>
        </w:rPr>
      </w:pPr>
      <w:r>
        <w:rPr>
          <w:rFonts w:ascii="Sylfaen" w:eastAsia="Sylfaen" w:hAnsi="Sylfaen" w:cs="Arial"/>
          <w:lang w:val="ka-GE"/>
        </w:rPr>
        <w:t>ე.გ</w:t>
      </w:r>
      <w:r w:rsidR="00340C6A">
        <w:rPr>
          <w:rFonts w:ascii="Sylfaen" w:eastAsia="Sylfaen" w:hAnsi="Sylfaen" w:cs="Arial"/>
          <w:lang w:val="ka-GE"/>
        </w:rPr>
        <w:t xml:space="preserve">) </w:t>
      </w:r>
      <w:r w:rsidR="00D04F76">
        <w:rPr>
          <w:rFonts w:ascii="Sylfaen" w:eastAsia="Sylfaen" w:hAnsi="Sylfaen" w:cs="Arial"/>
          <w:lang w:val="ka-GE"/>
        </w:rPr>
        <w:t>დასრულებუ</w:t>
      </w:r>
      <w:r w:rsidR="00A46956">
        <w:rPr>
          <w:rFonts w:ascii="Sylfaen" w:eastAsia="Sylfaen" w:hAnsi="Sylfaen" w:cs="Arial"/>
          <w:lang w:val="ka-GE"/>
        </w:rPr>
        <w:t xml:space="preserve">ლი </w:t>
      </w:r>
      <w:r w:rsidR="00D04F76">
        <w:rPr>
          <w:rFonts w:ascii="Sylfaen" w:eastAsia="Sylfaen" w:hAnsi="Sylfaen" w:cs="Arial"/>
          <w:lang w:val="ka-GE"/>
        </w:rPr>
        <w:t>ბირთვული ან რადიოლოგიური საგანგებო სიტუაციის შედეგად ნარჩენი რადიოაქტიური მასალით დასხივება</w:t>
      </w:r>
      <w:r w:rsidR="00861E7A">
        <w:rPr>
          <w:rFonts w:ascii="Sylfaen" w:eastAsia="Sylfaen" w:hAnsi="Sylfaen" w:cs="Arial"/>
          <w:lang w:val="ka-GE"/>
        </w:rPr>
        <w:t>;</w:t>
      </w:r>
      <w:r w:rsidR="00340C6A" w:rsidRPr="00741831">
        <w:rPr>
          <w:rFonts w:ascii="Sylfaen" w:eastAsia="Sylfaen" w:hAnsi="Sylfaen" w:cs="Arial"/>
          <w:lang w:val="ka-GE"/>
        </w:rPr>
        <w:t xml:space="preserve"> </w:t>
      </w:r>
    </w:p>
    <w:p w14:paraId="67D3BFAB" w14:textId="77777777" w:rsidR="00603CE3" w:rsidRDefault="00624BF7" w:rsidP="00D25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b/>
          <w:lang w:val="ka-GE"/>
        </w:rPr>
        <w:t xml:space="preserve">ვ) </w:t>
      </w:r>
      <w:r w:rsidR="00340C6A" w:rsidRPr="00741831">
        <w:rPr>
          <w:rFonts w:ascii="Sylfaen" w:eastAsia="Sylfaen" w:hAnsi="Sylfaen" w:cs="Arial"/>
          <w:b/>
          <w:lang w:val="ka-GE"/>
        </w:rPr>
        <w:t>აქტივობა</w:t>
      </w:r>
      <w:r w:rsidR="00340C6A" w:rsidRPr="00741831">
        <w:rPr>
          <w:rFonts w:ascii="Sylfaen" w:eastAsia="Sylfaen" w:hAnsi="Sylfaen" w:cs="Arial"/>
          <w:lang w:val="ka-GE"/>
        </w:rPr>
        <w:t xml:space="preserve"> – რადიოაქტივობის საზომი ძირითადი ფიზიკური სიდიდე (A). მოცემულ ენერგეტიკულ მდგომარეობაში </w:t>
      </w:r>
      <w:r w:rsidR="00340C6A">
        <w:rPr>
          <w:rFonts w:ascii="Sylfaen" w:eastAsia="Sylfaen" w:hAnsi="Sylfaen" w:cs="Arial"/>
          <w:lang w:val="ka-GE"/>
        </w:rPr>
        <w:t xml:space="preserve">არსებული </w:t>
      </w:r>
      <w:r w:rsidR="00340C6A" w:rsidRPr="00741831">
        <w:rPr>
          <w:rFonts w:ascii="Sylfaen" w:eastAsia="Sylfaen" w:hAnsi="Sylfaen" w:cs="Arial"/>
          <w:lang w:val="ka-GE"/>
        </w:rPr>
        <w:t xml:space="preserve">განსაზღვრული რაოდენობის რადიონუკლიდების აქტივობა დროის მოცემულ მომენტში გამოიხატება ფორმულით: </w:t>
      </w:r>
    </w:p>
    <w:p w14:paraId="0AAA40EB" w14:textId="224BA749" w:rsidR="00603CE3" w:rsidRDefault="00603CE3" w:rsidP="00D25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                                                        </w:t>
      </w:r>
      <w:r w:rsidR="00340C6A" w:rsidRPr="00741831">
        <w:rPr>
          <w:rFonts w:ascii="Sylfaen" w:eastAsia="Sylfaen" w:hAnsi="Sylfaen" w:cs="Arial"/>
          <w:lang w:val="ka-GE"/>
        </w:rPr>
        <w:t>A(t)=d</w:t>
      </w:r>
      <w:r w:rsidR="0057662F">
        <w:rPr>
          <w:rFonts w:ascii="Sylfaen" w:eastAsia="Sylfaen" w:hAnsi="Sylfaen" w:cs="Arial"/>
          <w:lang w:val="ka-GE"/>
        </w:rPr>
        <w:t>№</w:t>
      </w:r>
      <w:r w:rsidR="00340C6A" w:rsidRPr="00741831">
        <w:rPr>
          <w:rFonts w:ascii="Sylfaen" w:eastAsia="Sylfaen" w:hAnsi="Sylfaen" w:cs="Arial"/>
          <w:lang w:val="ka-GE"/>
        </w:rPr>
        <w:t>/dt,</w:t>
      </w:r>
      <w:r w:rsidR="00D25837">
        <w:rPr>
          <w:rFonts w:ascii="Sylfaen" w:eastAsia="Sylfaen" w:hAnsi="Sylfaen" w:cs="Arial"/>
          <w:lang w:val="ka-GE"/>
        </w:rPr>
        <w:t xml:space="preserve"> </w:t>
      </w:r>
    </w:p>
    <w:p w14:paraId="0F1363DF" w14:textId="575E6AC7" w:rsidR="00340C6A" w:rsidRPr="00D04F76" w:rsidRDefault="00340C6A" w:rsidP="00D258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sidRPr="00D04F76">
        <w:rPr>
          <w:rFonts w:ascii="Sylfaen" w:eastAsia="Sylfaen" w:hAnsi="Sylfaen" w:cs="Arial"/>
          <w:lang w:val="ka-GE"/>
        </w:rPr>
        <w:t>სადაც d</w:t>
      </w:r>
      <w:r w:rsidR="0057662F">
        <w:rPr>
          <w:rFonts w:ascii="Sylfaen" w:eastAsia="Sylfaen" w:hAnsi="Sylfaen" w:cs="Arial"/>
          <w:lang w:val="ka-GE"/>
        </w:rPr>
        <w:t>№</w:t>
      </w:r>
      <w:r w:rsidRPr="00D04F76">
        <w:rPr>
          <w:rFonts w:ascii="Sylfaen" w:eastAsia="Sylfaen" w:hAnsi="Sylfaen" w:cs="Arial"/>
          <w:lang w:val="ka-GE"/>
        </w:rPr>
        <w:t xml:space="preserve"> მოცემულ ენერგეტიკულ დონეზე სპონტანური ბირთვული გარდაქმნების მოსალოდნელი რიცხვია დროის dt ინტრევალში. SI-სისტემაში აქტივობის საზომი ერთეულია ბეკერელი (ბკ) –</w:t>
      </w:r>
      <w:r w:rsidR="00A00DD9">
        <w:rPr>
          <w:rFonts w:ascii="Sylfaen" w:eastAsia="Sylfaen" w:hAnsi="Sylfaen" w:cs="Arial"/>
          <w:lang w:val="ka-GE"/>
        </w:rPr>
        <w:t xml:space="preserve"> </w:t>
      </w:r>
      <w:r w:rsidRPr="00D04F76">
        <w:rPr>
          <w:rFonts w:ascii="Sylfaen" w:eastAsia="Sylfaen" w:hAnsi="Sylfaen" w:cs="Arial"/>
          <w:lang w:val="ka-GE"/>
        </w:rPr>
        <w:t>1 ბირთვული გარდაქმნა 1 წამში; არასისტემური ერთეულია კიური: 1კი=3.7.10</w:t>
      </w:r>
      <w:r w:rsidRPr="00D04F76">
        <w:rPr>
          <w:rFonts w:ascii="Sylfaen" w:eastAsia="Sylfaen" w:hAnsi="Sylfaen" w:cs="Arial"/>
          <w:position w:val="6"/>
          <w:vertAlign w:val="superscript"/>
          <w:lang w:val="ka-GE"/>
        </w:rPr>
        <w:t>10</w:t>
      </w:r>
      <w:r w:rsidRPr="00D04F76">
        <w:rPr>
          <w:rFonts w:ascii="Sylfaen" w:eastAsia="Sylfaen" w:hAnsi="Sylfaen" w:cs="Arial"/>
          <w:lang w:val="ka-GE"/>
        </w:rPr>
        <w:t>ბკ</w:t>
      </w:r>
      <w:r w:rsidR="00861E7A">
        <w:rPr>
          <w:rFonts w:ascii="Sylfaen" w:eastAsia="Sylfaen" w:hAnsi="Sylfaen" w:cs="Arial"/>
          <w:lang w:val="ka-GE"/>
        </w:rPr>
        <w:t>;</w:t>
      </w:r>
    </w:p>
    <w:p w14:paraId="75EB1662" w14:textId="1B07B18B" w:rsidR="00340C6A" w:rsidRPr="00D04F76" w:rsidRDefault="00624BF7"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Sylfaen" w:hAnsi="Sylfaen" w:cs="Arial"/>
          <w:b/>
          <w:bCs/>
          <w:color w:val="000000" w:themeColor="text1"/>
          <w:lang w:val="ka-GE"/>
        </w:rPr>
        <w:t>ზ)</w:t>
      </w:r>
      <w:r w:rsidR="00340C6A" w:rsidRPr="00D04F76">
        <w:rPr>
          <w:rFonts w:ascii="Sylfaen" w:eastAsia="Sylfaen" w:hAnsi="Sylfaen" w:cs="Arial"/>
          <w:lang w:val="ka-GE"/>
        </w:rPr>
        <w:t xml:space="preserve"> </w:t>
      </w:r>
      <w:r w:rsidR="00340C6A" w:rsidRPr="00D04F76">
        <w:rPr>
          <w:rFonts w:ascii="Sylfaen" w:eastAsia="Sylfaen" w:hAnsi="Sylfaen" w:cs="Arial"/>
          <w:b/>
          <w:lang w:val="ka-GE"/>
        </w:rPr>
        <w:t>აქტივობის მინიმალური მნიშვნელობა</w:t>
      </w:r>
      <w:r w:rsidR="00340C6A" w:rsidRPr="00D04F76">
        <w:rPr>
          <w:rFonts w:ascii="Sylfaen" w:eastAsia="Sylfaen" w:hAnsi="Sylfaen" w:cs="Arial"/>
          <w:lang w:val="ka-GE"/>
        </w:rPr>
        <w:t xml:space="preserve"> – მაიონებელი გამოსხივების ღია წყაროს აქტივობა სამუშაო ადგილზე</w:t>
      </w:r>
      <w:r>
        <w:rPr>
          <w:rFonts w:ascii="Sylfaen" w:eastAsia="Sylfaen" w:hAnsi="Sylfaen" w:cs="Arial"/>
          <w:lang w:val="ka-GE"/>
        </w:rPr>
        <w:t>;</w:t>
      </w:r>
      <w:r w:rsidR="00340C6A" w:rsidRPr="00D04F76">
        <w:rPr>
          <w:rFonts w:ascii="Sylfaen" w:eastAsia="Sylfaen" w:hAnsi="Sylfaen" w:cs="Arial"/>
          <w:lang w:val="ka-GE"/>
        </w:rPr>
        <w:t xml:space="preserve">   </w:t>
      </w:r>
    </w:p>
    <w:p w14:paraId="1ED5ABDC" w14:textId="1EAF9B6D" w:rsidR="00340C6A" w:rsidRPr="00D04F76" w:rsidRDefault="00624BF7"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Sylfaen" w:hAnsi="Sylfaen" w:cs="Arial"/>
          <w:b/>
          <w:color w:val="000000" w:themeColor="text1"/>
          <w:lang w:val="ka-GE"/>
        </w:rPr>
        <w:t>თ</w:t>
      </w:r>
      <w:r w:rsidRPr="00624BF7">
        <w:rPr>
          <w:rFonts w:ascii="Sylfaen" w:eastAsia="Sylfaen" w:hAnsi="Sylfaen" w:cs="Arial"/>
          <w:bCs/>
          <w:lang w:val="ka-GE"/>
        </w:rPr>
        <w:t>)</w:t>
      </w:r>
      <w:r w:rsidR="00340C6A" w:rsidRPr="00624BF7">
        <w:rPr>
          <w:rFonts w:ascii="Sylfaen" w:eastAsia="Sylfaen" w:hAnsi="Sylfaen" w:cs="Arial"/>
          <w:b/>
          <w:lang w:val="ka-GE"/>
        </w:rPr>
        <w:t xml:space="preserve"> </w:t>
      </w:r>
      <w:r w:rsidR="00340C6A" w:rsidRPr="00D04F76">
        <w:rPr>
          <w:rFonts w:ascii="Sylfaen" w:eastAsia="Sylfaen" w:hAnsi="Sylfaen" w:cs="Arial"/>
          <w:b/>
          <w:lang w:val="ka-GE"/>
        </w:rPr>
        <w:t>გამოკვლევის დონე</w:t>
      </w:r>
      <w:r w:rsidR="00340C6A" w:rsidRPr="00D04F76">
        <w:rPr>
          <w:rFonts w:ascii="Sylfaen" w:eastAsia="Sylfaen" w:hAnsi="Sylfaen" w:cs="Arial"/>
          <w:lang w:val="ka-GE"/>
        </w:rPr>
        <w:t xml:space="preserve"> – ფართობის ან მოცულობის </w:t>
      </w:r>
      <w:r w:rsidR="00340C6A">
        <w:rPr>
          <w:rFonts w:ascii="Sylfaen" w:eastAsia="Sylfaen" w:hAnsi="Sylfaen" w:cs="Arial"/>
          <w:lang w:val="ka-GE"/>
        </w:rPr>
        <w:t xml:space="preserve">ერთ </w:t>
      </w:r>
      <w:r w:rsidR="00340C6A" w:rsidRPr="00D04F76">
        <w:rPr>
          <w:rFonts w:ascii="Sylfaen" w:eastAsia="Sylfaen" w:hAnsi="Sylfaen" w:cs="Arial"/>
          <w:lang w:val="ka-GE"/>
        </w:rPr>
        <w:t xml:space="preserve">ერთეულზე ეფექტური დოზის, </w:t>
      </w:r>
      <w:r w:rsidR="00340C6A">
        <w:rPr>
          <w:rFonts w:ascii="Sylfaen" w:eastAsia="Sylfaen" w:hAnsi="Sylfaen" w:cs="Arial"/>
          <w:lang w:val="ka-GE"/>
        </w:rPr>
        <w:t xml:space="preserve">პერორალურად მიღების </w:t>
      </w:r>
      <w:r w:rsidR="00340C6A" w:rsidRPr="00D04F76">
        <w:rPr>
          <w:rFonts w:ascii="Sylfaen" w:eastAsia="Sylfaen" w:hAnsi="Sylfaen" w:cs="Arial"/>
          <w:lang w:val="ka-GE"/>
        </w:rPr>
        <w:t>ან დაბინძურების ისეთი მნიშვნელობა, რომლის მიღწევის ან გადაჭარბების დროს</w:t>
      </w:r>
      <w:r w:rsidR="00340C6A">
        <w:rPr>
          <w:rFonts w:ascii="Sylfaen" w:eastAsia="Sylfaen" w:hAnsi="Sylfaen" w:cs="Arial"/>
          <w:lang w:val="ka-GE"/>
        </w:rPr>
        <w:t xml:space="preserve"> უნდა ჩატარდეს</w:t>
      </w:r>
      <w:r w:rsidR="00E6162E">
        <w:rPr>
          <w:rFonts w:ascii="Sylfaen" w:eastAsia="Sylfaen" w:hAnsi="Sylfaen" w:cs="Arial"/>
          <w:lang w:val="ka-GE"/>
        </w:rPr>
        <w:t xml:space="preserve"> </w:t>
      </w:r>
      <w:r w:rsidR="00340C6A" w:rsidRPr="00D04F76">
        <w:rPr>
          <w:rFonts w:ascii="Sylfaen" w:eastAsia="Sylfaen" w:hAnsi="Sylfaen" w:cs="Arial"/>
          <w:lang w:val="ka-GE"/>
        </w:rPr>
        <w:t>გამოკვლევა</w:t>
      </w:r>
      <w:r>
        <w:rPr>
          <w:rFonts w:ascii="Sylfaen" w:eastAsia="Sylfaen" w:hAnsi="Sylfaen" w:cs="Arial"/>
          <w:lang w:val="ka-GE"/>
        </w:rPr>
        <w:t>;</w:t>
      </w:r>
    </w:p>
    <w:p w14:paraId="062ED138" w14:textId="259A652F" w:rsidR="00340C6A" w:rsidRPr="00D04F76" w:rsidRDefault="00624BF7"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Sylfaen" w:hAnsi="Sylfaen" w:cs="Arial"/>
          <w:b/>
          <w:bCs/>
          <w:color w:val="000000" w:themeColor="text1"/>
          <w:lang w:val="ka-GE"/>
        </w:rPr>
        <w:t xml:space="preserve"> ი)</w:t>
      </w:r>
      <w:r w:rsidR="00340C6A" w:rsidRPr="00194CB2">
        <w:rPr>
          <w:rFonts w:ascii="Sylfaen" w:eastAsia="Sylfaen" w:hAnsi="Sylfaen" w:cs="Arial"/>
          <w:color w:val="000000" w:themeColor="text1"/>
          <w:lang w:val="ka-GE"/>
        </w:rPr>
        <w:t xml:space="preserve"> </w:t>
      </w:r>
      <w:r w:rsidR="00340C6A" w:rsidRPr="00D04F76">
        <w:rPr>
          <w:rFonts w:ascii="Sylfaen" w:eastAsia="Sylfaen" w:hAnsi="Sylfaen" w:cs="Arial"/>
          <w:b/>
          <w:lang w:val="ka-GE"/>
        </w:rPr>
        <w:t xml:space="preserve">გასახლება </w:t>
      </w:r>
      <w:r w:rsidR="00340C6A" w:rsidRPr="00D04F76">
        <w:rPr>
          <w:rFonts w:ascii="Sylfaen" w:eastAsia="Sylfaen" w:hAnsi="Sylfaen" w:cs="Arial"/>
          <w:lang w:val="ka-GE"/>
        </w:rPr>
        <w:t xml:space="preserve">– ადამიანთა მასობრივი გადაადგილება რადიოაქტიურად დაბინძურებული ტერიტორიიდან (ზონიდან), </w:t>
      </w:r>
      <w:r w:rsidR="00D04F76">
        <w:rPr>
          <w:rFonts w:ascii="Sylfaen" w:eastAsia="Sylfaen" w:hAnsi="Sylfaen" w:cs="Arial"/>
          <w:lang w:val="ka-GE"/>
        </w:rPr>
        <w:t xml:space="preserve">რომლის მიზანია </w:t>
      </w:r>
      <w:r w:rsidR="00340C6A" w:rsidRPr="00D04F76">
        <w:rPr>
          <w:rFonts w:ascii="Sylfaen" w:eastAsia="Sylfaen" w:hAnsi="Sylfaen" w:cs="Arial"/>
          <w:lang w:val="ka-GE"/>
        </w:rPr>
        <w:t xml:space="preserve">ქრონიკული (ხანგრძლივი) დასხივების </w:t>
      </w:r>
      <w:r w:rsidR="00D04F76">
        <w:rPr>
          <w:rFonts w:ascii="Sylfaen" w:eastAsia="Sylfaen" w:hAnsi="Sylfaen" w:cs="Arial"/>
          <w:lang w:val="ka-GE"/>
        </w:rPr>
        <w:t xml:space="preserve">შემცირება ან პრევენცია. </w:t>
      </w:r>
      <w:r w:rsidR="00340C6A" w:rsidRPr="00D04F76">
        <w:rPr>
          <w:rFonts w:ascii="Sylfaen" w:eastAsia="Sylfaen" w:hAnsi="Sylfaen" w:cs="Arial"/>
          <w:lang w:val="ka-GE"/>
        </w:rPr>
        <w:t>გასახლება შეიძლება იყოს დროებითი და მუდმივი</w:t>
      </w:r>
      <w:r>
        <w:rPr>
          <w:rFonts w:ascii="Sylfaen" w:eastAsia="Sylfaen" w:hAnsi="Sylfaen" w:cs="Arial"/>
          <w:lang w:val="ka-GE"/>
        </w:rPr>
        <w:t>;</w:t>
      </w:r>
    </w:p>
    <w:p w14:paraId="4D1D10F5" w14:textId="1AC282DA" w:rsidR="00340C6A" w:rsidRPr="00D04F76" w:rsidRDefault="00B734D5" w:rsidP="000624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sidRPr="00194CB2">
        <w:rPr>
          <w:rFonts w:ascii="Sylfaen" w:eastAsia="Sylfaen" w:hAnsi="Sylfaen" w:cs="Arial"/>
          <w:b/>
          <w:color w:val="000000" w:themeColor="text1"/>
          <w:lang w:val="ka-GE"/>
        </w:rPr>
        <w:t>კ</w:t>
      </w:r>
      <w:r w:rsidR="00624BF7" w:rsidRPr="00194CB2">
        <w:rPr>
          <w:rFonts w:ascii="Sylfaen" w:eastAsia="Sylfaen" w:hAnsi="Sylfaen" w:cs="Arial"/>
          <w:b/>
          <w:color w:val="000000" w:themeColor="text1"/>
          <w:lang w:val="ka-GE"/>
        </w:rPr>
        <w:t xml:space="preserve">) </w:t>
      </w:r>
      <w:r w:rsidR="00340C6A" w:rsidRPr="00D04F76">
        <w:rPr>
          <w:rFonts w:ascii="Sylfaen" w:eastAsia="Sylfaen" w:hAnsi="Sylfaen" w:cs="Arial"/>
          <w:b/>
          <w:lang w:val="ka-GE"/>
        </w:rPr>
        <w:t>დაგეგმილი დასხივების სიტუაცია</w:t>
      </w:r>
      <w:r w:rsidR="00340C6A" w:rsidRPr="00D04F76">
        <w:rPr>
          <w:rFonts w:ascii="Sylfaen" w:eastAsia="Sylfaen" w:hAnsi="Sylfaen" w:cs="Arial"/>
          <w:lang w:val="ka-GE"/>
        </w:rPr>
        <w:t xml:space="preserve"> – დასხივების სიტუაცია, რომელიც წარმოიქმნება წყაროს დაგეგმილი ექსპლუატაციის ან დაგეგმილი საქმიანობის შედეგად და რომელიც იწვევს დასხივებას</w:t>
      </w:r>
      <w:r w:rsidR="00195AC6">
        <w:rPr>
          <w:rFonts w:ascii="Sylfaen" w:eastAsia="Sylfaen" w:hAnsi="Sylfaen" w:cs="Arial"/>
          <w:lang w:val="ka-GE"/>
        </w:rPr>
        <w:t>;</w:t>
      </w:r>
      <w:r w:rsidR="00340C6A" w:rsidRPr="00D04F76">
        <w:rPr>
          <w:rFonts w:ascii="Sylfaen" w:eastAsia="Sylfaen" w:hAnsi="Sylfaen" w:cs="Arial"/>
          <w:lang w:val="ka-GE"/>
        </w:rPr>
        <w:t xml:space="preserve"> </w:t>
      </w:r>
    </w:p>
    <w:p w14:paraId="6F206902" w14:textId="4F494680" w:rsidR="00340C6A" w:rsidRDefault="00B734D5" w:rsidP="00062414">
      <w:pPr>
        <w:spacing w:after="0" w:line="240" w:lineRule="auto"/>
        <w:jc w:val="both"/>
        <w:rPr>
          <w:rFonts w:ascii="Sylfaen" w:eastAsia="Times New Roman" w:hAnsi="Sylfaen" w:cs="Times New Roman"/>
          <w:lang w:val="ka-GE"/>
        </w:rPr>
      </w:pPr>
      <w:r w:rsidRPr="00194CB2">
        <w:rPr>
          <w:rFonts w:ascii="Sylfaen" w:eastAsia="Times New Roman" w:hAnsi="Sylfaen" w:cs="Times New Roman"/>
          <w:b/>
          <w:color w:val="000000" w:themeColor="text1"/>
          <w:lang w:val="ka-GE"/>
        </w:rPr>
        <w:t>ლ</w:t>
      </w:r>
      <w:r w:rsidR="00624BF7" w:rsidRPr="00194CB2">
        <w:rPr>
          <w:rFonts w:ascii="Sylfaen" w:eastAsia="Times New Roman" w:hAnsi="Sylfaen" w:cs="Times New Roman"/>
          <w:b/>
          <w:color w:val="000000" w:themeColor="text1"/>
          <w:lang w:val="ka-GE"/>
        </w:rPr>
        <w:t xml:space="preserve">) </w:t>
      </w:r>
      <w:r w:rsidR="00340C6A">
        <w:rPr>
          <w:rFonts w:ascii="Sylfaen" w:eastAsia="Times New Roman" w:hAnsi="Sylfaen" w:cs="Times New Roman"/>
          <w:b/>
          <w:lang w:val="ka-GE"/>
        </w:rPr>
        <w:t>დამხმარე და მომვლელი</w:t>
      </w:r>
      <w:r w:rsidR="00861E7A">
        <w:rPr>
          <w:rFonts w:ascii="Sylfaen" w:eastAsia="Times New Roman" w:hAnsi="Sylfaen" w:cs="Times New Roman"/>
          <w:b/>
          <w:lang w:val="ka-GE"/>
        </w:rPr>
        <w:t xml:space="preserve"> – </w:t>
      </w:r>
      <w:r w:rsidR="00340C6A">
        <w:rPr>
          <w:rFonts w:ascii="Sylfaen" w:eastAsia="Times New Roman" w:hAnsi="Sylfaen" w:cs="Times New Roman"/>
          <w:lang w:val="ka-GE"/>
        </w:rPr>
        <w:t>პირები, რომლებიც, საკუთარი სამსახურებრივი ფუნქცია-მოვალეობების მიღმა, გაცნობიერებულად და ნებაყოფლობით ეხმარებიან, ზრუნავენ და უვლიან იმ პაციენტებს, რომლებსაც უტარდებათ ან ჩაუტარდათ სამედიცინო რადიოლოგიური პროცედურები</w:t>
      </w:r>
      <w:r w:rsidR="00195AC6">
        <w:rPr>
          <w:rFonts w:ascii="Sylfaen" w:eastAsia="Times New Roman" w:hAnsi="Sylfaen" w:cs="Times New Roman"/>
          <w:lang w:val="ka-GE"/>
        </w:rPr>
        <w:t>;</w:t>
      </w:r>
    </w:p>
    <w:p w14:paraId="4969620B" w14:textId="5FA6C247" w:rsidR="00340C6A" w:rsidRDefault="00B734D5" w:rsidP="000624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sidRPr="00194CB2">
        <w:rPr>
          <w:rFonts w:ascii="Sylfaen" w:eastAsia="Sylfaen" w:hAnsi="Sylfaen" w:cs="Arial"/>
          <w:b/>
          <w:bCs/>
          <w:color w:val="000000" w:themeColor="text1"/>
          <w:lang w:val="ka-GE"/>
        </w:rPr>
        <w:t>მ</w:t>
      </w:r>
      <w:r w:rsidR="00624BF7" w:rsidRPr="00194CB2">
        <w:rPr>
          <w:rFonts w:ascii="Sylfaen" w:eastAsia="Sylfaen" w:hAnsi="Sylfaen" w:cs="Arial"/>
          <w:b/>
          <w:bCs/>
          <w:color w:val="000000" w:themeColor="text1"/>
          <w:lang w:val="ka-GE"/>
        </w:rPr>
        <w:t>)</w:t>
      </w:r>
      <w:r w:rsidR="00340C6A" w:rsidRPr="001053BA">
        <w:rPr>
          <w:rFonts w:ascii="Sylfaen" w:eastAsia="Sylfaen" w:hAnsi="Sylfaen" w:cs="Arial"/>
          <w:lang w:val="ka-GE"/>
        </w:rPr>
        <w:t xml:space="preserve"> </w:t>
      </w:r>
      <w:r w:rsidR="00340C6A" w:rsidRPr="001053BA">
        <w:rPr>
          <w:rFonts w:ascii="Sylfaen" w:eastAsia="Sylfaen" w:hAnsi="Sylfaen" w:cs="Arial"/>
          <w:b/>
          <w:lang w:val="ka-GE"/>
        </w:rPr>
        <w:t xml:space="preserve">დასხივება </w:t>
      </w:r>
      <w:r w:rsidR="00340C6A" w:rsidRPr="001053BA">
        <w:rPr>
          <w:rFonts w:ascii="Sylfaen" w:eastAsia="Sylfaen" w:hAnsi="Sylfaen" w:cs="Arial"/>
          <w:lang w:val="ka-GE"/>
        </w:rPr>
        <w:t>–</w:t>
      </w:r>
      <w:r w:rsidR="00D858B6">
        <w:rPr>
          <w:rFonts w:ascii="Sylfaen" w:eastAsia="Sylfaen" w:hAnsi="Sylfaen" w:cs="Arial"/>
          <w:lang w:val="ka-GE"/>
        </w:rPr>
        <w:t xml:space="preserve"> პროცესი, რომლის </w:t>
      </w:r>
      <w:r w:rsidR="00D858B6" w:rsidRPr="00062414">
        <w:rPr>
          <w:rFonts w:ascii="Sylfaen" w:eastAsia="Sylfaen" w:hAnsi="Sylfaen" w:cs="Arial"/>
          <w:lang w:val="ka-GE"/>
        </w:rPr>
        <w:t xml:space="preserve">დროსაც </w:t>
      </w:r>
      <w:r w:rsidR="00062414">
        <w:rPr>
          <w:rFonts w:ascii="Sylfaen" w:eastAsia="Sylfaen" w:hAnsi="Sylfaen" w:cs="Arial"/>
          <w:lang w:val="ka-GE"/>
        </w:rPr>
        <w:t>პირი/</w:t>
      </w:r>
      <w:r w:rsidR="00D858B6" w:rsidRPr="00062414">
        <w:rPr>
          <w:rFonts w:ascii="Sylfaen" w:eastAsia="Sylfaen" w:hAnsi="Sylfaen" w:cs="Arial"/>
          <w:lang w:val="ka-GE"/>
        </w:rPr>
        <w:t xml:space="preserve">ობიექტი </w:t>
      </w:r>
      <w:r w:rsidR="00D858B6">
        <w:rPr>
          <w:rFonts w:ascii="Sylfaen" w:eastAsia="Sylfaen" w:hAnsi="Sylfaen" w:cs="Arial"/>
          <w:lang w:val="ka-GE"/>
        </w:rPr>
        <w:t xml:space="preserve">განიცდის </w:t>
      </w:r>
      <w:r w:rsidR="00340C6A" w:rsidRPr="001053BA">
        <w:rPr>
          <w:rFonts w:ascii="Sylfaen" w:eastAsia="Sylfaen" w:hAnsi="Sylfaen" w:cs="Arial"/>
          <w:lang w:val="ka-GE"/>
        </w:rPr>
        <w:t>მაიონებელი გამოსხივების ზემოქმედება</w:t>
      </w:r>
      <w:r w:rsidR="00D858B6">
        <w:rPr>
          <w:rFonts w:ascii="Sylfaen" w:eastAsia="Sylfaen" w:hAnsi="Sylfaen" w:cs="Arial"/>
          <w:lang w:val="ka-GE"/>
        </w:rPr>
        <w:t>ს</w:t>
      </w:r>
      <w:r w:rsidR="0052296F">
        <w:rPr>
          <w:rFonts w:ascii="Sylfaen" w:eastAsia="Sylfaen" w:hAnsi="Sylfaen" w:cs="Arial"/>
          <w:lang w:val="ka-GE"/>
        </w:rPr>
        <w:t>;</w:t>
      </w:r>
      <w:r w:rsidR="00D858B6" w:rsidRPr="001053BA">
        <w:rPr>
          <w:rFonts w:ascii="Sylfaen" w:eastAsia="Sylfaen" w:hAnsi="Sylfaen" w:cs="Arial"/>
          <w:lang w:val="ka-GE"/>
        </w:rPr>
        <w:t xml:space="preserve"> </w:t>
      </w:r>
    </w:p>
    <w:p w14:paraId="2700E5CB" w14:textId="3E415C8F" w:rsidR="00340C6A" w:rsidRDefault="00B734D5"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A77683">
        <w:rPr>
          <w:rFonts w:ascii="Sylfaen" w:eastAsia="Sylfaen" w:hAnsi="Sylfaen" w:cs="Arial"/>
          <w:b/>
          <w:color w:val="000000" w:themeColor="text1"/>
          <w:lang w:val="ka-GE"/>
        </w:rPr>
        <w:t>ნ</w:t>
      </w:r>
      <w:r w:rsidR="00624BF7" w:rsidRPr="00A77683">
        <w:rPr>
          <w:rFonts w:ascii="Sylfaen" w:eastAsia="Sylfaen" w:hAnsi="Sylfaen" w:cs="Arial"/>
          <w:b/>
          <w:color w:val="000000" w:themeColor="text1"/>
          <w:lang w:val="ka-GE"/>
        </w:rPr>
        <w:t>)</w:t>
      </w:r>
      <w:r w:rsidR="00062414" w:rsidRPr="00A77683">
        <w:rPr>
          <w:rFonts w:ascii="Sylfaen" w:eastAsia="Sylfaen" w:hAnsi="Sylfaen" w:cs="Arial"/>
          <w:b/>
          <w:color w:val="FF0000"/>
          <w:lang w:val="ka-GE"/>
        </w:rPr>
        <w:t xml:space="preserve"> </w:t>
      </w:r>
      <w:r w:rsidR="00340C6A">
        <w:rPr>
          <w:rFonts w:ascii="Sylfaen" w:eastAsia="Sylfaen" w:hAnsi="Sylfaen" w:cs="Arial"/>
          <w:b/>
          <w:lang w:val="ka-GE"/>
        </w:rPr>
        <w:t>დეკონტამინაცია</w:t>
      </w:r>
      <w:r w:rsidR="00340C6A">
        <w:rPr>
          <w:rFonts w:ascii="Sylfaen" w:eastAsia="Sylfaen" w:hAnsi="Sylfaen" w:cs="Arial"/>
          <w:lang w:val="ka-GE"/>
        </w:rPr>
        <w:t xml:space="preserve"> – </w:t>
      </w:r>
      <w:r w:rsidR="00526DE7">
        <w:rPr>
          <w:rFonts w:ascii="Sylfaen" w:eastAsia="Sylfaen" w:hAnsi="Sylfaen" w:cs="Arial"/>
          <w:lang w:val="ka-GE"/>
        </w:rPr>
        <w:t>კონტამინაციის</w:t>
      </w:r>
      <w:r w:rsidR="00340C6A">
        <w:rPr>
          <w:rFonts w:ascii="Sylfaen" w:eastAsia="Sylfaen" w:hAnsi="Sylfaen" w:cs="Arial"/>
          <w:lang w:val="ka-GE"/>
        </w:rPr>
        <w:t xml:space="preserve"> სრული ან ნაწილობრივი </w:t>
      </w:r>
      <w:r w:rsidR="00526DE7">
        <w:rPr>
          <w:rFonts w:ascii="Sylfaen" w:eastAsia="Sylfaen" w:hAnsi="Sylfaen" w:cs="Arial"/>
          <w:lang w:val="ka-GE"/>
        </w:rPr>
        <w:t xml:space="preserve">მოცილება </w:t>
      </w:r>
      <w:r w:rsidR="00340C6A">
        <w:rPr>
          <w:rFonts w:ascii="Sylfaen" w:eastAsia="Sylfaen" w:hAnsi="Sylfaen" w:cs="Arial"/>
          <w:lang w:val="ka-GE"/>
        </w:rPr>
        <w:t>სპეციალურად განხორციელებული ფიზიკური, ქიმიური ან ბიოლოგიური ღონისძიებების მეშვეობი</w:t>
      </w:r>
      <w:r w:rsidR="0052296F">
        <w:rPr>
          <w:rFonts w:ascii="Sylfaen" w:eastAsia="Sylfaen" w:hAnsi="Sylfaen" w:cs="Arial"/>
          <w:lang w:val="ka-GE"/>
        </w:rPr>
        <w:t>თ;</w:t>
      </w:r>
      <w:r w:rsidR="00340C6A">
        <w:rPr>
          <w:rFonts w:ascii="Sylfaen" w:eastAsia="Sylfaen" w:hAnsi="Sylfaen" w:cs="Arial"/>
          <w:lang w:val="ka-GE"/>
        </w:rPr>
        <w:t xml:space="preserve">      </w:t>
      </w:r>
    </w:p>
    <w:p w14:paraId="687C644D" w14:textId="0B4C85A8" w:rsidR="00340C6A" w:rsidRDefault="00B734D5"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Sylfaen" w:hAnsi="Sylfaen" w:cs="Arial"/>
          <w:b/>
          <w:bCs/>
          <w:color w:val="000000" w:themeColor="text1"/>
          <w:lang w:val="ka-GE"/>
        </w:rPr>
        <w:t>ო</w:t>
      </w:r>
      <w:r w:rsidR="00624BF7" w:rsidRPr="00194CB2">
        <w:rPr>
          <w:rFonts w:ascii="Sylfaen" w:eastAsia="Sylfaen" w:hAnsi="Sylfaen" w:cs="Arial"/>
          <w:b/>
          <w:bCs/>
          <w:color w:val="000000" w:themeColor="text1"/>
          <w:lang w:val="ka-GE"/>
        </w:rPr>
        <w:t>)</w:t>
      </w:r>
      <w:r w:rsidR="00A77683">
        <w:rPr>
          <w:rFonts w:ascii="Sylfaen" w:eastAsia="Sylfaen" w:hAnsi="Sylfaen" w:cs="Arial"/>
          <w:b/>
          <w:bCs/>
          <w:color w:val="000000" w:themeColor="text1"/>
          <w:lang w:val="ka-GE"/>
        </w:rPr>
        <w:t xml:space="preserve"> </w:t>
      </w:r>
      <w:r w:rsidR="00340C6A">
        <w:rPr>
          <w:rFonts w:ascii="Sylfaen" w:eastAsia="Sylfaen" w:hAnsi="Sylfaen" w:cs="Arial"/>
          <w:b/>
          <w:lang w:val="ka-GE"/>
        </w:rPr>
        <w:t>დეტერმინირებული ეფექტი</w:t>
      </w:r>
      <w:r w:rsidR="00340C6A">
        <w:rPr>
          <w:rFonts w:ascii="Sylfaen" w:eastAsia="Sylfaen" w:hAnsi="Sylfaen" w:cs="Arial"/>
          <w:lang w:val="ka-GE"/>
        </w:rPr>
        <w:t xml:space="preserve"> –</w:t>
      </w:r>
      <w:r w:rsidR="00526DE7">
        <w:rPr>
          <w:rFonts w:ascii="Sylfaen" w:eastAsia="Sylfaen" w:hAnsi="Sylfaen" w:cs="Arial"/>
          <w:lang w:val="ka-GE"/>
        </w:rPr>
        <w:t xml:space="preserve"> </w:t>
      </w:r>
      <w:r w:rsidR="00340C6A">
        <w:rPr>
          <w:rFonts w:ascii="Sylfaen" w:eastAsia="Sylfaen" w:hAnsi="Sylfaen" w:cs="Arial"/>
          <w:lang w:val="ka-GE"/>
        </w:rPr>
        <w:t>გამოსხივებით გამოწვეული ზეგავლენა ჯანმრთელობაზე, რომლისთვისაც</w:t>
      </w:r>
      <w:r w:rsidR="00D72944">
        <w:rPr>
          <w:rFonts w:ascii="Sylfaen" w:eastAsia="Sylfaen" w:hAnsi="Sylfaen" w:cs="Arial"/>
          <w:lang w:val="ka-GE"/>
        </w:rPr>
        <w:t xml:space="preserve"> </w:t>
      </w:r>
      <w:r w:rsidR="00340C6A">
        <w:rPr>
          <w:rFonts w:ascii="Sylfaen" w:eastAsia="Sylfaen" w:hAnsi="Sylfaen" w:cs="Arial"/>
          <w:lang w:val="ka-GE"/>
        </w:rPr>
        <w:t>არსებობს დოზის ზღვრული დონე, რომლის ზემოთაც ზეგავლენის სიმძიმე იზრდება დოზის ზრდასთან ერთად</w:t>
      </w:r>
      <w:r w:rsidR="00195AC6">
        <w:rPr>
          <w:rFonts w:ascii="Sylfaen" w:eastAsia="Sylfaen" w:hAnsi="Sylfaen" w:cs="Arial"/>
          <w:lang w:val="ka-GE"/>
        </w:rPr>
        <w:t>;</w:t>
      </w:r>
    </w:p>
    <w:p w14:paraId="0720C9B9" w14:textId="4B96B3DE" w:rsidR="00340C6A" w:rsidRDefault="00B734D5"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Sylfaen" w:hAnsi="Sylfaen" w:cs="Arial"/>
          <w:b/>
          <w:bCs/>
          <w:color w:val="000000" w:themeColor="text1"/>
          <w:lang w:val="ka-GE"/>
        </w:rPr>
        <w:t>პ</w:t>
      </w:r>
      <w:r w:rsidR="00195AC6" w:rsidRPr="00194CB2">
        <w:rPr>
          <w:rFonts w:ascii="Sylfaen" w:eastAsia="Sylfaen" w:hAnsi="Sylfaen" w:cs="Arial"/>
          <w:b/>
          <w:bCs/>
          <w:color w:val="000000" w:themeColor="text1"/>
          <w:lang w:val="ka-GE"/>
        </w:rPr>
        <w:t>)</w:t>
      </w:r>
      <w:r w:rsidR="00340C6A">
        <w:rPr>
          <w:rFonts w:ascii="Sylfaen" w:eastAsia="Sylfaen" w:hAnsi="Sylfaen" w:cs="Arial"/>
          <w:lang w:val="ka-GE"/>
        </w:rPr>
        <w:t xml:space="preserve"> </w:t>
      </w:r>
      <w:r w:rsidR="00340C6A">
        <w:rPr>
          <w:rFonts w:ascii="Sylfaen" w:eastAsia="Sylfaen" w:hAnsi="Sylfaen" w:cs="Arial"/>
          <w:b/>
          <w:lang w:val="ka-GE"/>
        </w:rPr>
        <w:t>დიაგნოსტიკური რეფერენტული დონე</w:t>
      </w:r>
      <w:r w:rsidR="00340C6A">
        <w:rPr>
          <w:rFonts w:ascii="Sylfaen" w:eastAsia="Sylfaen" w:hAnsi="Sylfaen" w:cs="Arial"/>
          <w:lang w:val="ka-GE"/>
        </w:rPr>
        <w:t xml:space="preserve"> – </w:t>
      </w:r>
      <w:r w:rsidR="00526DE7">
        <w:rPr>
          <w:rFonts w:ascii="Sylfaen" w:eastAsia="Sylfaen" w:hAnsi="Sylfaen" w:cs="Arial"/>
          <w:lang w:val="ka-GE"/>
        </w:rPr>
        <w:t xml:space="preserve">დონე, </w:t>
      </w:r>
      <w:r w:rsidR="00340C6A">
        <w:rPr>
          <w:rFonts w:ascii="Sylfaen" w:eastAsia="Sylfaen" w:hAnsi="Sylfaen" w:cs="Arial"/>
          <w:lang w:val="ka-GE"/>
        </w:rPr>
        <w:t xml:space="preserve">რომელიც გამოიყენება სამედიცინო </w:t>
      </w:r>
      <w:r w:rsidR="003C21EF">
        <w:rPr>
          <w:rFonts w:ascii="Sylfaen" w:eastAsia="Sylfaen" w:hAnsi="Sylfaen" w:cs="Arial"/>
          <w:lang w:val="ka-GE"/>
        </w:rPr>
        <w:t xml:space="preserve">დასხივების </w:t>
      </w:r>
      <w:r w:rsidR="00340C6A">
        <w:rPr>
          <w:rFonts w:ascii="Sylfaen" w:eastAsia="Sylfaen" w:hAnsi="Sylfaen" w:cs="Arial"/>
          <w:lang w:val="ka-GE"/>
        </w:rPr>
        <w:t>დროს</w:t>
      </w:r>
      <w:r w:rsidR="00340C6A" w:rsidRPr="001053BA">
        <w:rPr>
          <w:rFonts w:ascii="Sylfaen" w:eastAsia="Sylfaen" w:hAnsi="Sylfaen" w:cs="Arial"/>
          <w:lang w:val="ka-GE"/>
        </w:rPr>
        <w:t xml:space="preserve"> </w:t>
      </w:r>
      <w:r w:rsidR="00340C6A">
        <w:rPr>
          <w:rFonts w:ascii="Sylfaen" w:eastAsia="Sylfaen" w:hAnsi="Sylfaen" w:cs="Arial"/>
          <w:lang w:val="ka-GE"/>
        </w:rPr>
        <w:t xml:space="preserve">და </w:t>
      </w:r>
      <w:r w:rsidR="00A46956">
        <w:rPr>
          <w:rFonts w:ascii="Sylfaen" w:eastAsia="Sylfaen" w:hAnsi="Sylfaen" w:cs="Arial"/>
          <w:lang w:val="ka-GE"/>
        </w:rPr>
        <w:t xml:space="preserve">მიუთითებს, </w:t>
      </w:r>
      <w:r w:rsidR="00340C6A">
        <w:rPr>
          <w:rFonts w:ascii="Sylfaen" w:eastAsia="Sylfaen" w:hAnsi="Sylfaen" w:cs="Arial"/>
          <w:lang w:val="ka-GE"/>
        </w:rPr>
        <w:t>ნორმალურ პირობებში</w:t>
      </w:r>
      <w:r w:rsidR="00526DE7">
        <w:rPr>
          <w:rFonts w:ascii="Sylfaen" w:eastAsia="Sylfaen" w:hAnsi="Sylfaen" w:cs="Arial"/>
          <w:lang w:val="ka-GE"/>
        </w:rPr>
        <w:t>,</w:t>
      </w:r>
      <w:r w:rsidR="00340C6A">
        <w:rPr>
          <w:rFonts w:ascii="Sylfaen" w:eastAsia="Sylfaen" w:hAnsi="Sylfaen" w:cs="Arial"/>
          <w:lang w:val="ka-GE"/>
        </w:rPr>
        <w:t xml:space="preserve"> რადიოლოგიური პროცედურების ჩატარებისას პაციენტის დასხივების დოზა ან გამოყენებული რადიოფარპრეპარატების აქტივობა </w:t>
      </w:r>
      <w:r w:rsidR="00526DE7">
        <w:rPr>
          <w:rFonts w:ascii="Sylfaen" w:eastAsia="Sylfaen" w:hAnsi="Sylfaen" w:cs="Arial"/>
          <w:lang w:val="ka-GE"/>
        </w:rPr>
        <w:t xml:space="preserve">არის თუ არა </w:t>
      </w:r>
      <w:r w:rsidR="00340C6A">
        <w:rPr>
          <w:rFonts w:ascii="Sylfaen" w:eastAsia="Sylfaen" w:hAnsi="Sylfaen" w:cs="Arial"/>
          <w:lang w:val="ka-GE"/>
        </w:rPr>
        <w:t>უჩვეულოდ მაღალი ან დაბალი კონკრეტული პროცედურებისათვის</w:t>
      </w:r>
      <w:r w:rsidR="00195AC6">
        <w:rPr>
          <w:rFonts w:ascii="Sylfaen" w:eastAsia="Sylfaen" w:hAnsi="Sylfaen" w:cs="Arial"/>
          <w:lang w:val="ka-GE"/>
        </w:rPr>
        <w:t>;</w:t>
      </w:r>
      <w:r w:rsidR="00340C6A">
        <w:rPr>
          <w:rFonts w:ascii="Sylfaen" w:eastAsia="Sylfaen" w:hAnsi="Sylfaen" w:cs="Arial"/>
          <w:lang w:val="ka-GE"/>
        </w:rPr>
        <w:t xml:space="preserve"> </w:t>
      </w:r>
    </w:p>
    <w:p w14:paraId="0FE77954" w14:textId="0ECB88D5" w:rsidR="00340C6A" w:rsidRDefault="00B734D5"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Sylfaen" w:hAnsi="Sylfaen" w:cs="Arial"/>
          <w:b/>
          <w:bCs/>
          <w:color w:val="000000" w:themeColor="text1"/>
          <w:lang w:val="ka-GE"/>
        </w:rPr>
        <w:t>ჟ</w:t>
      </w:r>
      <w:r w:rsidR="00195AC6" w:rsidRPr="00194CB2">
        <w:rPr>
          <w:rFonts w:ascii="Sylfaen" w:eastAsia="Sylfaen" w:hAnsi="Sylfaen" w:cs="Arial"/>
          <w:b/>
          <w:bCs/>
          <w:color w:val="000000" w:themeColor="text1"/>
          <w:lang w:val="ka-GE"/>
        </w:rPr>
        <w:t>)</w:t>
      </w:r>
      <w:r w:rsidR="00340C6A" w:rsidRPr="00195AC6">
        <w:rPr>
          <w:rFonts w:ascii="Sylfaen" w:eastAsia="Sylfaen" w:hAnsi="Sylfaen" w:cs="Arial"/>
          <w:color w:val="FF0000"/>
          <w:lang w:val="ka-GE"/>
        </w:rPr>
        <w:t xml:space="preserve"> </w:t>
      </w:r>
      <w:r w:rsidR="00340C6A">
        <w:rPr>
          <w:rFonts w:ascii="Sylfaen" w:eastAsia="Sylfaen" w:hAnsi="Sylfaen" w:cs="Arial"/>
          <w:b/>
          <w:lang w:val="ka-GE"/>
        </w:rPr>
        <w:t>დოზა</w:t>
      </w:r>
      <w:r w:rsidR="00340C6A">
        <w:rPr>
          <w:rFonts w:ascii="Sylfaen" w:eastAsia="Sylfaen" w:hAnsi="Sylfaen" w:cs="Arial"/>
          <w:lang w:val="ka-GE"/>
        </w:rPr>
        <w:t xml:space="preserve"> – ენერგიის ზომა, რომელიც მაიონებელი გამოსხივების მეშვეობით გადაეცემა სამიზნეს, მათ შორის, შთანთქმული დოზა, მოსალოდნელი ე</w:t>
      </w:r>
      <w:r w:rsidR="0052296F">
        <w:rPr>
          <w:rFonts w:ascii="Sylfaen" w:eastAsia="Sylfaen" w:hAnsi="Sylfaen" w:cs="Arial"/>
          <w:lang w:val="ka-GE"/>
        </w:rPr>
        <w:t>კ</w:t>
      </w:r>
      <w:r w:rsidR="00340C6A">
        <w:rPr>
          <w:rFonts w:ascii="Sylfaen" w:eastAsia="Sylfaen" w:hAnsi="Sylfaen" w:cs="Arial"/>
          <w:lang w:val="ka-GE"/>
        </w:rPr>
        <w:t>ვივალენტური დოზა, მოსალოდნელი ეფექტური დოზა, ეფექტური დოზა, ე</w:t>
      </w:r>
      <w:r w:rsidR="0052296F">
        <w:rPr>
          <w:rFonts w:ascii="Sylfaen" w:eastAsia="Sylfaen" w:hAnsi="Sylfaen" w:cs="Arial"/>
          <w:lang w:val="ka-GE"/>
        </w:rPr>
        <w:t>კ</w:t>
      </w:r>
      <w:r w:rsidR="00340C6A">
        <w:rPr>
          <w:rFonts w:ascii="Sylfaen" w:eastAsia="Sylfaen" w:hAnsi="Sylfaen" w:cs="Arial"/>
          <w:lang w:val="ka-GE"/>
        </w:rPr>
        <w:t>ვივალენტური დოზა ან დოზა ადამიანის ორგანოზე, მახასიათებლის შესაბამისად</w:t>
      </w:r>
      <w:r w:rsidR="0052296F">
        <w:rPr>
          <w:rFonts w:ascii="Sylfaen" w:eastAsia="Sylfaen" w:hAnsi="Sylfaen" w:cs="Arial"/>
          <w:lang w:val="ka-GE"/>
        </w:rPr>
        <w:t>;</w:t>
      </w:r>
    </w:p>
    <w:p w14:paraId="5E1A331F" w14:textId="5F2B6E58" w:rsidR="00340C6A" w:rsidRDefault="00B734D5"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Sylfaen" w:hAnsi="Sylfaen" w:cs="Arial"/>
          <w:b/>
          <w:bCs/>
          <w:color w:val="000000" w:themeColor="text1"/>
          <w:lang w:val="ka-GE"/>
        </w:rPr>
        <w:t>რ</w:t>
      </w:r>
      <w:r w:rsidR="00195AC6" w:rsidRPr="00194CB2">
        <w:rPr>
          <w:rFonts w:ascii="Sylfaen" w:eastAsia="Sylfaen" w:hAnsi="Sylfaen" w:cs="Arial"/>
          <w:b/>
          <w:bCs/>
          <w:color w:val="000000" w:themeColor="text1"/>
          <w:lang w:val="ka-GE"/>
        </w:rPr>
        <w:t>)</w:t>
      </w:r>
      <w:r w:rsidR="00195AC6">
        <w:rPr>
          <w:rFonts w:ascii="Sylfaen" w:eastAsia="Sylfaen" w:hAnsi="Sylfaen" w:cs="Arial"/>
          <w:lang w:val="ka-GE"/>
        </w:rPr>
        <w:t xml:space="preserve"> </w:t>
      </w:r>
      <w:r w:rsidR="00340C6A">
        <w:rPr>
          <w:rFonts w:ascii="Sylfaen" w:eastAsia="Sylfaen" w:hAnsi="Sylfaen" w:cs="Arial"/>
          <w:b/>
          <w:lang w:val="ka-GE"/>
        </w:rPr>
        <w:t>დოზა ორგანოში ან ქსოვილში (D</w:t>
      </w:r>
      <w:r w:rsidR="00340C6A">
        <w:rPr>
          <w:rFonts w:ascii="Sylfaen" w:eastAsia="Sylfaen" w:hAnsi="Sylfaen" w:cs="Arial"/>
          <w:b/>
          <w:position w:val="-5"/>
          <w:lang w:val="ka-GE"/>
        </w:rPr>
        <w:t>T</w:t>
      </w:r>
      <w:r w:rsidR="00340C6A">
        <w:rPr>
          <w:rFonts w:ascii="Sylfaen" w:eastAsia="Sylfaen" w:hAnsi="Sylfaen" w:cs="Arial"/>
          <w:b/>
          <w:lang w:val="ka-GE"/>
        </w:rPr>
        <w:t>)</w:t>
      </w:r>
      <w:r w:rsidR="00340C6A">
        <w:rPr>
          <w:rFonts w:ascii="Sylfaen" w:eastAsia="Sylfaen" w:hAnsi="Sylfaen" w:cs="Arial"/>
          <w:lang w:val="ka-GE"/>
        </w:rPr>
        <w:t xml:space="preserve"> – საშუალო შთანთქმული დოზა ადამიანის სხეულის განსაზღვრული ორგანოს ან ქსოვილის მიერ: </w:t>
      </w:r>
    </w:p>
    <w:p w14:paraId="547B5735" w14:textId="0174F1D5" w:rsidR="00340C6A" w:rsidRPr="00747AC4"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i/>
          <w:lang w:val="ka-GE"/>
        </w:rPr>
      </w:pPr>
      <w:r>
        <w:rPr>
          <w:rFonts w:ascii="Sylfaen" w:eastAsia="Sylfaen" w:hAnsi="Sylfaen" w:cs="Arial"/>
          <w:lang w:val="ka-GE"/>
        </w:rPr>
        <w:t xml:space="preserve">  </w:t>
      </w:r>
      <m:oMath>
        <m:r>
          <m:rPr>
            <m:sty m:val="p"/>
          </m:rPr>
          <w:rPr>
            <w:rFonts w:ascii="Cambria Math" w:hAnsi="Cambria Math"/>
            <w:lang w:val="ka-GE"/>
          </w:rPr>
          <w:br/>
        </m:r>
      </m:oMath>
      <w:bookmarkStart w:id="2" w:name="_Hlk192845687"/>
      <m:oMathPara>
        <m:oMath>
          <m:sSub>
            <m:sSubPr>
              <m:ctrlPr>
                <w:rPr>
                  <w:rFonts w:ascii="Cambria Math" w:eastAsia="Sylfaen" w:hAnsi="Cambria Math" w:cs="Arial"/>
                  <w:i/>
                  <w:sz w:val="28"/>
                  <w:lang w:val="ka-GE"/>
                </w:rPr>
              </m:ctrlPr>
            </m:sSubPr>
            <m:e>
              <m:r>
                <w:rPr>
                  <w:rFonts w:ascii="Cambria Math" w:eastAsia="Sylfaen" w:hAnsi="Cambria Math" w:cs="Arial"/>
                  <w:sz w:val="28"/>
                  <w:lang w:val="ka-GE"/>
                </w:rPr>
                <m:t>D</m:t>
              </m:r>
            </m:e>
            <m:sub>
              <m:r>
                <w:rPr>
                  <w:rFonts w:ascii="Cambria Math" w:eastAsia="Sylfaen" w:hAnsi="Cambria Math" w:cs="Arial"/>
                  <w:sz w:val="28"/>
                  <w:lang w:val="ka-GE"/>
                </w:rPr>
                <m:t>T</m:t>
              </m:r>
            </m:sub>
          </m:sSub>
          <m:r>
            <w:rPr>
              <w:rFonts w:ascii="Cambria Math" w:eastAsia="Sylfaen" w:hAnsi="Cambria Math" w:cs="Arial"/>
              <w:sz w:val="28"/>
              <w:lang w:val="ka-GE"/>
            </w:rPr>
            <m:t>=</m:t>
          </m:r>
          <m:d>
            <m:dPr>
              <m:ctrlPr>
                <w:rPr>
                  <w:rFonts w:ascii="Cambria Math" w:eastAsia="Sylfaen" w:hAnsi="Cambria Math" w:cs="Arial"/>
                  <w:i/>
                  <w:sz w:val="28"/>
                  <w:lang w:val="ka-GE"/>
                </w:rPr>
              </m:ctrlPr>
            </m:dPr>
            <m:e>
              <m:f>
                <m:fPr>
                  <m:ctrlPr>
                    <w:rPr>
                      <w:rFonts w:ascii="Cambria Math" w:eastAsia="Sylfaen" w:hAnsi="Cambria Math" w:cs="Arial"/>
                      <w:i/>
                      <w:sz w:val="28"/>
                      <w:lang w:val="ka-GE"/>
                    </w:rPr>
                  </m:ctrlPr>
                </m:fPr>
                <m:num>
                  <m:r>
                    <w:rPr>
                      <w:rFonts w:ascii="Cambria Math" w:eastAsia="Sylfaen" w:hAnsi="Cambria Math" w:cs="Arial"/>
                      <w:sz w:val="28"/>
                      <w:lang w:val="ka-GE"/>
                    </w:rPr>
                    <m:t>1</m:t>
                  </m:r>
                </m:num>
                <m:den>
                  <m:sSub>
                    <m:sSubPr>
                      <m:ctrlPr>
                        <w:rPr>
                          <w:rFonts w:ascii="Cambria Math" w:eastAsia="Sylfaen" w:hAnsi="Cambria Math" w:cs="Arial"/>
                          <w:i/>
                          <w:sz w:val="28"/>
                          <w:lang w:val="ka-GE"/>
                        </w:rPr>
                      </m:ctrlPr>
                    </m:sSubPr>
                    <m:e>
                      <m:r>
                        <w:rPr>
                          <w:rFonts w:ascii="Cambria Math" w:eastAsia="Sylfaen" w:hAnsi="Cambria Math" w:cs="Arial"/>
                          <w:sz w:val="28"/>
                          <w:lang w:val="ka-GE"/>
                        </w:rPr>
                        <m:t>m</m:t>
                      </m:r>
                    </m:e>
                    <m:sub>
                      <m:r>
                        <w:rPr>
                          <w:rFonts w:ascii="Cambria Math" w:eastAsia="Sylfaen" w:hAnsi="Cambria Math" w:cs="Arial"/>
                          <w:sz w:val="28"/>
                          <w:lang w:val="ka-GE"/>
                        </w:rPr>
                        <m:t>T</m:t>
                      </m:r>
                    </m:sub>
                  </m:sSub>
                </m:den>
              </m:f>
            </m:e>
          </m:d>
          <m:nary>
            <m:naryPr>
              <m:limLoc m:val="subSup"/>
              <m:ctrlPr>
                <w:rPr>
                  <w:rFonts w:ascii="Cambria Math" w:eastAsia="Sylfaen" w:hAnsi="Cambria Math" w:cs="Arial"/>
                  <w:i/>
                  <w:sz w:val="28"/>
                  <w:lang w:val="ka-GE"/>
                </w:rPr>
              </m:ctrlPr>
            </m:naryPr>
            <m:sub>
              <m:sSub>
                <m:sSubPr>
                  <m:ctrlPr>
                    <w:rPr>
                      <w:rFonts w:ascii="Cambria Math" w:eastAsia="Sylfaen" w:hAnsi="Cambria Math" w:cs="Arial"/>
                      <w:i/>
                      <w:sz w:val="28"/>
                      <w:lang w:val="ka-GE"/>
                    </w:rPr>
                  </m:ctrlPr>
                </m:sSubPr>
                <m:e>
                  <m:r>
                    <w:rPr>
                      <w:rFonts w:ascii="Cambria Math" w:eastAsia="Sylfaen" w:hAnsi="Cambria Math" w:cs="Arial"/>
                      <w:sz w:val="28"/>
                      <w:lang w:val="ka-GE"/>
                    </w:rPr>
                    <m:t>m</m:t>
                  </m:r>
                </m:e>
                <m:sub>
                  <m:r>
                    <w:rPr>
                      <w:rFonts w:ascii="Cambria Math" w:eastAsia="Sylfaen" w:hAnsi="Cambria Math" w:cs="Arial"/>
                      <w:sz w:val="28"/>
                      <w:lang w:val="ka-GE"/>
                    </w:rPr>
                    <m:t>T</m:t>
                  </m:r>
                </m:sub>
              </m:sSub>
            </m:sub>
            <m:sup/>
            <m:e>
              <m:r>
                <w:rPr>
                  <w:rFonts w:ascii="Cambria Math" w:eastAsia="Sylfaen" w:hAnsi="Cambria Math" w:cs="Arial"/>
                  <w:sz w:val="28"/>
                  <w:lang w:val="ka-GE"/>
                </w:rPr>
                <m:t>Ddm ,</m:t>
              </m:r>
            </m:e>
          </m:nary>
        </m:oMath>
      </m:oMathPara>
      <w:bookmarkEnd w:id="2"/>
    </w:p>
    <w:p w14:paraId="3BA9B864" w14:textId="18ABEFB6" w:rsidR="00263E57" w:rsidRDefault="00263E57"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s="Arial"/>
          <w:i/>
          <w:lang w:val="ka-GE"/>
        </w:rPr>
      </w:pPr>
    </w:p>
    <w:p w14:paraId="53FAE217" w14:textId="1494498E"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სადაც m</w:t>
      </w:r>
      <w:r w:rsidRPr="00747AC4">
        <w:rPr>
          <w:rFonts w:ascii="Sylfaen" w:eastAsia="Sylfaen" w:hAnsi="Sylfaen" w:cs="Arial"/>
          <w:position w:val="-5"/>
          <w:vertAlign w:val="subscript"/>
          <w:lang w:val="ka-GE"/>
        </w:rPr>
        <w:t>T</w:t>
      </w:r>
      <w:r>
        <w:rPr>
          <w:rFonts w:ascii="Sylfaen" w:eastAsia="Sylfaen" w:hAnsi="Sylfaen" w:cs="Arial"/>
          <w:lang w:val="ka-GE"/>
        </w:rPr>
        <w:t xml:space="preserve"> ორგანოს ან ქსოვილის მასაა, ხოლო D – შთანთქმული დოზა მასის dm ელემენტში</w:t>
      </w:r>
      <w:r w:rsidR="0052296F">
        <w:rPr>
          <w:rFonts w:ascii="Sylfaen" w:eastAsia="Sylfaen" w:hAnsi="Sylfaen" w:cs="Arial"/>
          <w:lang w:val="ka-GE"/>
        </w:rPr>
        <w:t>;</w:t>
      </w:r>
    </w:p>
    <w:p w14:paraId="4AD77F3D" w14:textId="4F41BE0C" w:rsidR="00340C6A" w:rsidRPr="00C87AA0" w:rsidRDefault="00C237C2"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Sylfaen" w:hAnsi="Sylfaen" w:cs="Arial"/>
          <w:b/>
          <w:bCs/>
          <w:color w:val="000000" w:themeColor="text1"/>
          <w:lang w:val="ka-GE"/>
        </w:rPr>
        <w:t>ს</w:t>
      </w:r>
      <w:r w:rsidR="00195AC6" w:rsidRPr="00194CB2">
        <w:rPr>
          <w:rFonts w:ascii="Sylfaen" w:eastAsia="Sylfaen" w:hAnsi="Sylfaen" w:cs="Arial"/>
          <w:b/>
          <w:bCs/>
          <w:color w:val="000000" w:themeColor="text1"/>
          <w:lang w:val="ka-GE"/>
        </w:rPr>
        <w:t>)</w:t>
      </w:r>
      <w:r w:rsidR="00340C6A" w:rsidRPr="00C237C2">
        <w:rPr>
          <w:rFonts w:ascii="Sylfaen" w:eastAsia="Sylfaen" w:hAnsi="Sylfaen" w:cs="Arial"/>
          <w:b/>
          <w:lang w:val="ka-GE"/>
        </w:rPr>
        <w:t xml:space="preserve"> </w:t>
      </w:r>
      <w:r w:rsidR="0052296F">
        <w:rPr>
          <w:rFonts w:ascii="Sylfaen" w:eastAsia="Sylfaen" w:hAnsi="Sylfaen" w:cs="Arial"/>
          <w:b/>
          <w:lang w:val="ka-GE"/>
        </w:rPr>
        <w:t>ეკ</w:t>
      </w:r>
      <w:r w:rsidR="00340C6A">
        <w:rPr>
          <w:rFonts w:ascii="Sylfaen" w:eastAsia="Sylfaen" w:hAnsi="Sylfaen" w:cs="Arial"/>
          <w:b/>
          <w:lang w:val="ka-GE"/>
        </w:rPr>
        <w:t>ვივალენტური (H</w:t>
      </w:r>
      <w:r w:rsidR="00340C6A">
        <w:rPr>
          <w:rFonts w:ascii="Sylfaen" w:eastAsia="Sylfaen" w:hAnsi="Sylfaen" w:cs="Arial"/>
          <w:b/>
          <w:position w:val="-5"/>
          <w:lang w:val="ka-GE"/>
        </w:rPr>
        <w:t>T,R</w:t>
      </w:r>
      <w:r w:rsidR="00340C6A">
        <w:rPr>
          <w:rFonts w:ascii="Sylfaen" w:eastAsia="Sylfaen" w:hAnsi="Sylfaen" w:cs="Arial"/>
          <w:b/>
          <w:lang w:val="ka-GE"/>
        </w:rPr>
        <w:t>) დოზა</w:t>
      </w:r>
      <w:r w:rsidR="00340C6A">
        <w:rPr>
          <w:rFonts w:ascii="Sylfaen" w:eastAsia="Sylfaen" w:hAnsi="Sylfaen" w:cs="Arial"/>
          <w:lang w:val="ka-GE"/>
        </w:rPr>
        <w:t xml:space="preserve"> – </w:t>
      </w:r>
      <w:r w:rsidR="00F52854" w:rsidRPr="00F52854">
        <w:rPr>
          <w:rFonts w:ascii="Sylfaen" w:eastAsia="Sylfaen" w:hAnsi="Sylfaen" w:cs="Arial"/>
          <w:lang w:val="ka-GE"/>
        </w:rPr>
        <w:t>H</w:t>
      </w:r>
      <w:r w:rsidR="00F52854" w:rsidRPr="00F52854">
        <w:rPr>
          <w:rFonts w:ascii="Sylfaen" w:eastAsia="Sylfaen" w:hAnsi="Sylfaen" w:cs="Arial"/>
          <w:vertAlign w:val="subscript"/>
          <w:lang w:val="ka-GE"/>
        </w:rPr>
        <w:t xml:space="preserve">T,R </w:t>
      </w:r>
      <w:r w:rsidR="00F52854">
        <w:rPr>
          <w:rFonts w:ascii="Sylfaen" w:eastAsia="Sylfaen" w:hAnsi="Sylfaen" w:cs="Arial"/>
          <w:lang w:val="ka-GE"/>
        </w:rPr>
        <w:t xml:space="preserve">რაოდენობა, რომელიც განისაზღვრება, როგორც: </w:t>
      </w:r>
    </w:p>
    <w:p w14:paraId="7F7BD34D" w14:textId="4E896E35" w:rsidR="00747AC4" w:rsidRPr="00C87AA0" w:rsidRDefault="00BE577E" w:rsidP="00C87A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Arial"/>
          <w:lang w:val="ka-GE"/>
        </w:rPr>
      </w:pPr>
      <m:oMath>
        <m:sSub>
          <m:sSubPr>
            <m:ctrlPr>
              <w:rPr>
                <w:rFonts w:ascii="Cambria Math" w:eastAsia="Sylfaen" w:hAnsi="Cambria Math" w:cs="Arial"/>
                <w:i/>
                <w:lang w:val="ka-GE"/>
              </w:rPr>
            </m:ctrlPr>
          </m:sSubPr>
          <m:e>
            <m:r>
              <w:rPr>
                <w:rFonts w:ascii="Cambria Math" w:eastAsia="Sylfaen" w:hAnsi="Cambria Math" w:cs="Arial"/>
                <w:lang w:val="ka-GE"/>
              </w:rPr>
              <m:t>H</m:t>
            </m:r>
          </m:e>
          <m:sub>
            <m:r>
              <w:rPr>
                <w:rFonts w:ascii="Cambria Math" w:eastAsia="Sylfaen" w:hAnsi="Cambria Math" w:cs="Arial"/>
                <w:lang w:val="ka-GE"/>
              </w:rPr>
              <m:t>T,R</m:t>
            </m:r>
          </m:sub>
        </m:sSub>
        <m:r>
          <w:rPr>
            <w:rFonts w:ascii="Cambria Math" w:eastAsia="Sylfaen" w:hAnsi="Cambria Math" w:cs="Arial"/>
            <w:lang w:val="ka-GE"/>
          </w:rPr>
          <m:t>=</m:t>
        </m:r>
        <m:sSub>
          <m:sSubPr>
            <m:ctrlPr>
              <w:rPr>
                <w:rFonts w:ascii="Cambria Math" w:eastAsia="Sylfaen" w:hAnsi="Cambria Math" w:cs="Arial"/>
                <w:i/>
                <w:lang w:val="ka-GE"/>
              </w:rPr>
            </m:ctrlPr>
          </m:sSubPr>
          <m:e>
            <m:r>
              <w:rPr>
                <w:rFonts w:ascii="Cambria Math" w:eastAsia="Sylfaen" w:hAnsi="Cambria Math" w:cs="Arial"/>
                <w:lang w:val="ka-GE"/>
              </w:rPr>
              <m:t>W</m:t>
            </m:r>
          </m:e>
          <m:sub>
            <m:r>
              <w:rPr>
                <w:rFonts w:ascii="Cambria Math" w:eastAsia="Sylfaen" w:hAnsi="Cambria Math" w:cs="Arial"/>
                <w:lang w:val="ka-GE"/>
              </w:rPr>
              <m:t>R</m:t>
            </m:r>
          </m:sub>
        </m:sSub>
        <m:r>
          <w:rPr>
            <w:rFonts w:ascii="Cambria Math" w:eastAsia="Sylfaen" w:hAnsi="Cambria Math" w:cs="Arial"/>
            <w:lang w:val="ka-GE"/>
          </w:rPr>
          <m:t>*</m:t>
        </m:r>
        <m:sSub>
          <m:sSubPr>
            <m:ctrlPr>
              <w:rPr>
                <w:rFonts w:ascii="Cambria Math" w:eastAsia="Sylfaen" w:hAnsi="Cambria Math" w:cs="Arial"/>
                <w:i/>
                <w:lang w:val="ka-GE"/>
              </w:rPr>
            </m:ctrlPr>
          </m:sSubPr>
          <m:e>
            <m:r>
              <w:rPr>
                <w:rFonts w:ascii="Cambria Math" w:eastAsia="Sylfaen" w:hAnsi="Cambria Math" w:cs="Arial"/>
                <w:lang w:val="ka-GE"/>
              </w:rPr>
              <m:t>D</m:t>
            </m:r>
          </m:e>
          <m:sub>
            <m:r>
              <w:rPr>
                <w:rFonts w:ascii="Cambria Math" w:eastAsia="Sylfaen" w:hAnsi="Cambria Math" w:cs="Arial"/>
                <w:lang w:val="ka-GE"/>
              </w:rPr>
              <m:t>T,R</m:t>
            </m:r>
          </m:sub>
        </m:sSub>
      </m:oMath>
      <w:r w:rsidR="00861E7A">
        <w:rPr>
          <w:rFonts w:ascii="Sylfaen" w:eastAsia="Sylfaen" w:hAnsi="Sylfaen" w:cs="Arial"/>
          <w:lang w:val="ka-GE"/>
        </w:rPr>
        <w:t>,</w:t>
      </w:r>
    </w:p>
    <w:p w14:paraId="7BD6B506" w14:textId="6B69966B" w:rsidR="00073962" w:rsidRPr="00EE1773" w:rsidRDefault="00340C6A" w:rsidP="00603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sidRPr="00EE1773">
        <w:rPr>
          <w:rFonts w:ascii="Sylfaen" w:eastAsia="Sylfaen" w:hAnsi="Sylfaen" w:cs="Arial"/>
          <w:lang w:val="ka-GE"/>
        </w:rPr>
        <w:t>სადაც D</w:t>
      </w:r>
      <w:r w:rsidRPr="00EE1773">
        <w:rPr>
          <w:rFonts w:ascii="Sylfaen" w:eastAsia="Sylfaen" w:hAnsi="Sylfaen" w:cs="Arial"/>
          <w:position w:val="-5"/>
          <w:lang w:val="ka-GE"/>
        </w:rPr>
        <w:t>T,R</w:t>
      </w:r>
      <w:r w:rsidRPr="00EE1773">
        <w:rPr>
          <w:rFonts w:ascii="Sylfaen" w:eastAsia="Sylfaen" w:hAnsi="Sylfaen" w:cs="Arial"/>
          <w:lang w:val="ka-GE"/>
        </w:rPr>
        <w:t xml:space="preserve"> – T ქსოვილში ან ორგანოში საშუალო შთანთქმული დოზაა R ტიპის გამოსხივებისთვის; W</w:t>
      </w:r>
      <w:r w:rsidRPr="00EE1773">
        <w:rPr>
          <w:rFonts w:ascii="Sylfaen" w:eastAsia="Sylfaen" w:hAnsi="Sylfaen" w:cs="Arial"/>
          <w:position w:val="-5"/>
          <w:lang w:val="ka-GE"/>
        </w:rPr>
        <w:t>R</w:t>
      </w:r>
      <w:r w:rsidRPr="00EE1773">
        <w:rPr>
          <w:rFonts w:ascii="Sylfaen" w:eastAsia="Sylfaen" w:hAnsi="Sylfaen" w:cs="Arial"/>
          <w:lang w:val="ka-GE"/>
        </w:rPr>
        <w:t xml:space="preserve"> – გამოსხივების ხარისხის წონადობის კოეფიციენტი R ტიპის გამოსხივებისთვის. ე</w:t>
      </w:r>
      <w:r w:rsidR="00053992">
        <w:rPr>
          <w:rFonts w:ascii="Sylfaen" w:eastAsia="Sylfaen" w:hAnsi="Sylfaen" w:cs="Arial"/>
          <w:lang w:val="ka-GE"/>
        </w:rPr>
        <w:t>კ</w:t>
      </w:r>
      <w:r w:rsidRPr="00EE1773">
        <w:rPr>
          <w:rFonts w:ascii="Sylfaen" w:eastAsia="Sylfaen" w:hAnsi="Sylfaen" w:cs="Arial"/>
          <w:lang w:val="ka-GE"/>
        </w:rPr>
        <w:t>ვივალენტური დოზა ასახავს მიყენებული ზიანის ზომას. განსხვავებული სახეობის გამოსხივების და ხარისხის წონადობის კოეფიციენტის მქონე გამოსხივების ზემოქმედებისას ე</w:t>
      </w:r>
      <w:r w:rsidR="00053992">
        <w:rPr>
          <w:rFonts w:ascii="Sylfaen" w:eastAsia="Sylfaen" w:hAnsi="Sylfaen" w:cs="Arial"/>
          <w:lang w:val="ka-GE"/>
        </w:rPr>
        <w:t>კ</w:t>
      </w:r>
      <w:r w:rsidRPr="00EE1773">
        <w:rPr>
          <w:rFonts w:ascii="Sylfaen" w:eastAsia="Sylfaen" w:hAnsi="Sylfaen" w:cs="Arial"/>
          <w:lang w:val="ka-GE"/>
        </w:rPr>
        <w:t>ვივალენტური დოზა განისაზღვრება მათი ე</w:t>
      </w:r>
      <w:r w:rsidR="00053992">
        <w:rPr>
          <w:rFonts w:ascii="Sylfaen" w:eastAsia="Sylfaen" w:hAnsi="Sylfaen" w:cs="Arial"/>
          <w:lang w:val="ka-GE"/>
        </w:rPr>
        <w:t>კ</w:t>
      </w:r>
      <w:r w:rsidRPr="00EE1773">
        <w:rPr>
          <w:rFonts w:ascii="Sylfaen" w:eastAsia="Sylfaen" w:hAnsi="Sylfaen" w:cs="Arial"/>
          <w:lang w:val="ka-GE"/>
        </w:rPr>
        <w:t xml:space="preserve">ვივალენტური დოზების ჯამის სახით: </w:t>
      </w:r>
    </w:p>
    <w:p w14:paraId="462892E3" w14:textId="1DCAFA98" w:rsidR="00073962" w:rsidRPr="00EE1773" w:rsidRDefault="00073962"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Arial"/>
          <w:lang w:val="ka-GE"/>
        </w:rPr>
      </w:pPr>
      <w:r w:rsidRPr="00EE1773">
        <w:rPr>
          <w:rFonts w:ascii="Sylfaen" w:eastAsia="Sylfaen" w:hAnsi="Sylfaen" w:cs="Arial"/>
          <w:lang w:val="ka-GE"/>
        </w:rPr>
        <w:t>H</w:t>
      </w:r>
      <w:r w:rsidRPr="00EE1773">
        <w:rPr>
          <w:rFonts w:ascii="Sylfaen" w:eastAsia="Sylfaen" w:hAnsi="Sylfaen" w:cs="Arial"/>
          <w:vertAlign w:val="subscript"/>
          <w:lang w:val="ka-GE"/>
        </w:rPr>
        <w:t>T</w:t>
      </w:r>
      <w:r w:rsidRPr="00EE1773">
        <w:rPr>
          <w:rFonts w:ascii="Sylfaen" w:eastAsia="Sylfaen" w:hAnsi="Sylfaen" w:cs="Arial"/>
          <w:lang w:val="ka-GE"/>
        </w:rPr>
        <w:t>=</w:t>
      </w:r>
      <m:oMath>
        <m:nary>
          <m:naryPr>
            <m:chr m:val="∑"/>
            <m:limLoc m:val="undOvr"/>
            <m:supHide m:val="1"/>
            <m:ctrlPr>
              <w:rPr>
                <w:rFonts w:ascii="Cambria Math" w:eastAsia="Sylfaen" w:hAnsi="Cambria Math" w:cs="Arial"/>
                <w:i/>
              </w:rPr>
            </m:ctrlPr>
          </m:naryPr>
          <m:sub>
            <m:r>
              <w:rPr>
                <w:rFonts w:ascii="Cambria Math" w:eastAsia="Sylfaen" w:hAnsi="Cambria Math" w:cs="Arial"/>
                <w:lang w:val="ka-GE"/>
              </w:rPr>
              <m:t>R</m:t>
            </m:r>
          </m:sub>
          <m:sup/>
          <m:e>
            <m:sSub>
              <m:sSubPr>
                <m:ctrlPr>
                  <w:rPr>
                    <w:rFonts w:ascii="Cambria Math" w:eastAsia="Sylfaen" w:hAnsi="Cambria Math" w:cs="Arial"/>
                    <w:i/>
                  </w:rPr>
                </m:ctrlPr>
              </m:sSubPr>
              <m:e>
                <m:r>
                  <w:rPr>
                    <w:rFonts w:ascii="Cambria Math" w:eastAsia="Sylfaen" w:hAnsi="Cambria Math" w:cs="Arial"/>
                    <w:lang w:val="ka-GE"/>
                  </w:rPr>
                  <m:t>w</m:t>
                </m:r>
                <m:ctrlPr>
                  <w:rPr>
                    <w:rFonts w:ascii="Cambria Math" w:eastAsia="Cambria Math" w:hAnsi="Cambria Math" w:cs="Cambria Math"/>
                    <w:i/>
                  </w:rPr>
                </m:ctrlPr>
              </m:e>
              <m:sub>
                <m:r>
                  <w:rPr>
                    <w:rFonts w:ascii="Cambria Math" w:eastAsia="Sylfaen" w:hAnsi="Cambria Math" w:cs="Arial"/>
                    <w:lang w:val="ka-GE"/>
                  </w:rPr>
                  <m:t>R</m:t>
                </m:r>
              </m:sub>
            </m:sSub>
            <m:r>
              <w:rPr>
                <w:rFonts w:ascii="Cambria Math" w:eastAsia="Sylfaen" w:hAnsi="Cambria Math" w:cs="Arial"/>
                <w:lang w:val="ka-GE"/>
              </w:rPr>
              <m:t xml:space="preserve">* </m:t>
            </m:r>
            <m:sSub>
              <m:sSubPr>
                <m:ctrlPr>
                  <w:rPr>
                    <w:rFonts w:ascii="Cambria Math" w:eastAsia="Sylfaen" w:hAnsi="Cambria Math" w:cs="Arial"/>
                    <w:i/>
                  </w:rPr>
                </m:ctrlPr>
              </m:sSubPr>
              <m:e>
                <m:r>
                  <w:rPr>
                    <w:rFonts w:ascii="Cambria Math" w:eastAsia="Sylfaen" w:hAnsi="Cambria Math" w:cs="Arial"/>
                    <w:lang w:val="ka-GE"/>
                  </w:rPr>
                  <m:t>D</m:t>
                </m:r>
                <m:ctrlPr>
                  <w:rPr>
                    <w:rFonts w:ascii="Cambria Math" w:eastAsia="Sylfaen" w:hAnsi="Cambria Math" w:cs="Arial"/>
                    <w:i/>
                    <w:lang w:val="ka-GE"/>
                  </w:rPr>
                </m:ctrlPr>
              </m:e>
              <m:sub>
                <m:r>
                  <w:rPr>
                    <w:rFonts w:ascii="Cambria Math" w:eastAsia="Sylfaen" w:hAnsi="Cambria Math" w:cs="Arial"/>
                    <w:lang w:val="ka-GE"/>
                  </w:rPr>
                  <m:t>T,R</m:t>
                </m:r>
              </m:sub>
            </m:sSub>
          </m:e>
        </m:nary>
      </m:oMath>
    </w:p>
    <w:p w14:paraId="1F234A07" w14:textId="766438BC" w:rsidR="00340C6A" w:rsidRPr="00EE1773" w:rsidRDefault="00340C6A" w:rsidP="00182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EE1773">
        <w:rPr>
          <w:rFonts w:ascii="Sylfaen" w:eastAsia="Sylfaen" w:hAnsi="Sylfaen" w:cs="Arial"/>
          <w:lang w:val="ka-GE"/>
        </w:rPr>
        <w:t>ე</w:t>
      </w:r>
      <w:r w:rsidR="00053992">
        <w:rPr>
          <w:rFonts w:ascii="Sylfaen" w:eastAsia="Sylfaen" w:hAnsi="Sylfaen" w:cs="Arial"/>
          <w:lang w:val="ka-GE"/>
        </w:rPr>
        <w:t>კ</w:t>
      </w:r>
      <w:r w:rsidRPr="00EE1773">
        <w:rPr>
          <w:rFonts w:ascii="Sylfaen" w:eastAsia="Sylfaen" w:hAnsi="Sylfaen" w:cs="Arial"/>
          <w:lang w:val="ka-GE"/>
        </w:rPr>
        <w:t>ვივალენტური დოზის განზომილებაა ზივერტი (ზვ), რომელიც უდრის 1 ჯ/კგ</w:t>
      </w:r>
      <w:r w:rsidR="00A46956">
        <w:rPr>
          <w:rFonts w:ascii="Sylfaen" w:eastAsia="Sylfaen" w:hAnsi="Sylfaen" w:cs="Arial"/>
          <w:lang w:val="ka-GE"/>
        </w:rPr>
        <w:t>-ს</w:t>
      </w:r>
      <w:r w:rsidR="00195AC6">
        <w:rPr>
          <w:rFonts w:ascii="Sylfaen" w:eastAsia="Sylfaen" w:hAnsi="Sylfaen" w:cs="Arial"/>
          <w:lang w:val="ka-GE"/>
        </w:rPr>
        <w:t>;</w:t>
      </w:r>
    </w:p>
    <w:p w14:paraId="6EF505F2" w14:textId="69042608" w:rsidR="00340C6A" w:rsidRPr="00C76149" w:rsidRDefault="00C237C2"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Sylfaen" w:hAnsi="Sylfaen" w:cs="Arial"/>
          <w:b/>
          <w:bCs/>
          <w:color w:val="000000" w:themeColor="text1"/>
          <w:lang w:val="ka-GE"/>
        </w:rPr>
        <w:t>ტ</w:t>
      </w:r>
      <w:r w:rsidR="00195AC6" w:rsidRPr="00194CB2">
        <w:rPr>
          <w:rFonts w:ascii="Sylfaen" w:eastAsia="Sylfaen" w:hAnsi="Sylfaen" w:cs="Arial"/>
          <w:b/>
          <w:bCs/>
          <w:color w:val="000000" w:themeColor="text1"/>
          <w:lang w:val="ka-GE"/>
        </w:rPr>
        <w:t>)</w:t>
      </w:r>
      <w:r w:rsidR="00340C6A" w:rsidRPr="00194CB2">
        <w:rPr>
          <w:rFonts w:ascii="Sylfaen" w:eastAsia="Sylfaen" w:hAnsi="Sylfaen" w:cs="Arial"/>
          <w:b/>
          <w:bCs/>
          <w:color w:val="000000" w:themeColor="text1"/>
          <w:lang w:val="ka-GE"/>
        </w:rPr>
        <w:t xml:space="preserve"> </w:t>
      </w:r>
      <w:r w:rsidR="00340C6A" w:rsidRPr="00C76149">
        <w:rPr>
          <w:rFonts w:ascii="Sylfaen" w:eastAsia="Sylfaen" w:hAnsi="Sylfaen" w:cs="Arial"/>
          <w:b/>
          <w:lang w:val="ka-GE"/>
        </w:rPr>
        <w:t>წლიური დოზა</w:t>
      </w:r>
      <w:r w:rsidR="00340C6A" w:rsidRPr="00C76149">
        <w:rPr>
          <w:rFonts w:ascii="Sylfaen" w:eastAsia="Sylfaen" w:hAnsi="Sylfaen" w:cs="Arial"/>
          <w:lang w:val="ka-GE"/>
        </w:rPr>
        <w:t xml:space="preserve"> – ადამიანის მიერ კალენდარული წლის განმავლობაში მიღებული გარეგანი დასხივების ეფექტური და მოსალოდნელი შინაგანი დასხივების ეფექტური დოზების ჯამი. წლიური დოზის ერთეულია ზივერტი (ზვ)</w:t>
      </w:r>
      <w:r w:rsidR="00195AC6">
        <w:rPr>
          <w:rFonts w:ascii="Sylfaen" w:eastAsia="Sylfaen" w:hAnsi="Sylfaen" w:cs="Arial"/>
          <w:lang w:val="ka-GE"/>
        </w:rPr>
        <w:t>;</w:t>
      </w:r>
    </w:p>
    <w:p w14:paraId="4695A4FC" w14:textId="74A51778" w:rsidR="00340C6A" w:rsidRPr="00C76149" w:rsidRDefault="00C237C2" w:rsidP="00E607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sidRPr="00194CB2">
        <w:rPr>
          <w:rFonts w:ascii="Sylfaen" w:eastAsia="Sylfaen" w:hAnsi="Sylfaen" w:cs="Arial"/>
          <w:b/>
          <w:bCs/>
          <w:color w:val="000000" w:themeColor="text1"/>
          <w:lang w:val="ka-GE"/>
        </w:rPr>
        <w:t>უ</w:t>
      </w:r>
      <w:r w:rsidR="00195AC6" w:rsidRPr="00194CB2">
        <w:rPr>
          <w:rFonts w:ascii="Sylfaen" w:eastAsia="Sylfaen" w:hAnsi="Sylfaen" w:cs="Arial"/>
          <w:b/>
          <w:bCs/>
          <w:color w:val="000000" w:themeColor="text1"/>
          <w:lang w:val="ka-GE"/>
        </w:rPr>
        <w:t>)</w:t>
      </w:r>
      <w:r w:rsidR="00340C6A" w:rsidRPr="00C76149">
        <w:rPr>
          <w:rFonts w:ascii="Sylfaen" w:eastAsia="Sylfaen" w:hAnsi="Sylfaen" w:cs="Arial"/>
          <w:lang w:val="ka-GE"/>
        </w:rPr>
        <w:t xml:space="preserve"> </w:t>
      </w:r>
      <w:r w:rsidR="00340C6A" w:rsidRPr="00C76149">
        <w:rPr>
          <w:rFonts w:ascii="Sylfaen" w:eastAsia="Sylfaen" w:hAnsi="Sylfaen" w:cs="Arial"/>
          <w:b/>
          <w:lang w:val="ka-GE"/>
        </w:rPr>
        <w:t>ინდივიდუალური დაცვის საშუალებები</w:t>
      </w:r>
      <w:r w:rsidR="00340C6A" w:rsidRPr="00C76149">
        <w:rPr>
          <w:rFonts w:ascii="Sylfaen" w:eastAsia="Sylfaen" w:hAnsi="Sylfaen" w:cs="Arial"/>
          <w:lang w:val="ka-GE"/>
        </w:rPr>
        <w:t xml:space="preserve"> – </w:t>
      </w:r>
      <w:r w:rsidR="00340C6A">
        <w:rPr>
          <w:rFonts w:ascii="Sylfaen" w:eastAsia="Sylfaen" w:hAnsi="Sylfaen" w:cs="Arial"/>
          <w:lang w:val="ka-GE"/>
        </w:rPr>
        <w:t xml:space="preserve">პერსონალის </w:t>
      </w:r>
      <w:r w:rsidR="00340C6A" w:rsidRPr="00C76149">
        <w:rPr>
          <w:rFonts w:ascii="Sylfaen" w:eastAsia="Sylfaen" w:hAnsi="Sylfaen" w:cs="Arial"/>
          <w:lang w:val="ka-GE"/>
        </w:rPr>
        <w:t xml:space="preserve">გარეგანი დასხივების, რადიოაქტიური ნივთიერებების ორგანიზმში მოხვედრისა და კანის საფარის </w:t>
      </w:r>
      <w:r w:rsidR="009511F4">
        <w:rPr>
          <w:rFonts w:ascii="Sylfaen" w:eastAsia="Sylfaen" w:hAnsi="Sylfaen" w:cs="Arial"/>
          <w:lang w:val="ka-GE"/>
        </w:rPr>
        <w:t>კონტამინაციისგან</w:t>
      </w:r>
      <w:r w:rsidR="00340C6A" w:rsidRPr="00C76149">
        <w:rPr>
          <w:rFonts w:ascii="Sylfaen" w:eastAsia="Sylfaen" w:hAnsi="Sylfaen" w:cs="Arial"/>
          <w:lang w:val="ka-GE"/>
        </w:rPr>
        <w:t xml:space="preserve"> დაცვის საშუალებები</w:t>
      </w:r>
      <w:r w:rsidR="00053992">
        <w:rPr>
          <w:rFonts w:ascii="Sylfaen" w:eastAsia="Sylfaen" w:hAnsi="Sylfaen" w:cs="Arial"/>
          <w:lang w:val="ka-GE"/>
        </w:rPr>
        <w:t>;</w:t>
      </w:r>
    </w:p>
    <w:p w14:paraId="75E73488" w14:textId="0578C183" w:rsidR="00340C6A" w:rsidRPr="00C76149" w:rsidRDefault="00C237C2"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Times New Roman" w:hAnsi="Sylfaen" w:cs="Times New Roman"/>
          <w:b/>
          <w:bCs/>
          <w:color w:val="000000" w:themeColor="text1"/>
          <w:lang w:val="ka-GE"/>
        </w:rPr>
        <w:t>ფ</w:t>
      </w:r>
      <w:r w:rsidR="00195AC6" w:rsidRPr="00194CB2">
        <w:rPr>
          <w:rFonts w:ascii="Sylfaen" w:eastAsia="Times New Roman" w:hAnsi="Sylfaen" w:cs="Times New Roman"/>
          <w:b/>
          <w:bCs/>
          <w:color w:val="000000" w:themeColor="text1"/>
          <w:lang w:val="ka-GE"/>
        </w:rPr>
        <w:t xml:space="preserve">) </w:t>
      </w:r>
      <w:r w:rsidR="00340C6A">
        <w:rPr>
          <w:rFonts w:ascii="Sylfaen" w:eastAsia="Times New Roman" w:hAnsi="Sylfaen" w:cs="Times New Roman"/>
          <w:b/>
          <w:bCs/>
          <w:lang w:val="ka-GE"/>
        </w:rPr>
        <w:t>ინსპექტირების ვიზუალიზაციის მოწყობილობა (სკანერი)</w:t>
      </w:r>
      <w:r w:rsidR="00861E7A">
        <w:rPr>
          <w:rFonts w:ascii="Sylfaen" w:eastAsia="Times New Roman" w:hAnsi="Sylfaen" w:cs="Times New Roman"/>
          <w:b/>
          <w:bCs/>
          <w:lang w:val="ka-GE"/>
        </w:rPr>
        <w:t xml:space="preserve"> – </w:t>
      </w:r>
      <w:r w:rsidR="00340C6A">
        <w:rPr>
          <w:rFonts w:ascii="Sylfaen" w:eastAsia="Times New Roman" w:hAnsi="Sylfaen" w:cs="Times New Roman"/>
          <w:lang w:val="ka-GE"/>
        </w:rPr>
        <w:t>ვიზუალიზაციის სპეციალური მოწყობილობა, რომელშიც გამოიყენება მაიონებელი გამოსხივება და განკუთვნილია ფიზიკური პირების და სატვირთო სატრანსპორტო საშუალებების სკრინინგისათვის, ასევე, ტვირთში, სატრანსპორტო საშუალებაში, ადამიანის სხეულზე ან სხეულში დამალული ნივთების, კო</w:t>
      </w:r>
      <w:r w:rsidR="0052296F">
        <w:rPr>
          <w:rFonts w:ascii="Sylfaen" w:eastAsia="Times New Roman" w:hAnsi="Sylfaen" w:cs="Times New Roman"/>
          <w:lang w:val="ka-GE"/>
        </w:rPr>
        <w:t>ნტრაბანდის, იარაღის აღმოსაჩენად;</w:t>
      </w:r>
    </w:p>
    <w:p w14:paraId="7F76E2F9" w14:textId="33E02D56" w:rsidR="00B54305" w:rsidRDefault="00C237C2" w:rsidP="007C1848">
      <w:pPr>
        <w:spacing w:after="0"/>
        <w:jc w:val="both"/>
        <w:rPr>
          <w:rFonts w:ascii="Sylfaen" w:eastAsia="Sylfaen" w:hAnsi="Sylfaen" w:cs="Arial"/>
          <w:lang w:val="ka-GE"/>
        </w:rPr>
      </w:pPr>
      <w:r w:rsidRPr="00194CB2">
        <w:rPr>
          <w:rFonts w:ascii="Sylfaen" w:eastAsia="Sylfaen" w:hAnsi="Sylfaen" w:cs="Arial"/>
          <w:b/>
          <w:bCs/>
          <w:color w:val="000000" w:themeColor="text1"/>
          <w:lang w:val="ka-GE"/>
        </w:rPr>
        <w:t>ქ</w:t>
      </w:r>
      <w:r w:rsidR="00195AC6" w:rsidRPr="00194CB2">
        <w:rPr>
          <w:rFonts w:ascii="Sylfaen" w:eastAsia="Sylfaen" w:hAnsi="Sylfaen" w:cs="Arial"/>
          <w:b/>
          <w:bCs/>
          <w:color w:val="000000" w:themeColor="text1"/>
          <w:lang w:val="ka-GE"/>
        </w:rPr>
        <w:t>)</w:t>
      </w:r>
      <w:r w:rsidR="00195AC6">
        <w:rPr>
          <w:rFonts w:ascii="Sylfaen" w:eastAsia="Sylfaen" w:hAnsi="Sylfaen" w:cs="Arial"/>
          <w:lang w:val="ka-GE"/>
        </w:rPr>
        <w:t xml:space="preserve"> </w:t>
      </w:r>
      <w:r w:rsidR="00340C6A" w:rsidRPr="00C76149">
        <w:rPr>
          <w:rFonts w:ascii="Sylfaen" w:eastAsia="Sylfaen" w:hAnsi="Sylfaen" w:cs="Arial"/>
          <w:b/>
          <w:lang w:val="ka-GE"/>
        </w:rPr>
        <w:t>კოლექტიური დოზა</w:t>
      </w:r>
      <w:r w:rsidR="00340C6A" w:rsidRPr="00C76149">
        <w:rPr>
          <w:rFonts w:ascii="Sylfaen" w:eastAsia="Sylfaen" w:hAnsi="Sylfaen" w:cs="Arial"/>
          <w:lang w:val="ka-GE"/>
        </w:rPr>
        <w:t xml:space="preserve"> – </w:t>
      </w:r>
      <w:r w:rsidR="009511F4">
        <w:rPr>
          <w:rFonts w:ascii="Sylfaen" w:eastAsia="Sylfaen" w:hAnsi="Sylfaen" w:cs="Arial"/>
          <w:lang w:val="ka-GE"/>
        </w:rPr>
        <w:t>მოსახლეობის მიერ მიღებული მაიონებელი გამოსხივების ჯამური დოზა, რომელ</w:t>
      </w:r>
      <w:r w:rsidR="00A46956">
        <w:rPr>
          <w:rFonts w:ascii="Sylfaen" w:eastAsia="Sylfaen" w:hAnsi="Sylfaen" w:cs="Arial"/>
          <w:lang w:val="ka-GE"/>
        </w:rPr>
        <w:t xml:space="preserve">იც შედგება </w:t>
      </w:r>
      <w:r w:rsidR="009511F4">
        <w:rPr>
          <w:rFonts w:ascii="Sylfaen" w:eastAsia="Sylfaen" w:hAnsi="Sylfaen" w:cs="Arial"/>
          <w:lang w:val="ka-GE"/>
        </w:rPr>
        <w:t xml:space="preserve">მოსახლეთა </w:t>
      </w:r>
      <w:r w:rsidR="00340C6A" w:rsidRPr="00C76149">
        <w:rPr>
          <w:rFonts w:ascii="Sylfaen" w:eastAsia="Sylfaen" w:hAnsi="Sylfaen" w:cs="Arial"/>
          <w:lang w:val="ka-GE"/>
        </w:rPr>
        <w:t>ინდივიდუალური ეფექტური დოზების ჯამ</w:t>
      </w:r>
      <w:r w:rsidR="009511F4">
        <w:rPr>
          <w:rFonts w:ascii="Sylfaen" w:eastAsia="Sylfaen" w:hAnsi="Sylfaen" w:cs="Arial"/>
          <w:lang w:val="ka-GE"/>
        </w:rPr>
        <w:t>ი</w:t>
      </w:r>
      <w:r w:rsidR="00A46956">
        <w:rPr>
          <w:rFonts w:ascii="Sylfaen" w:eastAsia="Sylfaen" w:hAnsi="Sylfaen" w:cs="Arial"/>
          <w:lang w:val="ka-GE"/>
        </w:rPr>
        <w:t>სგან</w:t>
      </w:r>
      <w:r w:rsidR="00340C6A" w:rsidRPr="00C76149">
        <w:rPr>
          <w:rFonts w:ascii="Sylfaen" w:eastAsia="Sylfaen" w:hAnsi="Sylfaen" w:cs="Arial"/>
          <w:lang w:val="ka-GE"/>
        </w:rPr>
        <w:t>. ეფექტური კოლექტიური დოზის ერთეულია ადამიანი-ზივერტი</w:t>
      </w:r>
      <w:r w:rsidR="0052296F">
        <w:rPr>
          <w:rFonts w:ascii="Sylfaen" w:eastAsia="Sylfaen" w:hAnsi="Sylfaen" w:cs="Arial"/>
          <w:lang w:val="ka-GE"/>
        </w:rPr>
        <w:t>;</w:t>
      </w:r>
    </w:p>
    <w:p w14:paraId="21EAA52F" w14:textId="350358FA" w:rsidR="00340C6A" w:rsidRDefault="00C237C2" w:rsidP="007C1848">
      <w:pPr>
        <w:spacing w:after="0"/>
        <w:jc w:val="both"/>
        <w:rPr>
          <w:rFonts w:ascii="Sylfaen" w:eastAsia="Times New Roman" w:hAnsi="Sylfaen" w:cs="Times New Roman"/>
          <w:lang w:val="ka-GE"/>
        </w:rPr>
      </w:pPr>
      <w:r w:rsidRPr="00194CB2">
        <w:rPr>
          <w:rFonts w:ascii="Sylfaen" w:eastAsia="Times New Roman" w:hAnsi="Sylfaen" w:cs="Times New Roman"/>
          <w:b/>
          <w:bCs/>
          <w:color w:val="000000" w:themeColor="text1"/>
          <w:lang w:val="ka-GE"/>
        </w:rPr>
        <w:t>ღ</w:t>
      </w:r>
      <w:r w:rsidR="00195AC6" w:rsidRPr="00194CB2">
        <w:rPr>
          <w:rFonts w:ascii="Sylfaen" w:eastAsia="Times New Roman" w:hAnsi="Sylfaen" w:cs="Times New Roman"/>
          <w:b/>
          <w:bCs/>
          <w:color w:val="000000" w:themeColor="text1"/>
          <w:lang w:val="ka-GE"/>
        </w:rPr>
        <w:t>)</w:t>
      </w:r>
      <w:r w:rsidR="00340C6A" w:rsidRPr="00194CB2">
        <w:rPr>
          <w:rFonts w:ascii="Sylfaen" w:eastAsia="Times New Roman" w:hAnsi="Sylfaen" w:cs="Times New Roman"/>
          <w:b/>
          <w:color w:val="000000" w:themeColor="text1"/>
          <w:lang w:val="ka-GE"/>
        </w:rPr>
        <w:t xml:space="preserve"> </w:t>
      </w:r>
      <w:r w:rsidR="00340C6A">
        <w:rPr>
          <w:rFonts w:ascii="Sylfaen" w:eastAsia="Times New Roman" w:hAnsi="Sylfaen" w:cs="Times New Roman"/>
          <w:b/>
          <w:lang w:val="ka-GE"/>
        </w:rPr>
        <w:t>მონიტორინგი</w:t>
      </w:r>
      <w:r w:rsidR="00861E7A">
        <w:rPr>
          <w:rFonts w:ascii="Sylfaen" w:eastAsia="Times New Roman" w:hAnsi="Sylfaen" w:cs="Times New Roman"/>
          <w:b/>
          <w:lang w:val="ka-GE"/>
        </w:rPr>
        <w:t xml:space="preserve"> – </w:t>
      </w:r>
      <w:r w:rsidR="00340C6A">
        <w:rPr>
          <w:rFonts w:ascii="Sylfaen" w:eastAsia="Times New Roman" w:hAnsi="Sylfaen" w:cs="Times New Roman"/>
          <w:lang w:val="ka-GE"/>
        </w:rPr>
        <w:t xml:space="preserve">მაიონებელი გამოსხივების ან რადიოაქტიური ნივთიერებების ზემოქმედებით გამოწვეული დასხივების შეფასების ან კონტროლის მიზნით დოზის, დოზის სიმძლავრის </w:t>
      </w:r>
      <w:r w:rsidR="00787018">
        <w:rPr>
          <w:rFonts w:ascii="Sylfaen" w:eastAsia="Times New Roman" w:hAnsi="Sylfaen" w:cs="Times New Roman"/>
          <w:lang w:val="ka-GE"/>
        </w:rPr>
        <w:t xml:space="preserve">ან აქტივობის </w:t>
      </w:r>
      <w:r w:rsidR="00340C6A">
        <w:rPr>
          <w:rFonts w:ascii="Sylfaen" w:eastAsia="Times New Roman" w:hAnsi="Sylfaen" w:cs="Times New Roman"/>
          <w:lang w:val="ka-GE"/>
        </w:rPr>
        <w:t>გაზომვა</w:t>
      </w:r>
      <w:r w:rsidR="00787018">
        <w:rPr>
          <w:rFonts w:ascii="Sylfaen" w:eastAsia="Times New Roman" w:hAnsi="Sylfaen" w:cs="Times New Roman"/>
          <w:lang w:val="ka-GE"/>
        </w:rPr>
        <w:t xml:space="preserve"> და შედეგების შეფასება. მონიტორინგი მოიცავს</w:t>
      </w:r>
      <w:r w:rsidR="00340C6A">
        <w:rPr>
          <w:rFonts w:ascii="Sylfaen" w:eastAsia="Times New Roman" w:hAnsi="Sylfaen" w:cs="Times New Roman"/>
          <w:lang w:val="ka-GE"/>
        </w:rPr>
        <w:t>:</w:t>
      </w:r>
    </w:p>
    <w:p w14:paraId="41CFC6B4" w14:textId="31CBC540" w:rsidR="00340C6A" w:rsidRPr="00194CB2" w:rsidRDefault="00C237C2" w:rsidP="007C1848">
      <w:pPr>
        <w:spacing w:after="0"/>
        <w:jc w:val="both"/>
        <w:rPr>
          <w:rFonts w:ascii="Sylfaen" w:eastAsia="Times New Roman" w:hAnsi="Sylfaen" w:cs="Times New Roman"/>
          <w:color w:val="000000" w:themeColor="text1"/>
          <w:lang w:val="ka-GE"/>
        </w:rPr>
      </w:pPr>
      <w:r w:rsidRPr="00194CB2">
        <w:rPr>
          <w:rFonts w:ascii="Sylfaen" w:eastAsia="Times New Roman" w:hAnsi="Sylfaen" w:cs="Times New Roman"/>
          <w:color w:val="000000" w:themeColor="text1"/>
          <w:lang w:val="ka-GE"/>
        </w:rPr>
        <w:t>ღ</w:t>
      </w:r>
      <w:r w:rsidR="00195AC6" w:rsidRPr="00194CB2">
        <w:rPr>
          <w:rFonts w:ascii="Sylfaen" w:eastAsia="Times New Roman" w:hAnsi="Sylfaen" w:cs="Times New Roman"/>
          <w:color w:val="000000" w:themeColor="text1"/>
          <w:lang w:val="ka-GE"/>
        </w:rPr>
        <w:t>.</w:t>
      </w:r>
      <w:r w:rsidR="00340C6A" w:rsidRPr="00194CB2">
        <w:rPr>
          <w:rFonts w:ascii="Sylfaen" w:eastAsia="Times New Roman" w:hAnsi="Sylfaen" w:cs="Times New Roman"/>
          <w:color w:val="000000" w:themeColor="text1"/>
          <w:lang w:val="ka-GE"/>
        </w:rPr>
        <w:t xml:space="preserve">ა) </w:t>
      </w:r>
      <w:r w:rsidR="00340C6A" w:rsidRPr="00194CB2">
        <w:rPr>
          <w:rFonts w:ascii="Sylfaen" w:eastAsia="Times New Roman" w:hAnsi="Sylfaen" w:cs="Times New Roman"/>
          <w:b/>
          <w:color w:val="000000" w:themeColor="text1"/>
          <w:lang w:val="ka-GE"/>
        </w:rPr>
        <w:t>სამუშაო ადგილის მონიტორინგ</w:t>
      </w:r>
      <w:r w:rsidR="00DE4141" w:rsidRPr="00194CB2">
        <w:rPr>
          <w:rFonts w:ascii="Sylfaen" w:eastAsia="Times New Roman" w:hAnsi="Sylfaen" w:cs="Times New Roman"/>
          <w:b/>
          <w:color w:val="000000" w:themeColor="text1"/>
          <w:lang w:val="ka-GE"/>
        </w:rPr>
        <w:t>ს</w:t>
      </w:r>
      <w:r w:rsidR="00861E7A">
        <w:rPr>
          <w:rFonts w:ascii="Sylfaen" w:eastAsia="Times New Roman" w:hAnsi="Sylfaen" w:cs="Times New Roman"/>
          <w:b/>
          <w:color w:val="000000" w:themeColor="text1"/>
          <w:lang w:val="ka-GE"/>
        </w:rPr>
        <w:t xml:space="preserve"> – </w:t>
      </w:r>
      <w:r w:rsidR="00787018" w:rsidRPr="00194CB2">
        <w:rPr>
          <w:rFonts w:ascii="Sylfaen" w:hAnsi="Sylfaen"/>
          <w:color w:val="000000" w:themeColor="text1"/>
          <w:lang w:val="ka-GE"/>
        </w:rPr>
        <w:t xml:space="preserve">მონიტორინგი </w:t>
      </w:r>
      <w:r w:rsidR="00340C6A" w:rsidRPr="00194CB2">
        <w:rPr>
          <w:rFonts w:ascii="Sylfaen" w:eastAsia="Times New Roman" w:hAnsi="Sylfaen" w:cs="Times New Roman"/>
          <w:color w:val="000000" w:themeColor="text1"/>
          <w:lang w:val="ka-GE"/>
        </w:rPr>
        <w:t>კონკრეტულ</w:t>
      </w:r>
      <w:r w:rsidR="00787018" w:rsidRPr="00194CB2">
        <w:rPr>
          <w:rFonts w:ascii="Sylfaen" w:eastAsia="Times New Roman" w:hAnsi="Sylfaen" w:cs="Times New Roman"/>
          <w:color w:val="000000" w:themeColor="text1"/>
          <w:lang w:val="ka-GE"/>
        </w:rPr>
        <w:t xml:space="preserve"> სამუშაო</w:t>
      </w:r>
      <w:r w:rsidR="00340C6A" w:rsidRPr="00194CB2">
        <w:rPr>
          <w:rFonts w:ascii="Sylfaen" w:eastAsia="Times New Roman" w:hAnsi="Sylfaen" w:cs="Times New Roman"/>
          <w:color w:val="000000" w:themeColor="text1"/>
          <w:lang w:val="ka-GE"/>
        </w:rPr>
        <w:t xml:space="preserve"> პირობებში დოზიმეტრული გაზომვების ჩატარების მეშვეობით</w:t>
      </w:r>
      <w:r w:rsidR="006871C7" w:rsidRPr="00194CB2">
        <w:rPr>
          <w:rFonts w:ascii="Sylfaen" w:eastAsia="Times New Roman" w:hAnsi="Sylfaen" w:cs="Times New Roman"/>
          <w:color w:val="000000" w:themeColor="text1"/>
          <w:lang w:val="ka-GE"/>
        </w:rPr>
        <w:t>;</w:t>
      </w:r>
    </w:p>
    <w:p w14:paraId="2CB14BCC" w14:textId="4BDC18FC" w:rsidR="00340C6A" w:rsidRPr="00194CB2" w:rsidRDefault="00C237C2" w:rsidP="007C1848">
      <w:pPr>
        <w:spacing w:after="0"/>
        <w:jc w:val="both"/>
        <w:rPr>
          <w:rFonts w:ascii="Sylfaen" w:eastAsia="Times New Roman" w:hAnsi="Sylfaen" w:cs="Times New Roman"/>
          <w:b/>
          <w:color w:val="000000" w:themeColor="text1"/>
          <w:lang w:val="ka-GE"/>
        </w:rPr>
      </w:pPr>
      <w:r w:rsidRPr="00194CB2">
        <w:rPr>
          <w:rFonts w:ascii="Sylfaen" w:eastAsia="Times New Roman" w:hAnsi="Sylfaen" w:cs="Times New Roman"/>
          <w:color w:val="000000" w:themeColor="text1"/>
          <w:lang w:val="ka-GE"/>
        </w:rPr>
        <w:t>ღ</w:t>
      </w:r>
      <w:r w:rsidR="00195AC6" w:rsidRPr="00194CB2">
        <w:rPr>
          <w:rFonts w:ascii="Sylfaen" w:eastAsia="Times New Roman" w:hAnsi="Sylfaen" w:cs="Times New Roman"/>
          <w:color w:val="000000" w:themeColor="text1"/>
          <w:lang w:val="ka-GE"/>
        </w:rPr>
        <w:t>.ბ</w:t>
      </w:r>
      <w:r w:rsidR="00340C6A" w:rsidRPr="00194CB2">
        <w:rPr>
          <w:rFonts w:ascii="Sylfaen" w:eastAsia="Times New Roman" w:hAnsi="Sylfaen" w:cs="Times New Roman"/>
          <w:color w:val="000000" w:themeColor="text1"/>
          <w:lang w:val="ka-GE"/>
        </w:rPr>
        <w:t xml:space="preserve">) </w:t>
      </w:r>
      <w:r w:rsidR="00340C6A" w:rsidRPr="00194CB2">
        <w:rPr>
          <w:rFonts w:ascii="Sylfaen" w:eastAsia="Times New Roman" w:hAnsi="Sylfaen" w:cs="Times New Roman"/>
          <w:b/>
          <w:color w:val="000000" w:themeColor="text1"/>
          <w:lang w:val="ka-GE"/>
        </w:rPr>
        <w:t>გარემოს მონიტორინგ</w:t>
      </w:r>
      <w:r w:rsidR="00083617" w:rsidRPr="00194CB2">
        <w:rPr>
          <w:rFonts w:ascii="Sylfaen" w:eastAsia="Times New Roman" w:hAnsi="Sylfaen" w:cs="Times New Roman"/>
          <w:b/>
          <w:color w:val="000000" w:themeColor="text1"/>
          <w:lang w:val="ka-GE"/>
        </w:rPr>
        <w:t>ს</w:t>
      </w:r>
      <w:r w:rsidR="00861E7A">
        <w:rPr>
          <w:rFonts w:ascii="Sylfaen" w:eastAsia="Times New Roman" w:hAnsi="Sylfaen" w:cs="Times New Roman"/>
          <w:b/>
          <w:color w:val="000000" w:themeColor="text1"/>
          <w:lang w:val="ka-GE"/>
        </w:rPr>
        <w:t xml:space="preserve"> – </w:t>
      </w:r>
      <w:r w:rsidR="00340C6A" w:rsidRPr="00194CB2">
        <w:rPr>
          <w:rFonts w:ascii="Sylfaen" w:eastAsia="Times New Roman" w:hAnsi="Sylfaen" w:cs="Times New Roman"/>
          <w:color w:val="000000" w:themeColor="text1"/>
          <w:lang w:val="ka-GE"/>
        </w:rPr>
        <w:t xml:space="preserve">გარემოში არსებული მაიონებელი გამოსხივების წყაროებიდან დოზის სიმძლავრის ან რადიონუკლიდების კონცენტრაციის </w:t>
      </w:r>
      <w:r w:rsidR="00787018" w:rsidRPr="00194CB2">
        <w:rPr>
          <w:rFonts w:ascii="Sylfaen" w:eastAsia="Times New Roman" w:hAnsi="Sylfaen" w:cs="Times New Roman"/>
          <w:color w:val="000000" w:themeColor="text1"/>
          <w:lang w:val="ka-GE"/>
        </w:rPr>
        <w:t xml:space="preserve">გამო გარეგანი </w:t>
      </w:r>
      <w:r w:rsidR="00C855F3" w:rsidRPr="00194CB2">
        <w:rPr>
          <w:rFonts w:ascii="Sylfaen" w:eastAsia="Times New Roman" w:hAnsi="Sylfaen" w:cs="Times New Roman"/>
          <w:color w:val="000000" w:themeColor="text1"/>
          <w:lang w:val="ka-GE"/>
        </w:rPr>
        <w:t xml:space="preserve">დასხივების </w:t>
      </w:r>
      <w:r w:rsidR="00787018" w:rsidRPr="00194CB2">
        <w:rPr>
          <w:rFonts w:ascii="Sylfaen" w:eastAsia="Times New Roman" w:hAnsi="Sylfaen" w:cs="Times New Roman"/>
          <w:color w:val="000000" w:themeColor="text1"/>
          <w:lang w:val="ka-GE"/>
        </w:rPr>
        <w:t xml:space="preserve">დოზის სიმძლავრის </w:t>
      </w:r>
      <w:r w:rsidR="00340C6A" w:rsidRPr="00194CB2">
        <w:rPr>
          <w:rFonts w:ascii="Sylfaen" w:eastAsia="Times New Roman" w:hAnsi="Sylfaen" w:cs="Times New Roman"/>
          <w:color w:val="000000" w:themeColor="text1"/>
          <w:lang w:val="ka-GE"/>
        </w:rPr>
        <w:t>გაზომვა გარემოში</w:t>
      </w:r>
      <w:r w:rsidR="006871C7" w:rsidRPr="00194CB2">
        <w:rPr>
          <w:rFonts w:ascii="Sylfaen" w:eastAsia="Times New Roman" w:hAnsi="Sylfaen" w:cs="Times New Roman"/>
          <w:color w:val="000000" w:themeColor="text1"/>
          <w:lang w:val="ka-GE"/>
        </w:rPr>
        <w:t>;</w:t>
      </w:r>
    </w:p>
    <w:p w14:paraId="28B5A003" w14:textId="742E55D3" w:rsidR="00340C6A" w:rsidRDefault="00C237C2" w:rsidP="007C1848">
      <w:pPr>
        <w:spacing w:after="0"/>
        <w:jc w:val="both"/>
        <w:rPr>
          <w:rFonts w:ascii="Sylfaen" w:eastAsia="Times New Roman" w:hAnsi="Sylfaen" w:cs="Times New Roman"/>
          <w:lang w:val="ka-GE"/>
        </w:rPr>
      </w:pPr>
      <w:r w:rsidRPr="00194CB2">
        <w:rPr>
          <w:rFonts w:ascii="Sylfaen" w:eastAsia="Times New Roman" w:hAnsi="Sylfaen" w:cs="Times New Roman"/>
          <w:color w:val="000000" w:themeColor="text1"/>
          <w:lang w:val="ka-GE"/>
        </w:rPr>
        <w:t>ღ</w:t>
      </w:r>
      <w:r w:rsidR="00195AC6" w:rsidRPr="00194CB2">
        <w:rPr>
          <w:rFonts w:ascii="Sylfaen" w:eastAsia="Times New Roman" w:hAnsi="Sylfaen" w:cs="Times New Roman"/>
          <w:color w:val="000000" w:themeColor="text1"/>
          <w:lang w:val="ka-GE"/>
        </w:rPr>
        <w:t>.</w:t>
      </w:r>
      <w:r w:rsidR="007E4EE8" w:rsidRPr="00194CB2">
        <w:rPr>
          <w:rFonts w:ascii="Sylfaen" w:eastAsia="Times New Roman" w:hAnsi="Sylfaen" w:cs="Times New Roman"/>
          <w:color w:val="000000" w:themeColor="text1"/>
          <w:lang w:val="ka-GE"/>
        </w:rPr>
        <w:t>გ</w:t>
      </w:r>
      <w:r w:rsidR="00340C6A" w:rsidRPr="00194CB2">
        <w:rPr>
          <w:rFonts w:ascii="Sylfaen" w:eastAsia="Times New Roman" w:hAnsi="Sylfaen" w:cs="Times New Roman"/>
          <w:color w:val="000000" w:themeColor="text1"/>
          <w:lang w:val="ka-GE"/>
        </w:rPr>
        <w:t>)</w:t>
      </w:r>
      <w:r w:rsidR="00340C6A" w:rsidRPr="00194CB2">
        <w:rPr>
          <w:rFonts w:ascii="Sylfaen" w:eastAsia="Times New Roman" w:hAnsi="Sylfaen" w:cs="Times New Roman"/>
          <w:b/>
          <w:color w:val="000000" w:themeColor="text1"/>
          <w:lang w:val="ka-GE"/>
        </w:rPr>
        <w:t xml:space="preserve"> </w:t>
      </w:r>
      <w:r w:rsidR="000E5303" w:rsidRPr="00E607D0">
        <w:rPr>
          <w:rFonts w:ascii="Sylfaen" w:eastAsia="Times New Roman" w:hAnsi="Sylfaen" w:cs="Times New Roman"/>
          <w:b/>
          <w:lang w:val="ka-GE"/>
        </w:rPr>
        <w:t xml:space="preserve">რადიოაქტიური </w:t>
      </w:r>
      <w:r w:rsidR="00340C6A" w:rsidRPr="00E607D0">
        <w:rPr>
          <w:rFonts w:ascii="Sylfaen" w:eastAsia="Times New Roman" w:hAnsi="Sylfaen" w:cs="Times New Roman"/>
          <w:b/>
          <w:lang w:val="ka-GE"/>
        </w:rPr>
        <w:t>წყაროს მონიტორინგ</w:t>
      </w:r>
      <w:r w:rsidR="00083617" w:rsidRPr="00E607D0">
        <w:rPr>
          <w:rFonts w:ascii="Sylfaen" w:eastAsia="Times New Roman" w:hAnsi="Sylfaen" w:cs="Times New Roman"/>
          <w:b/>
          <w:lang w:val="ka-GE"/>
        </w:rPr>
        <w:t>ს</w:t>
      </w:r>
      <w:r w:rsidR="00861E7A">
        <w:rPr>
          <w:rFonts w:ascii="Sylfaen" w:eastAsia="Times New Roman" w:hAnsi="Sylfaen" w:cs="Times New Roman"/>
          <w:b/>
          <w:lang w:val="ka-GE"/>
        </w:rPr>
        <w:t xml:space="preserve"> – </w:t>
      </w:r>
      <w:r w:rsidR="00340C6A" w:rsidRPr="00E607D0">
        <w:rPr>
          <w:rFonts w:ascii="Sylfaen" w:eastAsia="Times New Roman" w:hAnsi="Sylfaen" w:cs="Times New Roman"/>
          <w:lang w:val="ka-GE"/>
        </w:rPr>
        <w:t>გარემოში რადიოაქტიური მასალის გაფრქვევის აქტივობის ან საქმიანობასთან დაკავშირებული რადიოაქტიური წყაროებ</w:t>
      </w:r>
      <w:r w:rsidR="00C855F3" w:rsidRPr="00E607D0">
        <w:rPr>
          <w:rFonts w:ascii="Sylfaen" w:eastAsia="Times New Roman" w:hAnsi="Sylfaen" w:cs="Times New Roman"/>
          <w:lang w:val="ka-GE"/>
        </w:rPr>
        <w:t>ით</w:t>
      </w:r>
      <w:r w:rsidR="00340C6A" w:rsidRPr="00E607D0">
        <w:rPr>
          <w:rFonts w:ascii="Sylfaen" w:eastAsia="Times New Roman" w:hAnsi="Sylfaen" w:cs="Times New Roman"/>
          <w:lang w:val="ka-GE"/>
        </w:rPr>
        <w:t xml:space="preserve"> </w:t>
      </w:r>
      <w:r w:rsidR="00787018" w:rsidRPr="00E607D0">
        <w:rPr>
          <w:rFonts w:ascii="Sylfaen" w:eastAsia="Times New Roman" w:hAnsi="Sylfaen" w:cs="Times New Roman"/>
          <w:lang w:val="ka-GE"/>
        </w:rPr>
        <w:t>გარეგანი</w:t>
      </w:r>
      <w:r w:rsidR="00C855F3" w:rsidRPr="00E607D0">
        <w:rPr>
          <w:rFonts w:ascii="Sylfaen" w:eastAsia="Times New Roman" w:hAnsi="Sylfaen" w:cs="Times New Roman"/>
          <w:lang w:val="ka-GE"/>
        </w:rPr>
        <w:t xml:space="preserve"> დასხივების</w:t>
      </w:r>
      <w:r w:rsidR="00787018" w:rsidRPr="00E607D0">
        <w:rPr>
          <w:rFonts w:ascii="Sylfaen" w:eastAsia="Times New Roman" w:hAnsi="Sylfaen" w:cs="Times New Roman"/>
          <w:lang w:val="ka-GE"/>
        </w:rPr>
        <w:t xml:space="preserve"> </w:t>
      </w:r>
      <w:r w:rsidR="00340C6A" w:rsidRPr="00E607D0">
        <w:rPr>
          <w:rFonts w:ascii="Sylfaen" w:eastAsia="Times New Roman" w:hAnsi="Sylfaen" w:cs="Times New Roman"/>
          <w:lang w:val="ka-GE"/>
        </w:rPr>
        <w:t>დოზის სიმძლავრის</w:t>
      </w:r>
      <w:r w:rsidR="00340C6A">
        <w:rPr>
          <w:rFonts w:ascii="Sylfaen" w:eastAsia="Times New Roman" w:hAnsi="Sylfaen" w:cs="Times New Roman"/>
          <w:lang w:val="ka-GE"/>
        </w:rPr>
        <w:t xml:space="preserve"> გაზომვა</w:t>
      </w:r>
      <w:r w:rsidR="006871C7">
        <w:rPr>
          <w:rFonts w:ascii="Sylfaen" w:eastAsia="Times New Roman" w:hAnsi="Sylfaen" w:cs="Times New Roman"/>
          <w:lang w:val="ka-GE"/>
        </w:rPr>
        <w:t>;</w:t>
      </w:r>
    </w:p>
    <w:p w14:paraId="5AC850D4" w14:textId="71A849EC" w:rsidR="00340C6A" w:rsidRDefault="00C237C2" w:rsidP="007C1848">
      <w:pPr>
        <w:spacing w:after="0"/>
        <w:jc w:val="both"/>
        <w:rPr>
          <w:rFonts w:ascii="Sylfaen" w:eastAsia="Times New Roman" w:hAnsi="Sylfaen" w:cs="Times New Roman"/>
          <w:lang w:val="ka-GE"/>
        </w:rPr>
      </w:pPr>
      <w:r>
        <w:rPr>
          <w:rFonts w:ascii="Sylfaen" w:eastAsia="Times New Roman" w:hAnsi="Sylfaen" w:cs="Times New Roman"/>
          <w:lang w:val="ka-GE"/>
        </w:rPr>
        <w:t>ღ</w:t>
      </w:r>
      <w:r w:rsidR="00195AC6">
        <w:rPr>
          <w:rFonts w:ascii="Sylfaen" w:eastAsia="Times New Roman" w:hAnsi="Sylfaen" w:cs="Times New Roman"/>
          <w:lang w:val="ka-GE"/>
        </w:rPr>
        <w:t>.</w:t>
      </w:r>
      <w:r w:rsidR="007E4EE8">
        <w:rPr>
          <w:rFonts w:ascii="Sylfaen" w:eastAsia="Times New Roman" w:hAnsi="Sylfaen" w:cs="Times New Roman"/>
          <w:lang w:val="ka-GE"/>
        </w:rPr>
        <w:t>დ</w:t>
      </w:r>
      <w:r w:rsidR="00340C6A">
        <w:rPr>
          <w:rFonts w:ascii="Sylfaen" w:eastAsia="Times New Roman" w:hAnsi="Sylfaen" w:cs="Times New Roman"/>
          <w:lang w:val="ka-GE"/>
        </w:rPr>
        <w:t xml:space="preserve">) </w:t>
      </w:r>
      <w:r w:rsidR="00340C6A" w:rsidRPr="000E5303">
        <w:rPr>
          <w:rFonts w:ascii="Sylfaen" w:eastAsia="Times New Roman" w:hAnsi="Sylfaen" w:cs="Times New Roman"/>
          <w:b/>
          <w:lang w:val="ka-GE"/>
        </w:rPr>
        <w:t>ინდივიდუალურ მონიტორინგ</w:t>
      </w:r>
      <w:r w:rsidR="00D92F7E">
        <w:rPr>
          <w:rFonts w:ascii="Sylfaen" w:eastAsia="Times New Roman" w:hAnsi="Sylfaen" w:cs="Times New Roman"/>
          <w:b/>
          <w:lang w:val="ka-GE"/>
        </w:rPr>
        <w:t>ს</w:t>
      </w:r>
      <w:r w:rsidR="00861E7A">
        <w:rPr>
          <w:rFonts w:ascii="Sylfaen" w:eastAsia="Times New Roman" w:hAnsi="Sylfaen" w:cs="Times New Roman"/>
          <w:lang w:val="ka-GE"/>
        </w:rPr>
        <w:t xml:space="preserve"> – </w:t>
      </w:r>
      <w:r w:rsidR="00787018">
        <w:rPr>
          <w:rFonts w:ascii="Sylfaen" w:eastAsia="Times New Roman" w:hAnsi="Sylfaen" w:cs="Times New Roman"/>
          <w:lang w:val="ka-GE"/>
        </w:rPr>
        <w:t>მონიტორინგი, რომელიც ხორციელდება</w:t>
      </w:r>
      <w:r w:rsidR="00D92F7E">
        <w:rPr>
          <w:rFonts w:ascii="Sylfaen" w:eastAsia="Times New Roman" w:hAnsi="Sylfaen" w:cs="Times New Roman"/>
          <w:lang w:val="ka-GE"/>
        </w:rPr>
        <w:t xml:space="preserve"> </w:t>
      </w:r>
      <w:r w:rsidR="00787018">
        <w:rPr>
          <w:rFonts w:ascii="Sylfaen" w:eastAsia="Times New Roman" w:hAnsi="Sylfaen" w:cs="Times New Roman"/>
          <w:lang w:val="ka-GE"/>
        </w:rPr>
        <w:t>იმ</w:t>
      </w:r>
      <w:r w:rsidR="00340C6A">
        <w:rPr>
          <w:rFonts w:ascii="Sylfaen" w:eastAsia="Times New Roman" w:hAnsi="Sylfaen" w:cs="Times New Roman"/>
          <w:lang w:val="ka-GE"/>
        </w:rPr>
        <w:t xml:space="preserve"> აღჭურვილობ</w:t>
      </w:r>
      <w:r w:rsidR="00787018">
        <w:rPr>
          <w:rFonts w:ascii="Sylfaen" w:eastAsia="Times New Roman" w:hAnsi="Sylfaen" w:cs="Times New Roman"/>
          <w:lang w:val="ka-GE"/>
        </w:rPr>
        <w:t>ით</w:t>
      </w:r>
      <w:r w:rsidR="00340C6A">
        <w:rPr>
          <w:rFonts w:ascii="Sylfaen" w:eastAsia="Times New Roman" w:hAnsi="Sylfaen" w:cs="Times New Roman"/>
          <w:lang w:val="ka-GE"/>
        </w:rPr>
        <w:t xml:space="preserve">, რომელსაც ადამიანი ატარებს, ან </w:t>
      </w:r>
      <w:r w:rsidR="006871C7">
        <w:rPr>
          <w:rFonts w:ascii="Sylfaen" w:eastAsia="Times New Roman" w:hAnsi="Sylfaen" w:cs="Times New Roman"/>
          <w:lang w:val="ka-GE"/>
        </w:rPr>
        <w:t xml:space="preserve">როდესაც </w:t>
      </w:r>
      <w:r w:rsidR="00787018">
        <w:rPr>
          <w:rFonts w:ascii="Sylfaen" w:eastAsia="Times New Roman" w:hAnsi="Sylfaen" w:cs="Times New Roman"/>
          <w:lang w:val="ka-GE"/>
        </w:rPr>
        <w:t xml:space="preserve">ხდება </w:t>
      </w:r>
      <w:r w:rsidR="00340C6A">
        <w:rPr>
          <w:rFonts w:ascii="Sylfaen" w:eastAsia="Times New Roman" w:hAnsi="Sylfaen" w:cs="Times New Roman"/>
          <w:lang w:val="ka-GE"/>
        </w:rPr>
        <w:t xml:space="preserve">ადამიანის სხეულზე ან სხეულში ან ადამიანის სხეულიდან გამოყოფილი რადიოაქტიური ნივთიერებების რაოდენობის </w:t>
      </w:r>
      <w:r w:rsidR="00787018">
        <w:rPr>
          <w:rFonts w:ascii="Sylfaen" w:eastAsia="Times New Roman" w:hAnsi="Sylfaen" w:cs="Times New Roman"/>
          <w:lang w:val="ka-GE"/>
        </w:rPr>
        <w:t>გაზომვა</w:t>
      </w:r>
      <w:r w:rsidR="006871C7">
        <w:rPr>
          <w:rFonts w:ascii="Sylfaen" w:eastAsia="Times New Roman" w:hAnsi="Sylfaen" w:cs="Times New Roman"/>
          <w:lang w:val="ka-GE"/>
        </w:rPr>
        <w:t>;</w:t>
      </w:r>
    </w:p>
    <w:p w14:paraId="51D1C8A1" w14:textId="1C9C773E" w:rsidR="00340C6A" w:rsidRDefault="00C237C2" w:rsidP="007C1848">
      <w:pPr>
        <w:spacing w:after="0"/>
        <w:jc w:val="both"/>
        <w:rPr>
          <w:rFonts w:ascii="Sylfaen" w:eastAsia="Times New Roman" w:hAnsi="Sylfaen" w:cs="Times New Roman"/>
          <w:lang w:val="ka-GE"/>
        </w:rPr>
      </w:pPr>
      <w:r>
        <w:rPr>
          <w:rFonts w:ascii="Sylfaen" w:eastAsia="Times New Roman" w:hAnsi="Sylfaen" w:cs="Times New Roman"/>
          <w:lang w:val="ka-GE"/>
        </w:rPr>
        <w:t>ღ</w:t>
      </w:r>
      <w:r w:rsidR="00195AC6">
        <w:rPr>
          <w:rFonts w:ascii="Sylfaen" w:eastAsia="Times New Roman" w:hAnsi="Sylfaen" w:cs="Times New Roman"/>
          <w:lang w:val="ka-GE"/>
        </w:rPr>
        <w:t>.</w:t>
      </w:r>
      <w:r w:rsidR="007E4EE8">
        <w:rPr>
          <w:rFonts w:ascii="Sylfaen" w:eastAsia="Times New Roman" w:hAnsi="Sylfaen" w:cs="Times New Roman"/>
          <w:lang w:val="ka-GE"/>
        </w:rPr>
        <w:t>ე</w:t>
      </w:r>
      <w:r w:rsidR="00340C6A">
        <w:rPr>
          <w:rFonts w:ascii="Sylfaen" w:eastAsia="Times New Roman" w:hAnsi="Sylfaen" w:cs="Times New Roman"/>
          <w:lang w:val="ka-GE"/>
        </w:rPr>
        <w:t xml:space="preserve">) </w:t>
      </w:r>
      <w:r w:rsidR="00340C6A" w:rsidRPr="00787018">
        <w:rPr>
          <w:rFonts w:ascii="Sylfaen" w:eastAsia="Times New Roman" w:hAnsi="Sylfaen" w:cs="Times New Roman"/>
          <w:b/>
          <w:lang w:val="ka-GE"/>
        </w:rPr>
        <w:t>პერსონალის მონიტორინგ</w:t>
      </w:r>
      <w:r w:rsidR="006871C7">
        <w:rPr>
          <w:rFonts w:ascii="Sylfaen" w:eastAsia="Times New Roman" w:hAnsi="Sylfaen" w:cs="Times New Roman"/>
          <w:b/>
          <w:lang w:val="ka-GE"/>
        </w:rPr>
        <w:t>ს</w:t>
      </w:r>
      <w:r w:rsidR="00861E7A">
        <w:rPr>
          <w:rFonts w:ascii="Sylfaen" w:eastAsia="Times New Roman" w:hAnsi="Sylfaen" w:cs="Times New Roman"/>
          <w:lang w:val="ka-GE"/>
        </w:rPr>
        <w:t xml:space="preserve"> – </w:t>
      </w:r>
      <w:r w:rsidR="00340C6A">
        <w:rPr>
          <w:rFonts w:ascii="Sylfaen" w:eastAsia="Times New Roman" w:hAnsi="Sylfaen" w:cs="Times New Roman"/>
          <w:lang w:val="ka-GE"/>
        </w:rPr>
        <w:t xml:space="preserve">ინდივიდუალური და სამუშაო ადგილის მონიტორინგის </w:t>
      </w:r>
      <w:r w:rsidR="00213FC2">
        <w:rPr>
          <w:rFonts w:ascii="Sylfaen" w:eastAsia="Times New Roman" w:hAnsi="Sylfaen" w:cs="Times New Roman"/>
          <w:lang w:val="ka-GE"/>
        </w:rPr>
        <w:t>ერთობლიობა</w:t>
      </w:r>
      <w:r w:rsidR="00922FFB">
        <w:rPr>
          <w:rFonts w:ascii="Sylfaen" w:eastAsia="Times New Roman" w:hAnsi="Sylfaen" w:cs="Times New Roman"/>
          <w:lang w:val="ka-GE"/>
        </w:rPr>
        <w:t>;</w:t>
      </w:r>
    </w:p>
    <w:p w14:paraId="780AACBD" w14:textId="7CC28084" w:rsidR="00340C6A" w:rsidRDefault="00C237C2" w:rsidP="007C1848">
      <w:pPr>
        <w:spacing w:after="0"/>
        <w:jc w:val="both"/>
        <w:rPr>
          <w:rFonts w:ascii="Sylfaen" w:eastAsia="Times New Roman" w:hAnsi="Sylfaen" w:cs="Times New Roman"/>
          <w:lang w:val="ka-GE"/>
        </w:rPr>
      </w:pPr>
      <w:r>
        <w:rPr>
          <w:rFonts w:ascii="Sylfaen" w:eastAsia="Times New Roman" w:hAnsi="Sylfaen" w:cs="Times New Roman"/>
          <w:lang w:val="ka-GE"/>
        </w:rPr>
        <w:t>ღ</w:t>
      </w:r>
      <w:r w:rsidR="00195AC6">
        <w:rPr>
          <w:rFonts w:ascii="Sylfaen" w:eastAsia="Times New Roman" w:hAnsi="Sylfaen" w:cs="Times New Roman"/>
          <w:lang w:val="ka-GE"/>
        </w:rPr>
        <w:t>.</w:t>
      </w:r>
      <w:r w:rsidR="007E4EE8">
        <w:rPr>
          <w:rFonts w:ascii="Sylfaen" w:eastAsia="Times New Roman" w:hAnsi="Sylfaen" w:cs="Times New Roman"/>
          <w:lang w:val="ka-GE"/>
        </w:rPr>
        <w:t>ვ</w:t>
      </w:r>
      <w:r w:rsidR="00340C6A">
        <w:rPr>
          <w:rFonts w:ascii="Sylfaen" w:eastAsia="Times New Roman" w:hAnsi="Sylfaen" w:cs="Times New Roman"/>
          <w:lang w:val="ka-GE"/>
        </w:rPr>
        <w:t xml:space="preserve">) </w:t>
      </w:r>
      <w:r w:rsidR="00340C6A" w:rsidRPr="00787018">
        <w:rPr>
          <w:rFonts w:ascii="Sylfaen" w:eastAsia="Times New Roman" w:hAnsi="Sylfaen" w:cs="Times New Roman"/>
          <w:b/>
          <w:lang w:val="ka-GE"/>
        </w:rPr>
        <w:t>რუტინულ მონიტორინგ</w:t>
      </w:r>
      <w:r w:rsidR="006871C7">
        <w:rPr>
          <w:rFonts w:ascii="Sylfaen" w:eastAsia="Times New Roman" w:hAnsi="Sylfaen" w:cs="Times New Roman"/>
          <w:b/>
          <w:lang w:val="ka-GE"/>
        </w:rPr>
        <w:t>ს</w:t>
      </w:r>
      <w:r w:rsidR="00861E7A">
        <w:rPr>
          <w:rFonts w:ascii="Sylfaen" w:eastAsia="Times New Roman" w:hAnsi="Sylfaen" w:cs="Times New Roman"/>
          <w:b/>
          <w:lang w:val="ka-GE"/>
        </w:rPr>
        <w:t xml:space="preserve"> – </w:t>
      </w:r>
      <w:r w:rsidR="00787018">
        <w:rPr>
          <w:rFonts w:ascii="Sylfaen" w:eastAsia="Times New Roman" w:hAnsi="Sylfaen" w:cs="Times New Roman"/>
          <w:lang w:val="ka-GE"/>
        </w:rPr>
        <w:t xml:space="preserve">მონიტორინგი, </w:t>
      </w:r>
      <w:r w:rsidR="00340C6A">
        <w:rPr>
          <w:rFonts w:ascii="Sylfaen" w:eastAsia="Times New Roman" w:hAnsi="Sylfaen" w:cs="Times New Roman"/>
          <w:lang w:val="ka-GE"/>
        </w:rPr>
        <w:t>რომელიც დაკავშირებული</w:t>
      </w:r>
      <w:r w:rsidR="00787018">
        <w:rPr>
          <w:rFonts w:ascii="Sylfaen" w:eastAsia="Times New Roman" w:hAnsi="Sylfaen" w:cs="Times New Roman"/>
          <w:lang w:val="ka-GE"/>
        </w:rPr>
        <w:t>ა</w:t>
      </w:r>
      <w:r w:rsidR="00340C6A">
        <w:rPr>
          <w:rFonts w:ascii="Sylfaen" w:eastAsia="Times New Roman" w:hAnsi="Sylfaen" w:cs="Times New Roman"/>
          <w:lang w:val="ka-GE"/>
        </w:rPr>
        <w:t xml:space="preserve"> განგრძობით </w:t>
      </w:r>
      <w:r w:rsidR="00787018">
        <w:rPr>
          <w:rFonts w:ascii="Sylfaen" w:eastAsia="Times New Roman" w:hAnsi="Sylfaen" w:cs="Times New Roman"/>
          <w:lang w:val="ka-GE"/>
        </w:rPr>
        <w:t xml:space="preserve">საქმიანობასთან </w:t>
      </w:r>
      <w:r w:rsidR="00340C6A">
        <w:rPr>
          <w:rFonts w:ascii="Sylfaen" w:eastAsia="Times New Roman" w:hAnsi="Sylfaen" w:cs="Times New Roman"/>
          <w:lang w:val="ka-GE"/>
        </w:rPr>
        <w:t xml:space="preserve">და მიზნად ისახავს, </w:t>
      </w:r>
      <w:r w:rsidR="00C855F3">
        <w:rPr>
          <w:rFonts w:ascii="Sylfaen" w:eastAsia="Times New Roman" w:hAnsi="Sylfaen" w:cs="Times New Roman"/>
          <w:lang w:val="ka-GE"/>
        </w:rPr>
        <w:t xml:space="preserve">დადასტურებას, </w:t>
      </w:r>
      <w:r w:rsidR="00340C6A">
        <w:rPr>
          <w:rFonts w:ascii="Sylfaen" w:eastAsia="Times New Roman" w:hAnsi="Sylfaen" w:cs="Times New Roman"/>
          <w:lang w:val="ka-GE"/>
        </w:rPr>
        <w:t>რომ სამუშაო პირობები, მათ შორის, ინდივიდუალური დოზის დონეები დამაკმაყოფილებელია და ასევე, სრულდება მარეგულირებელი მოთხოვნები</w:t>
      </w:r>
      <w:r w:rsidR="00922FFB">
        <w:rPr>
          <w:rFonts w:ascii="Sylfaen" w:eastAsia="Times New Roman" w:hAnsi="Sylfaen" w:cs="Times New Roman"/>
          <w:lang w:val="ka-GE"/>
        </w:rPr>
        <w:t>;</w:t>
      </w:r>
    </w:p>
    <w:p w14:paraId="4C91D036" w14:textId="6299C46A" w:rsidR="00340C6A" w:rsidRDefault="00C237C2" w:rsidP="007C1848">
      <w:pPr>
        <w:spacing w:after="0"/>
        <w:jc w:val="both"/>
        <w:rPr>
          <w:rFonts w:ascii="Sylfaen" w:eastAsia="Times New Roman" w:hAnsi="Sylfaen" w:cs="Times New Roman"/>
          <w:lang w:val="ka-GE"/>
        </w:rPr>
      </w:pPr>
      <w:r>
        <w:rPr>
          <w:rFonts w:ascii="Sylfaen" w:eastAsia="Times New Roman" w:hAnsi="Sylfaen" w:cs="Times New Roman"/>
          <w:lang w:val="ka-GE"/>
        </w:rPr>
        <w:lastRenderedPageBreak/>
        <w:t>ღ</w:t>
      </w:r>
      <w:r w:rsidR="00195AC6">
        <w:rPr>
          <w:rFonts w:ascii="Sylfaen" w:eastAsia="Times New Roman" w:hAnsi="Sylfaen" w:cs="Times New Roman"/>
          <w:lang w:val="ka-GE"/>
        </w:rPr>
        <w:t>.</w:t>
      </w:r>
      <w:r w:rsidR="007E4EE8">
        <w:rPr>
          <w:rFonts w:ascii="Sylfaen" w:eastAsia="Times New Roman" w:hAnsi="Sylfaen" w:cs="Times New Roman"/>
          <w:lang w:val="ka-GE"/>
        </w:rPr>
        <w:t>ზ</w:t>
      </w:r>
      <w:r w:rsidR="00340C6A">
        <w:rPr>
          <w:rFonts w:ascii="Sylfaen" w:eastAsia="Times New Roman" w:hAnsi="Sylfaen" w:cs="Times New Roman"/>
          <w:lang w:val="ka-GE"/>
        </w:rPr>
        <w:t xml:space="preserve">) </w:t>
      </w:r>
      <w:r w:rsidR="00787018">
        <w:rPr>
          <w:rFonts w:ascii="Sylfaen" w:eastAsia="Times New Roman" w:hAnsi="Sylfaen" w:cs="Times New Roman"/>
          <w:b/>
          <w:lang w:val="ka-GE"/>
        </w:rPr>
        <w:t>სპეციალურ</w:t>
      </w:r>
      <w:r w:rsidR="00787018" w:rsidRPr="00787018">
        <w:rPr>
          <w:rFonts w:ascii="Sylfaen" w:eastAsia="Times New Roman" w:hAnsi="Sylfaen" w:cs="Times New Roman"/>
          <w:b/>
          <w:lang w:val="ka-GE"/>
        </w:rPr>
        <w:t xml:space="preserve"> </w:t>
      </w:r>
      <w:r w:rsidR="00340C6A" w:rsidRPr="00787018">
        <w:rPr>
          <w:rFonts w:ascii="Sylfaen" w:eastAsia="Times New Roman" w:hAnsi="Sylfaen" w:cs="Times New Roman"/>
          <w:b/>
          <w:lang w:val="ka-GE"/>
        </w:rPr>
        <w:t>მონიტორინგ</w:t>
      </w:r>
      <w:r w:rsidR="00922FFB">
        <w:rPr>
          <w:rFonts w:ascii="Sylfaen" w:eastAsia="Times New Roman" w:hAnsi="Sylfaen" w:cs="Times New Roman"/>
          <w:b/>
          <w:lang w:val="ka-GE"/>
        </w:rPr>
        <w:t>ს</w:t>
      </w:r>
      <w:r w:rsidR="00861E7A">
        <w:rPr>
          <w:rFonts w:ascii="Sylfaen" w:eastAsia="Times New Roman" w:hAnsi="Sylfaen" w:cs="Times New Roman"/>
          <w:lang w:val="ka-GE"/>
        </w:rPr>
        <w:t xml:space="preserve"> – </w:t>
      </w:r>
      <w:r w:rsidR="00787018">
        <w:rPr>
          <w:rFonts w:ascii="Sylfaen" w:eastAsia="Times New Roman" w:hAnsi="Sylfaen" w:cs="Times New Roman"/>
          <w:lang w:val="ka-GE"/>
        </w:rPr>
        <w:t xml:space="preserve">მონიტორინგი, </w:t>
      </w:r>
      <w:r w:rsidR="00340C6A">
        <w:rPr>
          <w:rFonts w:ascii="Sylfaen" w:eastAsia="Times New Roman" w:hAnsi="Sylfaen" w:cs="Times New Roman"/>
          <w:lang w:val="ka-GE"/>
        </w:rPr>
        <w:t>რომლის მიზანია სამუშაო ადგილზე განსაკუთრებული სიტუაციის გამოძიე</w:t>
      </w:r>
      <w:r w:rsidR="00053992">
        <w:rPr>
          <w:rFonts w:ascii="Sylfaen" w:eastAsia="Times New Roman" w:hAnsi="Sylfaen" w:cs="Times New Roman"/>
          <w:lang w:val="ka-GE"/>
        </w:rPr>
        <w:t>ბა, რომელთან დაკავშირებითაც ადეკ</w:t>
      </w:r>
      <w:r w:rsidR="00340C6A">
        <w:rPr>
          <w:rFonts w:ascii="Sylfaen" w:eastAsia="Times New Roman" w:hAnsi="Sylfaen" w:cs="Times New Roman"/>
          <w:lang w:val="ka-GE"/>
        </w:rPr>
        <w:t xml:space="preserve">ვატური კონტროლის დემონსტრირებისთვის არასაკმარისი ინფორმაციაა ხელმისაწვდომი და რომელიც ხორციელდება ნებისმიერი პრობლემის </w:t>
      </w:r>
      <w:r w:rsidR="00664239">
        <w:rPr>
          <w:rFonts w:ascii="Sylfaen" w:eastAsia="Times New Roman" w:hAnsi="Sylfaen" w:cs="Times New Roman"/>
          <w:lang w:val="ka-GE"/>
        </w:rPr>
        <w:t xml:space="preserve">შესაფასებლად </w:t>
      </w:r>
      <w:r w:rsidR="00340C6A">
        <w:rPr>
          <w:rFonts w:ascii="Sylfaen" w:eastAsia="Times New Roman" w:hAnsi="Sylfaen" w:cs="Times New Roman"/>
          <w:lang w:val="ka-GE"/>
        </w:rPr>
        <w:t>დეტალური ინფორმაციის მიწოდებით და შემდგომი პროცედურების განსაზღვრით</w:t>
      </w:r>
      <w:r w:rsidR="007D61EE">
        <w:rPr>
          <w:rFonts w:ascii="Sylfaen" w:eastAsia="Times New Roman" w:hAnsi="Sylfaen" w:cs="Times New Roman"/>
          <w:lang w:val="ka-GE"/>
        </w:rPr>
        <w:t>;</w:t>
      </w:r>
    </w:p>
    <w:p w14:paraId="10ED83B5" w14:textId="680ED367" w:rsidR="00340C6A" w:rsidRDefault="00C237C2" w:rsidP="007C1848">
      <w:pPr>
        <w:spacing w:after="0"/>
        <w:jc w:val="both"/>
        <w:rPr>
          <w:rFonts w:ascii="Sylfaen" w:eastAsia="Times New Roman" w:hAnsi="Sylfaen" w:cs="Times New Roman"/>
          <w:lang w:val="ka-GE"/>
        </w:rPr>
      </w:pPr>
      <w:r>
        <w:rPr>
          <w:rFonts w:ascii="Sylfaen" w:eastAsia="Times New Roman" w:hAnsi="Sylfaen" w:cs="Times New Roman"/>
          <w:lang w:val="ka-GE"/>
        </w:rPr>
        <w:t>ღ</w:t>
      </w:r>
      <w:r w:rsidR="00195AC6">
        <w:rPr>
          <w:rFonts w:ascii="Sylfaen" w:eastAsia="Times New Roman" w:hAnsi="Sylfaen" w:cs="Times New Roman"/>
          <w:lang w:val="ka-GE"/>
        </w:rPr>
        <w:t>.</w:t>
      </w:r>
      <w:r w:rsidR="007E4EE8">
        <w:rPr>
          <w:rFonts w:ascii="Sylfaen" w:eastAsia="Times New Roman" w:hAnsi="Sylfaen" w:cs="Times New Roman"/>
          <w:lang w:val="ka-GE"/>
        </w:rPr>
        <w:t>თ</w:t>
      </w:r>
      <w:r w:rsidR="008E1C87">
        <w:rPr>
          <w:rFonts w:ascii="Sylfaen" w:eastAsia="Times New Roman" w:hAnsi="Sylfaen" w:cs="Times New Roman"/>
          <w:lang w:val="ka-GE"/>
        </w:rPr>
        <w:t xml:space="preserve">) </w:t>
      </w:r>
      <w:r w:rsidR="008E1C87" w:rsidRPr="00664239">
        <w:rPr>
          <w:rFonts w:ascii="Sylfaen" w:eastAsia="Times New Roman" w:hAnsi="Sylfaen" w:cs="Times New Roman"/>
          <w:b/>
          <w:lang w:val="ka-GE"/>
        </w:rPr>
        <w:t xml:space="preserve">კონკრეტულ </w:t>
      </w:r>
      <w:r w:rsidR="00664239">
        <w:rPr>
          <w:rFonts w:ascii="Sylfaen" w:eastAsia="Times New Roman" w:hAnsi="Sylfaen" w:cs="Times New Roman"/>
          <w:b/>
          <w:lang w:val="ka-GE"/>
        </w:rPr>
        <w:t>ამოცანასთან</w:t>
      </w:r>
      <w:r w:rsidR="00664239" w:rsidRPr="00664239">
        <w:rPr>
          <w:rFonts w:ascii="Sylfaen" w:eastAsia="Times New Roman" w:hAnsi="Sylfaen" w:cs="Times New Roman"/>
          <w:b/>
          <w:lang w:val="ka-GE"/>
        </w:rPr>
        <w:t xml:space="preserve"> </w:t>
      </w:r>
      <w:r w:rsidR="00340C6A" w:rsidRPr="00664239">
        <w:rPr>
          <w:rFonts w:ascii="Sylfaen" w:eastAsia="Times New Roman" w:hAnsi="Sylfaen" w:cs="Times New Roman"/>
          <w:b/>
          <w:lang w:val="ka-GE"/>
        </w:rPr>
        <w:t>დაკავშირებულ მონიტორინგ</w:t>
      </w:r>
      <w:r w:rsidR="007D61EE">
        <w:rPr>
          <w:rFonts w:ascii="Sylfaen" w:eastAsia="Times New Roman" w:hAnsi="Sylfaen" w:cs="Times New Roman"/>
          <w:b/>
          <w:lang w:val="ka-GE"/>
        </w:rPr>
        <w:t>ს</w:t>
      </w:r>
      <w:r w:rsidR="00861E7A">
        <w:rPr>
          <w:rFonts w:ascii="Sylfaen" w:eastAsia="Times New Roman" w:hAnsi="Sylfaen" w:cs="Times New Roman"/>
          <w:lang w:val="ka-GE"/>
        </w:rPr>
        <w:t xml:space="preserve"> – </w:t>
      </w:r>
      <w:r w:rsidR="00664239">
        <w:rPr>
          <w:rFonts w:ascii="Sylfaen" w:eastAsia="Times New Roman" w:hAnsi="Sylfaen" w:cs="Times New Roman"/>
          <w:lang w:val="ka-GE"/>
        </w:rPr>
        <w:t>მონიტორინგი,</w:t>
      </w:r>
      <w:r w:rsidR="00340C6A">
        <w:rPr>
          <w:rFonts w:ascii="Sylfaen" w:eastAsia="Times New Roman" w:hAnsi="Sylfaen" w:cs="Times New Roman"/>
          <w:lang w:val="ka-GE"/>
        </w:rPr>
        <w:t xml:space="preserve"> რომელიც ხორციელდება </w:t>
      </w:r>
      <w:r w:rsidR="00664239">
        <w:rPr>
          <w:rFonts w:ascii="Sylfaen" w:eastAsia="Times New Roman" w:hAnsi="Sylfaen" w:cs="Times New Roman"/>
          <w:lang w:val="ka-GE"/>
        </w:rPr>
        <w:t xml:space="preserve">კონკრეტული ქმედების </w:t>
      </w:r>
      <w:r w:rsidR="00841D16">
        <w:rPr>
          <w:rFonts w:ascii="Sylfaen" w:eastAsia="Times New Roman" w:hAnsi="Sylfaen" w:cs="Times New Roman"/>
          <w:lang w:val="ka-GE"/>
        </w:rPr>
        <w:t xml:space="preserve">მართვისთვის მონაცემების მისაღებად, რათა მიღებული იქნეს </w:t>
      </w:r>
      <w:r w:rsidR="00340C6A">
        <w:rPr>
          <w:rFonts w:ascii="Sylfaen" w:eastAsia="Times New Roman" w:hAnsi="Sylfaen" w:cs="Times New Roman"/>
          <w:lang w:val="ka-GE"/>
        </w:rPr>
        <w:t>საჭირო დაუყოვნებელი გადაწყვეტილებ</w:t>
      </w:r>
      <w:r w:rsidR="00841D16">
        <w:rPr>
          <w:rFonts w:ascii="Sylfaen" w:eastAsia="Times New Roman" w:hAnsi="Sylfaen" w:cs="Times New Roman"/>
          <w:lang w:val="ka-GE"/>
        </w:rPr>
        <w:t xml:space="preserve">ა </w:t>
      </w:r>
      <w:r w:rsidR="00D66A9F">
        <w:rPr>
          <w:rFonts w:ascii="Sylfaen" w:eastAsia="Times New Roman" w:hAnsi="Sylfaen" w:cs="Times New Roman"/>
          <w:lang w:val="ka-GE"/>
        </w:rPr>
        <w:t>და</w:t>
      </w:r>
      <w:r w:rsidR="00340C6A">
        <w:rPr>
          <w:rFonts w:ascii="Sylfaen" w:eastAsia="Times New Roman" w:hAnsi="Sylfaen" w:cs="Times New Roman"/>
          <w:lang w:val="ka-GE"/>
        </w:rPr>
        <w:t xml:space="preserve"> შეიძლება მოიცავდეს როგორც ინდივიდუალურ, ისე სამუშაო ადგილის მონიტორინგს</w:t>
      </w:r>
      <w:r w:rsidR="0052296F">
        <w:rPr>
          <w:rFonts w:ascii="Sylfaen" w:eastAsia="Times New Roman" w:hAnsi="Sylfaen" w:cs="Times New Roman"/>
          <w:lang w:val="ka-GE"/>
        </w:rPr>
        <w:t>;</w:t>
      </w:r>
    </w:p>
    <w:p w14:paraId="02E2734D" w14:textId="2050A63D" w:rsidR="00340C6A" w:rsidRDefault="00C237C2"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Sylfaen" w:hAnsi="Sylfaen" w:cs="Arial"/>
          <w:b/>
          <w:bCs/>
          <w:color w:val="000000" w:themeColor="text1"/>
          <w:lang w:val="ka-GE"/>
        </w:rPr>
        <w:t>ყ</w:t>
      </w:r>
      <w:r w:rsidR="00195AC6" w:rsidRPr="00194CB2">
        <w:rPr>
          <w:rFonts w:ascii="Sylfaen" w:eastAsia="Sylfaen" w:hAnsi="Sylfaen" w:cs="Arial"/>
          <w:b/>
          <w:bCs/>
          <w:color w:val="000000" w:themeColor="text1"/>
          <w:lang w:val="ka-GE"/>
        </w:rPr>
        <w:t xml:space="preserve">) </w:t>
      </w:r>
      <w:r w:rsidR="00340C6A">
        <w:rPr>
          <w:rFonts w:ascii="Sylfaen" w:eastAsia="Sylfaen" w:hAnsi="Sylfaen" w:cs="Arial"/>
          <w:b/>
          <w:bCs/>
          <w:lang w:val="ka-GE"/>
        </w:rPr>
        <w:t>მოსალოდნელი დოზა</w:t>
      </w:r>
      <w:r w:rsidR="00340C6A">
        <w:rPr>
          <w:rFonts w:ascii="Sylfaen" w:eastAsia="Sylfaen" w:hAnsi="Sylfaen" w:cs="Arial"/>
          <w:lang w:val="ka-GE"/>
        </w:rPr>
        <w:t xml:space="preserve"> – ადამიანის მიერ სიცოცხლის მანძილზე მიღებული დასხივების მოსალოდნელი დოზა</w:t>
      </w:r>
      <w:r w:rsidR="00195AC6">
        <w:rPr>
          <w:rFonts w:ascii="Sylfaen" w:eastAsia="Sylfaen" w:hAnsi="Sylfaen" w:cs="Arial"/>
          <w:lang w:val="ka-GE"/>
        </w:rPr>
        <w:t>;</w:t>
      </w:r>
    </w:p>
    <w:p w14:paraId="743E7328" w14:textId="3CFF1EB9" w:rsidR="002B1C8A" w:rsidRPr="002B1C8A" w:rsidRDefault="00C237C2" w:rsidP="002B1C8A">
      <w:pPr>
        <w:spacing w:after="0"/>
        <w:jc w:val="both"/>
        <w:rPr>
          <w:rFonts w:ascii="Sylfaen" w:hAnsi="Sylfaen"/>
          <w:lang w:val="ka-GE"/>
        </w:rPr>
      </w:pPr>
      <w:r w:rsidRPr="00194CB2">
        <w:rPr>
          <w:rFonts w:ascii="Sylfaen" w:hAnsi="Sylfaen"/>
          <w:b/>
          <w:bCs/>
          <w:color w:val="000000" w:themeColor="text1"/>
          <w:lang w:val="ka-GE"/>
        </w:rPr>
        <w:t>შ</w:t>
      </w:r>
      <w:r w:rsidR="00195AC6" w:rsidRPr="00194CB2">
        <w:rPr>
          <w:rFonts w:ascii="Sylfaen" w:hAnsi="Sylfaen"/>
          <w:b/>
          <w:bCs/>
          <w:color w:val="000000" w:themeColor="text1"/>
          <w:lang w:val="ka-GE"/>
        </w:rPr>
        <w:t>)</w:t>
      </w:r>
      <w:r w:rsidR="002B1C8A" w:rsidRPr="00195AC6">
        <w:rPr>
          <w:rFonts w:ascii="Sylfaen" w:hAnsi="Sylfaen"/>
          <w:b/>
          <w:bCs/>
          <w:color w:val="FF0000"/>
          <w:lang w:val="ka-GE"/>
        </w:rPr>
        <w:t xml:space="preserve"> </w:t>
      </w:r>
      <w:r w:rsidR="002B1C8A" w:rsidRPr="00F47118">
        <w:rPr>
          <w:rFonts w:ascii="Sylfaen" w:hAnsi="Sylfaen"/>
          <w:b/>
          <w:bCs/>
          <w:lang w:val="ka-GE"/>
        </w:rPr>
        <w:t>მოსახლეობის წევრი</w:t>
      </w:r>
      <w:r w:rsidR="00861E7A">
        <w:rPr>
          <w:rFonts w:ascii="Sylfaen" w:hAnsi="Sylfaen"/>
          <w:lang w:val="ka-GE"/>
        </w:rPr>
        <w:t xml:space="preserve"> – </w:t>
      </w:r>
      <w:r w:rsidR="002B1C8A">
        <w:rPr>
          <w:rFonts w:ascii="Sylfaen" w:hAnsi="Sylfaen"/>
          <w:lang w:val="ka-GE"/>
        </w:rPr>
        <w:t xml:space="preserve">რადიაციული დაცვისა და ბირთვული უსაფრთხოების მიზნებისთვის, ნებისმიერი ადამიანი, გარდა იმ შემთხვევებისა, როდესაც </w:t>
      </w:r>
      <w:r w:rsidR="00354EA6">
        <w:rPr>
          <w:rFonts w:ascii="Sylfaen" w:hAnsi="Sylfaen"/>
          <w:lang w:val="ka-GE"/>
        </w:rPr>
        <w:t>იგი ექვემდებარება</w:t>
      </w:r>
      <w:r w:rsidR="002B1C8A">
        <w:rPr>
          <w:rFonts w:ascii="Sylfaen" w:hAnsi="Sylfaen"/>
          <w:lang w:val="ka-GE"/>
        </w:rPr>
        <w:t xml:space="preserve"> პროფესიულ</w:t>
      </w:r>
      <w:r w:rsidR="00354EA6">
        <w:rPr>
          <w:rFonts w:ascii="Sylfaen" w:hAnsi="Sylfaen"/>
          <w:lang w:val="ka-GE"/>
        </w:rPr>
        <w:t xml:space="preserve"> </w:t>
      </w:r>
      <w:r w:rsidR="002B1C8A">
        <w:rPr>
          <w:rFonts w:ascii="Sylfaen" w:hAnsi="Sylfaen"/>
          <w:lang w:val="ka-GE"/>
        </w:rPr>
        <w:t>და სამედიცინო დასხივება</w:t>
      </w:r>
      <w:r w:rsidR="00354EA6">
        <w:rPr>
          <w:rFonts w:ascii="Sylfaen" w:hAnsi="Sylfaen"/>
          <w:lang w:val="ka-GE"/>
        </w:rPr>
        <w:t>ს</w:t>
      </w:r>
      <w:r w:rsidR="009951F4">
        <w:rPr>
          <w:rFonts w:ascii="Sylfaen" w:hAnsi="Sylfaen"/>
          <w:lang w:val="ka-GE"/>
        </w:rPr>
        <w:t>;</w:t>
      </w:r>
    </w:p>
    <w:p w14:paraId="446DFB75" w14:textId="02A699BA" w:rsidR="00340C6A" w:rsidRDefault="00C237C2"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Sylfaen" w:hAnsi="Sylfaen" w:cs="Arial"/>
          <w:b/>
          <w:bCs/>
          <w:lang w:val="ka-GE"/>
        </w:rPr>
        <w:t>ჩ</w:t>
      </w:r>
      <w:r w:rsidR="00195AC6" w:rsidRPr="00194CB2">
        <w:rPr>
          <w:rFonts w:ascii="Sylfaen" w:eastAsia="Sylfaen" w:hAnsi="Sylfaen" w:cs="Arial"/>
          <w:b/>
          <w:bCs/>
          <w:lang w:val="ka-GE"/>
        </w:rPr>
        <w:t>)</w:t>
      </w:r>
      <w:r w:rsidR="00195AC6">
        <w:rPr>
          <w:rFonts w:ascii="Sylfaen" w:eastAsia="Sylfaen" w:hAnsi="Sylfaen" w:cs="Arial"/>
          <w:lang w:val="ka-GE"/>
        </w:rPr>
        <w:t xml:space="preserve"> </w:t>
      </w:r>
      <w:r w:rsidR="00340C6A">
        <w:rPr>
          <w:rFonts w:ascii="Sylfaen" w:eastAsia="Sylfaen" w:hAnsi="Sylfaen" w:cs="Arial"/>
          <w:b/>
          <w:bCs/>
          <w:lang w:val="ka-GE"/>
        </w:rPr>
        <w:t>მოქმედების დონე</w:t>
      </w:r>
      <w:r w:rsidR="00340C6A">
        <w:rPr>
          <w:rFonts w:ascii="Sylfaen" w:eastAsia="Sylfaen" w:hAnsi="Sylfaen" w:cs="Arial"/>
          <w:lang w:val="ka-GE"/>
        </w:rPr>
        <w:t xml:space="preserve"> – დოზის სიმძლავრის ან ხვედრითი აქტივობის დონე, რომლის არსებული ან ავარიული დასხივების სიტუაციებში გადაჭარბების შემთხვევაში</w:t>
      </w:r>
      <w:r w:rsidR="00664239">
        <w:rPr>
          <w:rFonts w:ascii="Sylfaen" w:eastAsia="Sylfaen" w:hAnsi="Sylfaen" w:cs="Arial"/>
          <w:lang w:val="ka-GE"/>
        </w:rPr>
        <w:t>, უნდა განხორციელდეს</w:t>
      </w:r>
      <w:r w:rsidR="00340C6A">
        <w:rPr>
          <w:rFonts w:ascii="Sylfaen" w:eastAsia="Sylfaen" w:hAnsi="Sylfaen" w:cs="Arial"/>
          <w:lang w:val="ka-GE"/>
        </w:rPr>
        <w:t xml:space="preserve"> აღდგენითი ან დაცვითი ზომები</w:t>
      </w:r>
      <w:r w:rsidR="009951F4">
        <w:rPr>
          <w:rFonts w:ascii="Sylfaen" w:eastAsia="Sylfaen" w:hAnsi="Sylfaen" w:cs="Arial"/>
          <w:lang w:val="ka-GE"/>
        </w:rPr>
        <w:t>;</w:t>
      </w:r>
    </w:p>
    <w:p w14:paraId="4C642234" w14:textId="1C15C9ED" w:rsidR="0032279A" w:rsidRPr="00603CE3" w:rsidRDefault="0032279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b/>
          <w:bCs/>
          <w:lang w:val="ka-GE"/>
        </w:rPr>
        <w:t xml:space="preserve">ც) </w:t>
      </w:r>
      <w:r w:rsidRPr="0032279A">
        <w:rPr>
          <w:rFonts w:ascii="Sylfaen" w:eastAsia="Sylfaen" w:hAnsi="Sylfaen" w:cs="Arial"/>
          <w:b/>
          <w:bCs/>
          <w:lang w:val="ka-GE"/>
        </w:rPr>
        <w:t>პერსონალი</w:t>
      </w:r>
      <w:r w:rsidR="00861E7A">
        <w:rPr>
          <w:rFonts w:ascii="Sylfaen" w:eastAsia="Sylfaen" w:hAnsi="Sylfaen" w:cs="Arial"/>
          <w:lang w:val="ka-GE"/>
        </w:rPr>
        <w:t xml:space="preserve"> – </w:t>
      </w:r>
      <w:r>
        <w:rPr>
          <w:rFonts w:ascii="Sylfaen" w:eastAsia="Sylfaen" w:hAnsi="Sylfaen" w:cs="Arial"/>
          <w:lang w:val="ka-GE"/>
        </w:rPr>
        <w:t>ნებისმიერი ფიზიკური პირი, რომელიც სრულ ან ნახევარ განაკვეთზე, ასევე, დროებით, ჩართულია ავტორიზებული ბირთვული და რადიაციული საქმიანობის/ქმედების განხორციელებაში</w:t>
      </w:r>
      <w:r w:rsidR="0052296F">
        <w:rPr>
          <w:rFonts w:ascii="Sylfaen" w:eastAsia="Sylfaen" w:hAnsi="Sylfaen" w:cs="Arial"/>
          <w:lang w:val="ka-GE"/>
        </w:rPr>
        <w:t>;</w:t>
      </w:r>
      <w:r>
        <w:rPr>
          <w:rFonts w:ascii="Sylfaen" w:eastAsia="Sylfaen" w:hAnsi="Sylfaen" w:cs="Arial"/>
          <w:lang w:val="ka-GE"/>
        </w:rPr>
        <w:t xml:space="preserve"> </w:t>
      </w:r>
    </w:p>
    <w:p w14:paraId="4A5490F8" w14:textId="6C5EB6AA" w:rsidR="00340C6A" w:rsidRDefault="0032279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b/>
          <w:bCs/>
          <w:color w:val="000000" w:themeColor="text1"/>
          <w:lang w:val="ka-GE"/>
        </w:rPr>
        <w:t>ძ</w:t>
      </w:r>
      <w:r w:rsidR="00195AC6" w:rsidRPr="00194CB2">
        <w:rPr>
          <w:rFonts w:ascii="Sylfaen" w:eastAsia="Sylfaen" w:hAnsi="Sylfaen" w:cs="Arial"/>
          <w:b/>
          <w:bCs/>
          <w:color w:val="000000" w:themeColor="text1"/>
          <w:lang w:val="ka-GE"/>
        </w:rPr>
        <w:t>)</w:t>
      </w:r>
      <w:r w:rsidR="00195AC6" w:rsidRPr="00195AC6">
        <w:rPr>
          <w:rFonts w:ascii="Sylfaen" w:eastAsia="Sylfaen" w:hAnsi="Sylfaen" w:cs="Arial"/>
          <w:color w:val="FF0000"/>
          <w:lang w:val="ka-GE"/>
        </w:rPr>
        <w:t xml:space="preserve"> </w:t>
      </w:r>
      <w:r w:rsidR="00340C6A">
        <w:rPr>
          <w:rFonts w:ascii="Sylfaen" w:eastAsia="Sylfaen" w:hAnsi="Sylfaen" w:cs="Arial"/>
          <w:b/>
          <w:bCs/>
          <w:lang w:val="ka-GE"/>
        </w:rPr>
        <w:t>პოტენციური დასხივება</w:t>
      </w:r>
      <w:r w:rsidR="00340C6A">
        <w:rPr>
          <w:rFonts w:ascii="Sylfaen" w:eastAsia="Sylfaen" w:hAnsi="Sylfaen" w:cs="Arial"/>
          <w:lang w:val="ka-GE"/>
        </w:rPr>
        <w:t xml:space="preserve"> – შესაძლო დასხივება, რომელიც მოსალოდნელია </w:t>
      </w:r>
      <w:r w:rsidR="00253F2F">
        <w:rPr>
          <w:rFonts w:ascii="Sylfaen" w:eastAsia="Sylfaen" w:hAnsi="Sylfaen" w:cs="Arial"/>
          <w:lang w:val="ka-GE"/>
        </w:rPr>
        <w:t xml:space="preserve">მაიონებელი გამოსხივების </w:t>
      </w:r>
      <w:r w:rsidR="00340C6A">
        <w:rPr>
          <w:rFonts w:ascii="Sylfaen" w:eastAsia="Sylfaen" w:hAnsi="Sylfaen" w:cs="Arial"/>
          <w:lang w:val="ka-GE"/>
        </w:rPr>
        <w:t xml:space="preserve">წყაროს ექსპლუატაციის ნორმალურ ან/და ავარიულ პირობებში (ოპერატორის შეცდომისა ან/და დანადგარის მწყობრიდან გამოსვლის ჩათვლით) და რომლის </w:t>
      </w:r>
      <w:r w:rsidR="00253F2F">
        <w:rPr>
          <w:rFonts w:ascii="Sylfaen" w:eastAsia="Sylfaen" w:hAnsi="Sylfaen" w:cs="Arial"/>
          <w:lang w:val="ka-GE"/>
        </w:rPr>
        <w:t xml:space="preserve">მიღებაც </w:t>
      </w:r>
      <w:r w:rsidR="00340C6A">
        <w:rPr>
          <w:rFonts w:ascii="Sylfaen" w:eastAsia="Sylfaen" w:hAnsi="Sylfaen" w:cs="Arial"/>
          <w:lang w:val="ka-GE"/>
        </w:rPr>
        <w:t>ნაკლებად სავარაუდოა</w:t>
      </w:r>
      <w:r w:rsidR="009951F4">
        <w:rPr>
          <w:rFonts w:ascii="Sylfaen" w:eastAsia="Sylfaen" w:hAnsi="Sylfaen" w:cs="Arial"/>
          <w:lang w:val="ka-GE"/>
        </w:rPr>
        <w:t>;</w:t>
      </w:r>
    </w:p>
    <w:p w14:paraId="294A664B" w14:textId="772514D8" w:rsidR="00340C6A" w:rsidRDefault="0032279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b/>
          <w:bCs/>
          <w:color w:val="000000" w:themeColor="text1"/>
          <w:lang w:val="ka-GE"/>
        </w:rPr>
        <w:t>წ</w:t>
      </w:r>
      <w:r w:rsidR="00195AC6" w:rsidRPr="00194CB2">
        <w:rPr>
          <w:rFonts w:ascii="Sylfaen" w:eastAsia="Sylfaen" w:hAnsi="Sylfaen" w:cs="Arial"/>
          <w:b/>
          <w:bCs/>
          <w:color w:val="000000" w:themeColor="text1"/>
          <w:lang w:val="ka-GE"/>
        </w:rPr>
        <w:t>)</w:t>
      </w:r>
      <w:r w:rsidR="00195AC6" w:rsidRPr="00194CB2">
        <w:rPr>
          <w:rFonts w:ascii="Sylfaen" w:eastAsia="Sylfaen" w:hAnsi="Sylfaen" w:cs="Arial"/>
          <w:color w:val="000000" w:themeColor="text1"/>
          <w:lang w:val="ka-GE"/>
        </w:rPr>
        <w:t xml:space="preserve"> </w:t>
      </w:r>
      <w:r w:rsidR="00340C6A">
        <w:rPr>
          <w:rFonts w:ascii="Sylfaen" w:eastAsia="Sylfaen" w:hAnsi="Sylfaen" w:cs="Arial"/>
          <w:b/>
          <w:bCs/>
          <w:lang w:val="ka-GE"/>
        </w:rPr>
        <w:t>პროგნოზირებადი დოზა</w:t>
      </w:r>
      <w:r w:rsidR="00340C6A">
        <w:rPr>
          <w:rFonts w:ascii="Sylfaen" w:eastAsia="Sylfaen" w:hAnsi="Sylfaen" w:cs="Arial"/>
          <w:lang w:val="ka-GE"/>
        </w:rPr>
        <w:t xml:space="preserve"> –</w:t>
      </w:r>
      <w:r w:rsidR="00404604">
        <w:rPr>
          <w:rFonts w:ascii="Sylfaen" w:eastAsia="Sylfaen" w:hAnsi="Sylfaen" w:cs="Arial"/>
          <w:lang w:val="ka-GE"/>
        </w:rPr>
        <w:t xml:space="preserve"> </w:t>
      </w:r>
      <w:r w:rsidR="00340C6A">
        <w:rPr>
          <w:rFonts w:ascii="Sylfaen" w:eastAsia="Sylfaen" w:hAnsi="Sylfaen" w:cs="Arial"/>
          <w:lang w:val="ka-GE"/>
        </w:rPr>
        <w:t xml:space="preserve">დოზა, </w:t>
      </w:r>
      <w:r w:rsidR="00664239">
        <w:rPr>
          <w:rFonts w:ascii="Sylfaen" w:eastAsia="Sylfaen" w:hAnsi="Sylfaen" w:cs="Arial"/>
          <w:lang w:val="ka-GE"/>
        </w:rPr>
        <w:t xml:space="preserve">რომლის მიღებაც მოსალოდნელია დაგეგმილი დაცვითი ღონისძიებების </w:t>
      </w:r>
      <w:r w:rsidR="00340C6A">
        <w:rPr>
          <w:rFonts w:ascii="Sylfaen" w:eastAsia="Sylfaen" w:hAnsi="Sylfaen" w:cs="Arial"/>
          <w:lang w:val="ka-GE"/>
        </w:rPr>
        <w:t>განუხორციელებლობის შემთხვევაში</w:t>
      </w:r>
      <w:r w:rsidR="009951F4">
        <w:rPr>
          <w:rFonts w:ascii="Sylfaen" w:eastAsia="Sylfaen" w:hAnsi="Sylfaen" w:cs="Arial"/>
          <w:lang w:val="ka-GE"/>
        </w:rPr>
        <w:t>;</w:t>
      </w:r>
    </w:p>
    <w:p w14:paraId="6D7C6E88" w14:textId="3D5384F2" w:rsidR="004C22D2" w:rsidRPr="004C22D2" w:rsidRDefault="0032279A" w:rsidP="004C22D2">
      <w:pPr>
        <w:spacing w:after="0"/>
        <w:jc w:val="both"/>
        <w:rPr>
          <w:rFonts w:ascii="Sylfaen" w:hAnsi="Sylfaen"/>
          <w:lang w:val="ka-GE"/>
        </w:rPr>
      </w:pPr>
      <w:r>
        <w:rPr>
          <w:rFonts w:ascii="Sylfaen" w:hAnsi="Sylfaen"/>
          <w:b/>
          <w:bCs/>
          <w:color w:val="000000" w:themeColor="text1"/>
          <w:lang w:val="ka-GE"/>
        </w:rPr>
        <w:t>ჭ</w:t>
      </w:r>
      <w:r w:rsidR="00195AC6" w:rsidRPr="00194CB2">
        <w:rPr>
          <w:rFonts w:ascii="Sylfaen" w:hAnsi="Sylfaen"/>
          <w:b/>
          <w:bCs/>
          <w:color w:val="000000" w:themeColor="text1"/>
          <w:lang w:val="ka-GE"/>
        </w:rPr>
        <w:t>)</w:t>
      </w:r>
      <w:r w:rsidR="004C22D2">
        <w:rPr>
          <w:rFonts w:ascii="Sylfaen" w:hAnsi="Sylfaen"/>
          <w:b/>
          <w:bCs/>
          <w:lang w:val="ka-GE"/>
        </w:rPr>
        <w:t xml:space="preserve"> </w:t>
      </w:r>
      <w:r w:rsidR="004C22D2" w:rsidRPr="00F47118">
        <w:rPr>
          <w:rFonts w:ascii="Sylfaen" w:hAnsi="Sylfaen"/>
          <w:b/>
          <w:bCs/>
          <w:lang w:val="ka-GE"/>
        </w:rPr>
        <w:t>რადიაციულ დაცვაზე პასუხისმგებელი პირი</w:t>
      </w:r>
      <w:r w:rsidR="00861E7A">
        <w:rPr>
          <w:rFonts w:ascii="Sylfaen" w:hAnsi="Sylfaen"/>
          <w:lang w:val="ka-GE"/>
        </w:rPr>
        <w:t xml:space="preserve"> – </w:t>
      </w:r>
      <w:r w:rsidR="004C22D2">
        <w:rPr>
          <w:rFonts w:ascii="Sylfaen" w:hAnsi="Sylfaen"/>
          <w:lang w:val="ka-GE"/>
        </w:rPr>
        <w:t>რადიაციულ</w:t>
      </w:r>
      <w:r w:rsidR="00BC0F66">
        <w:rPr>
          <w:rFonts w:ascii="Sylfaen" w:hAnsi="Sylfaen"/>
          <w:lang w:val="ka-GE"/>
        </w:rPr>
        <w:t>ი</w:t>
      </w:r>
      <w:r w:rsidR="004C22D2">
        <w:rPr>
          <w:rFonts w:ascii="Sylfaen" w:hAnsi="Sylfaen"/>
          <w:lang w:val="ka-GE"/>
        </w:rPr>
        <w:t xml:space="preserve"> დაცვი</w:t>
      </w:r>
      <w:r w:rsidR="00BC0F66">
        <w:rPr>
          <w:rFonts w:ascii="Sylfaen" w:hAnsi="Sylfaen"/>
          <w:lang w:val="ka-GE"/>
        </w:rPr>
        <w:t>ს საკითხებში</w:t>
      </w:r>
      <w:r w:rsidR="004C22D2">
        <w:rPr>
          <w:rFonts w:ascii="Sylfaen" w:hAnsi="Sylfaen"/>
          <w:lang w:val="ka-GE"/>
        </w:rPr>
        <w:t xml:space="preserve"> ტექნიკური კომპეტენციის მქონე პირი, რომელსაც </w:t>
      </w:r>
      <w:r w:rsidR="00BC0F66">
        <w:rPr>
          <w:rFonts w:ascii="Sylfaen" w:hAnsi="Sylfaen"/>
          <w:lang w:val="ka-GE"/>
        </w:rPr>
        <w:t xml:space="preserve">გააჩნია </w:t>
      </w:r>
      <w:r w:rsidR="004C22D2">
        <w:rPr>
          <w:rFonts w:ascii="Sylfaen" w:hAnsi="Sylfaen"/>
          <w:lang w:val="ka-GE"/>
        </w:rPr>
        <w:t>მარეგულირებელი მოთხოვნების შესრულების ზედამხედველობ</w:t>
      </w:r>
      <w:r w:rsidR="00BC0F66">
        <w:rPr>
          <w:rFonts w:ascii="Sylfaen" w:hAnsi="Sylfaen"/>
          <w:lang w:val="ka-GE"/>
        </w:rPr>
        <w:t>ი</w:t>
      </w:r>
      <w:r w:rsidR="004C22D2">
        <w:rPr>
          <w:rFonts w:ascii="Sylfaen" w:hAnsi="Sylfaen"/>
          <w:lang w:val="ka-GE"/>
        </w:rPr>
        <w:t>ს</w:t>
      </w:r>
      <w:r w:rsidR="00BC0F66">
        <w:rPr>
          <w:rFonts w:ascii="Sylfaen" w:hAnsi="Sylfaen"/>
          <w:lang w:val="ka-GE"/>
        </w:rPr>
        <w:t xml:space="preserve"> ვალდებულება</w:t>
      </w:r>
      <w:r w:rsidR="009951F4">
        <w:rPr>
          <w:rFonts w:ascii="Sylfaen" w:hAnsi="Sylfaen"/>
          <w:lang w:val="ka-GE"/>
        </w:rPr>
        <w:t>;</w:t>
      </w:r>
      <w:r w:rsidR="004C22D2">
        <w:rPr>
          <w:rFonts w:ascii="Sylfaen" w:hAnsi="Sylfaen"/>
          <w:lang w:val="ka-GE"/>
        </w:rPr>
        <w:t xml:space="preserve">  </w:t>
      </w:r>
    </w:p>
    <w:p w14:paraId="264309D0" w14:textId="10A692AD" w:rsidR="00340C6A" w:rsidRDefault="0032279A" w:rsidP="007C1848">
      <w:pPr>
        <w:spacing w:after="0"/>
        <w:jc w:val="both"/>
        <w:rPr>
          <w:rFonts w:ascii="Sylfaen" w:eastAsia="Times New Roman" w:hAnsi="Sylfaen" w:cs="Times New Roman"/>
          <w:lang w:val="ka-GE"/>
        </w:rPr>
      </w:pPr>
      <w:r>
        <w:rPr>
          <w:rFonts w:ascii="Sylfaen" w:eastAsia="Times New Roman" w:hAnsi="Sylfaen" w:cs="Times New Roman"/>
          <w:b/>
          <w:lang w:val="ka-GE"/>
        </w:rPr>
        <w:t>ხ</w:t>
      </w:r>
      <w:r w:rsidR="00195AC6" w:rsidRPr="00194CB2">
        <w:rPr>
          <w:rFonts w:ascii="Sylfaen" w:eastAsia="Times New Roman" w:hAnsi="Sylfaen" w:cs="Times New Roman"/>
          <w:b/>
          <w:lang w:val="ka-GE"/>
        </w:rPr>
        <w:t>)</w:t>
      </w:r>
      <w:r w:rsidR="00340C6A">
        <w:rPr>
          <w:rFonts w:ascii="Sylfaen" w:eastAsia="Times New Roman" w:hAnsi="Sylfaen" w:cs="Times New Roman"/>
          <w:b/>
          <w:lang w:val="ka-GE"/>
        </w:rPr>
        <w:t xml:space="preserve"> რადიოლოგიური პროცედურა</w:t>
      </w:r>
      <w:r w:rsidR="00861E7A">
        <w:rPr>
          <w:rFonts w:ascii="Sylfaen" w:eastAsia="Times New Roman" w:hAnsi="Sylfaen" w:cs="Times New Roman"/>
          <w:b/>
          <w:lang w:val="ka-GE"/>
        </w:rPr>
        <w:t xml:space="preserve"> – </w:t>
      </w:r>
      <w:r w:rsidR="003C21EF">
        <w:rPr>
          <w:rFonts w:ascii="Sylfaen" w:eastAsia="Times New Roman" w:hAnsi="Sylfaen" w:cs="Times New Roman"/>
          <w:bCs/>
          <w:lang w:val="ka-GE"/>
        </w:rPr>
        <w:t xml:space="preserve">დიაგნოსტიკური </w:t>
      </w:r>
      <w:r w:rsidR="00340C6A">
        <w:rPr>
          <w:rFonts w:ascii="Sylfaen" w:eastAsia="Times New Roman" w:hAnsi="Sylfaen" w:cs="Times New Roman"/>
          <w:bCs/>
          <w:lang w:val="ka-GE"/>
        </w:rPr>
        <w:t>ან თერაპიული პროცედურა,</w:t>
      </w:r>
      <w:r w:rsidR="00340C6A">
        <w:rPr>
          <w:rFonts w:ascii="Sylfaen" w:eastAsia="Times New Roman" w:hAnsi="Sylfaen" w:cs="Times New Roman"/>
          <w:b/>
          <w:lang w:val="ka-GE"/>
        </w:rPr>
        <w:t xml:space="preserve"> </w:t>
      </w:r>
      <w:r w:rsidR="00340C6A">
        <w:rPr>
          <w:rFonts w:ascii="Sylfaen" w:eastAsia="Times New Roman" w:hAnsi="Sylfaen" w:cs="Times New Roman"/>
          <w:lang w:val="ka-GE"/>
        </w:rPr>
        <w:t>რომლის დროსაც გამოიყენება მაიონებელი გამოსხივება</w:t>
      </w:r>
      <w:r w:rsidR="009951F4">
        <w:rPr>
          <w:rFonts w:ascii="Sylfaen" w:eastAsia="Times New Roman" w:hAnsi="Sylfaen" w:cs="Times New Roman"/>
          <w:lang w:val="ka-GE"/>
        </w:rPr>
        <w:t>;</w:t>
      </w:r>
    </w:p>
    <w:p w14:paraId="3ADC44DE" w14:textId="31904001" w:rsidR="004C22D2" w:rsidRPr="004C22D2" w:rsidRDefault="0032279A" w:rsidP="007C1848">
      <w:pPr>
        <w:spacing w:after="0"/>
        <w:jc w:val="both"/>
        <w:rPr>
          <w:rFonts w:eastAsia="Times New Roman" w:cs="Times New Roman"/>
          <w:iCs/>
          <w:lang w:val="ka-GE"/>
        </w:rPr>
      </w:pPr>
      <w:r>
        <w:rPr>
          <w:rFonts w:ascii="Sylfaen" w:eastAsia="Sylfaen" w:hAnsi="Sylfaen" w:cs="Arial"/>
          <w:b/>
          <w:iCs/>
          <w:color w:val="000000" w:themeColor="text1"/>
          <w:lang w:val="ka-GE"/>
        </w:rPr>
        <w:t>ჯ</w:t>
      </w:r>
      <w:r w:rsidR="00195AC6" w:rsidRPr="00194CB2">
        <w:rPr>
          <w:rFonts w:ascii="Sylfaen" w:eastAsia="Sylfaen" w:hAnsi="Sylfaen" w:cs="Arial"/>
          <w:b/>
          <w:iCs/>
          <w:color w:val="000000" w:themeColor="text1"/>
          <w:lang w:val="ka-GE"/>
        </w:rPr>
        <w:t>)</w:t>
      </w:r>
      <w:r w:rsidR="004C22D2">
        <w:rPr>
          <w:rFonts w:ascii="Sylfaen" w:eastAsia="Sylfaen" w:hAnsi="Sylfaen" w:cs="Arial"/>
          <w:b/>
          <w:iCs/>
          <w:lang w:val="ka-GE"/>
        </w:rPr>
        <w:t xml:space="preserve"> რადიონუკლიდების შემცველი სამომხმარებლო პროდუქ</w:t>
      </w:r>
      <w:r w:rsidR="005E2055">
        <w:rPr>
          <w:rFonts w:ascii="Sylfaen" w:eastAsia="Sylfaen" w:hAnsi="Sylfaen" w:cs="Arial"/>
          <w:b/>
          <w:iCs/>
          <w:lang w:val="ka-GE"/>
        </w:rPr>
        <w:t>ტი</w:t>
      </w:r>
      <w:r w:rsidR="00861E7A">
        <w:rPr>
          <w:rFonts w:ascii="Sylfaen" w:eastAsia="Sylfaen" w:hAnsi="Sylfaen" w:cs="Arial"/>
          <w:b/>
          <w:iCs/>
          <w:lang w:val="ka-GE"/>
        </w:rPr>
        <w:t xml:space="preserve"> – </w:t>
      </w:r>
      <w:r w:rsidR="004C22D2">
        <w:rPr>
          <w:rFonts w:ascii="Sylfaen" w:eastAsia="Sylfaen" w:hAnsi="Sylfaen" w:cs="Arial"/>
          <w:iCs/>
          <w:lang w:val="ka-GE"/>
        </w:rPr>
        <w:t>მოწყობილობა ან დამზადებული ნივთი, რომელშიც განზრახ არის ინკორპორირებული ერთი ან მეტი რადიონუკლიდი ან რომელიც წარმოებულია აქტივაციის მეშვეობით ან რომელიც აგენერირებს მაიონებელ გამოსხივებას და შეიძლება გასხვისდეს ან სხვაგვარად გახდეს მოსახლეობისათვის ხელმისაწვდომი, გასხვისების შემდეგ სპეციალური მეთვალყურეობის ან მარეგულირებელი კონტროლის გარეშე</w:t>
      </w:r>
      <w:r w:rsidR="009951F4">
        <w:rPr>
          <w:rFonts w:ascii="Sylfaen" w:eastAsia="Sylfaen" w:hAnsi="Sylfaen" w:cs="Arial"/>
          <w:iCs/>
          <w:lang w:val="ka-GE"/>
        </w:rPr>
        <w:t>;</w:t>
      </w:r>
    </w:p>
    <w:p w14:paraId="700127D0" w14:textId="01E62F64" w:rsidR="004C22D2" w:rsidRPr="004C22D2" w:rsidRDefault="0032279A" w:rsidP="004C2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b/>
          <w:bCs/>
          <w:color w:val="000000" w:themeColor="text1"/>
          <w:lang w:val="ka-GE"/>
        </w:rPr>
        <w:t>ჰ</w:t>
      </w:r>
      <w:r w:rsidR="00195AC6" w:rsidRPr="00194CB2">
        <w:rPr>
          <w:rFonts w:ascii="Sylfaen" w:eastAsia="Sylfaen" w:hAnsi="Sylfaen" w:cs="Arial"/>
          <w:b/>
          <w:bCs/>
          <w:color w:val="000000" w:themeColor="text1"/>
          <w:lang w:val="ka-GE"/>
        </w:rPr>
        <w:t>)</w:t>
      </w:r>
      <w:r w:rsidR="004C22D2" w:rsidRPr="00194CB2">
        <w:rPr>
          <w:rFonts w:ascii="Sylfaen" w:eastAsia="Sylfaen" w:hAnsi="Sylfaen" w:cs="Arial"/>
          <w:b/>
          <w:bCs/>
          <w:color w:val="000000" w:themeColor="text1"/>
          <w:lang w:val="ka-GE"/>
        </w:rPr>
        <w:t xml:space="preserve"> </w:t>
      </w:r>
      <w:r w:rsidR="004C22D2" w:rsidRPr="00404604">
        <w:rPr>
          <w:rFonts w:ascii="Sylfaen" w:eastAsia="Sylfaen" w:hAnsi="Sylfaen" w:cs="Arial"/>
          <w:b/>
          <w:bCs/>
          <w:lang w:val="ka-GE"/>
        </w:rPr>
        <w:t>რადიოტოქსიკურობა</w:t>
      </w:r>
      <w:r w:rsidR="00861E7A">
        <w:rPr>
          <w:rFonts w:ascii="Sylfaen" w:eastAsia="Sylfaen" w:hAnsi="Sylfaen" w:cs="Arial"/>
          <w:lang w:val="ka-GE"/>
        </w:rPr>
        <w:t xml:space="preserve"> – </w:t>
      </w:r>
      <w:r w:rsidR="004C22D2">
        <w:rPr>
          <w:rFonts w:ascii="Sylfaen" w:eastAsia="Sylfaen" w:hAnsi="Sylfaen" w:cs="Arial"/>
          <w:lang w:val="ka-GE"/>
        </w:rPr>
        <w:t>პათოლოგიური ცვლილებები, რომლებსაც რადიონუკლიდი იწვევს ორგანიზმში მოხვედრისას და დამოკიდებულია რადიონუკლიდის სახეობაზე</w:t>
      </w:r>
      <w:r w:rsidR="005E2055">
        <w:rPr>
          <w:rFonts w:ascii="Sylfaen" w:eastAsia="Sylfaen" w:hAnsi="Sylfaen" w:cs="Arial"/>
          <w:lang w:val="ka-GE"/>
        </w:rPr>
        <w:t>, ასევე,</w:t>
      </w:r>
      <w:r w:rsidR="004C22D2">
        <w:rPr>
          <w:rFonts w:ascii="Sylfaen" w:eastAsia="Sylfaen" w:hAnsi="Sylfaen" w:cs="Arial"/>
          <w:lang w:val="ka-GE"/>
        </w:rPr>
        <w:t xml:space="preserve"> დაშლის ტიპზე, ორგანიზმში მოხვედრის გზებზე, </w:t>
      </w:r>
      <w:r w:rsidR="004C22D2" w:rsidRPr="00A32DBD">
        <w:rPr>
          <w:rFonts w:ascii="Sylfaen" w:eastAsia="Sylfaen" w:hAnsi="Sylfaen" w:cs="Arial"/>
          <w:lang w:val="ka-GE"/>
        </w:rPr>
        <w:t xml:space="preserve">რადიონუკლიდის ორგანიზმში </w:t>
      </w:r>
      <w:r w:rsidR="004C22D2">
        <w:rPr>
          <w:rFonts w:ascii="Sylfaen" w:eastAsia="Sylfaen" w:hAnsi="Sylfaen" w:cs="Arial"/>
          <w:lang w:val="ka-GE"/>
        </w:rPr>
        <w:t>არსებობის</w:t>
      </w:r>
      <w:r w:rsidR="004C22D2" w:rsidRPr="00A32DBD">
        <w:rPr>
          <w:rFonts w:ascii="Sylfaen" w:eastAsia="Sylfaen" w:hAnsi="Sylfaen" w:cs="Arial"/>
          <w:lang w:val="ka-GE"/>
        </w:rPr>
        <w:t xml:space="preserve"> დრო</w:t>
      </w:r>
      <w:r w:rsidR="004C22D2">
        <w:rPr>
          <w:rFonts w:ascii="Sylfaen" w:eastAsia="Sylfaen" w:hAnsi="Sylfaen" w:cs="Arial"/>
          <w:lang w:val="ka-GE"/>
        </w:rPr>
        <w:t>ზე,</w:t>
      </w:r>
      <w:r w:rsidR="004C22D2" w:rsidRPr="00A32DBD">
        <w:rPr>
          <w:rFonts w:ascii="Sylfaen" w:eastAsia="Sylfaen" w:hAnsi="Sylfaen" w:cs="Arial"/>
          <w:lang w:val="ka-GE"/>
        </w:rPr>
        <w:t xml:space="preserve"> ორგანიზმში რადიოაქტიური ნივთიერებების შეყვანის ხანგრძლივობა</w:t>
      </w:r>
      <w:r w:rsidR="004C22D2">
        <w:rPr>
          <w:rFonts w:ascii="Sylfaen" w:eastAsia="Sylfaen" w:hAnsi="Sylfaen" w:cs="Arial"/>
          <w:lang w:val="ka-GE"/>
        </w:rPr>
        <w:t>ზე და ორგანოებში მათ განაწილებაზე</w:t>
      </w:r>
      <w:r w:rsidR="009951F4">
        <w:rPr>
          <w:rFonts w:ascii="Sylfaen" w:eastAsia="Sylfaen" w:hAnsi="Sylfaen" w:cs="Arial"/>
          <w:lang w:val="ka-GE"/>
        </w:rPr>
        <w:t>;</w:t>
      </w:r>
    </w:p>
    <w:p w14:paraId="74DC3DBC" w14:textId="4D64D1F3" w:rsidR="00340C6A" w:rsidRDefault="00C237C2" w:rsidP="007C1848">
      <w:pPr>
        <w:spacing w:after="0"/>
        <w:jc w:val="both"/>
        <w:rPr>
          <w:rFonts w:ascii="Sylfaen" w:eastAsia="Times New Roman" w:hAnsi="Sylfaen" w:cs="Times New Roman"/>
          <w:lang w:val="ka-GE"/>
        </w:rPr>
      </w:pPr>
      <w:r w:rsidRPr="00194CB2">
        <w:rPr>
          <w:rFonts w:ascii="Sylfaen" w:eastAsia="Times New Roman" w:hAnsi="Sylfaen" w:cs="Times New Roman"/>
          <w:b/>
          <w:color w:val="000000" w:themeColor="text1"/>
          <w:lang w:val="ka-GE"/>
        </w:rPr>
        <w:t>ჰ</w:t>
      </w:r>
      <w:r w:rsidR="0032279A" w:rsidRPr="00194CB2">
        <w:rPr>
          <w:rFonts w:ascii="Sylfaen" w:eastAsia="Sylfaen" w:hAnsi="Sylfaen" w:cs="Arial"/>
          <w:b/>
          <w:bCs/>
          <w:color w:val="000000" w:themeColor="text1"/>
          <w:vertAlign w:val="superscript"/>
          <w:lang w:val="ka-GE"/>
        </w:rPr>
        <w:t>1</w:t>
      </w:r>
      <w:r w:rsidR="00195AC6" w:rsidRPr="00194CB2">
        <w:rPr>
          <w:rFonts w:ascii="Sylfaen" w:eastAsia="Times New Roman" w:hAnsi="Sylfaen" w:cs="Times New Roman"/>
          <w:b/>
          <w:color w:val="000000" w:themeColor="text1"/>
          <w:lang w:val="ka-GE"/>
        </w:rPr>
        <w:t>)</w:t>
      </w:r>
      <w:r w:rsidR="00340C6A">
        <w:rPr>
          <w:rFonts w:eastAsia="Times New Roman" w:cs="Times New Roman"/>
          <w:b/>
          <w:lang w:val="ka-GE"/>
        </w:rPr>
        <w:t xml:space="preserve"> </w:t>
      </w:r>
      <w:r w:rsidR="00340C6A">
        <w:rPr>
          <w:rFonts w:ascii="Sylfaen" w:eastAsia="Times New Roman" w:hAnsi="Sylfaen" w:cs="Sylfaen"/>
          <w:b/>
          <w:lang w:val="ka-GE"/>
        </w:rPr>
        <w:t>რადონი</w:t>
      </w:r>
      <w:r w:rsidR="00861E7A">
        <w:rPr>
          <w:rFonts w:ascii="Times New Roman" w:eastAsia="Times New Roman" w:hAnsi="Times New Roman" w:cs="Times New Roman"/>
          <w:lang w:val="ka-GE"/>
        </w:rPr>
        <w:t xml:space="preserve"> – </w:t>
      </w:r>
      <w:r w:rsidR="00A22215" w:rsidRPr="00A22215">
        <w:rPr>
          <w:rFonts w:ascii="Sylfaen" w:hAnsi="Sylfaen"/>
          <w:lang w:val="ka-GE"/>
        </w:rPr>
        <w:t>ელემენტ რადონის იზოტოპების ნებისმიერი კომბინაცია.</w:t>
      </w:r>
      <w:r w:rsidR="00A22215">
        <w:rPr>
          <w:lang w:val="ka-GE"/>
        </w:rPr>
        <w:t xml:space="preserve"> </w:t>
      </w:r>
      <w:r w:rsidR="00340C6A">
        <w:rPr>
          <w:rFonts w:ascii="Sylfaen" w:eastAsia="Times New Roman" w:hAnsi="Sylfaen" w:cs="Times New Roman"/>
          <w:lang w:val="ka-GE"/>
        </w:rPr>
        <w:t xml:space="preserve"> ტექნიკური რეგლამენტის მიზნებისთვის</w:t>
      </w:r>
      <w:r w:rsidR="006547B7">
        <w:rPr>
          <w:rFonts w:ascii="Sylfaen" w:eastAsia="Times New Roman" w:hAnsi="Sylfaen" w:cs="Times New Roman"/>
          <w:lang w:val="ka-GE"/>
        </w:rPr>
        <w:t xml:space="preserve"> იგულისხმება:</w:t>
      </w:r>
      <w:r w:rsidR="008E1C87">
        <w:rPr>
          <w:rFonts w:ascii="Sylfaen" w:eastAsia="Times New Roman" w:hAnsi="Sylfaen" w:cs="Times New Roman"/>
          <w:lang w:val="ka-GE"/>
        </w:rPr>
        <w:t xml:space="preserve"> </w:t>
      </w:r>
      <w:r w:rsidR="00340C6A">
        <w:rPr>
          <w:rFonts w:ascii="Sylfaen" w:eastAsia="Times New Roman" w:hAnsi="Sylfaen" w:cs="Times New Roman"/>
          <w:vertAlign w:val="superscript"/>
          <w:lang w:val="ka-GE"/>
        </w:rPr>
        <w:t>220</w:t>
      </w:r>
      <w:r w:rsidR="00340C6A">
        <w:rPr>
          <w:rFonts w:ascii="Sylfaen" w:eastAsia="Times New Roman" w:hAnsi="Sylfaen" w:cs="Times New Roman"/>
          <w:lang w:val="ka-GE"/>
        </w:rPr>
        <w:t>R</w:t>
      </w:r>
      <w:r w:rsidR="0057662F">
        <w:rPr>
          <w:rFonts w:ascii="Sylfaen" w:eastAsia="Times New Roman" w:hAnsi="Sylfaen" w:cs="Times New Roman"/>
          <w:lang w:val="ka-GE"/>
        </w:rPr>
        <w:t>№</w:t>
      </w:r>
      <w:r w:rsidR="00340C6A">
        <w:rPr>
          <w:rFonts w:ascii="Sylfaen" w:eastAsia="Times New Roman" w:hAnsi="Sylfaen" w:cs="Times New Roman"/>
          <w:lang w:val="ka-GE"/>
        </w:rPr>
        <w:t xml:space="preserve"> და </w:t>
      </w:r>
      <w:r w:rsidR="00340C6A">
        <w:rPr>
          <w:rFonts w:ascii="Sylfaen" w:eastAsia="Times New Roman" w:hAnsi="Sylfaen" w:cs="Times New Roman"/>
          <w:vertAlign w:val="superscript"/>
          <w:lang w:val="ka-GE"/>
        </w:rPr>
        <w:t>222</w:t>
      </w:r>
      <w:r w:rsidR="00340C6A">
        <w:rPr>
          <w:rFonts w:ascii="Sylfaen" w:eastAsia="Times New Roman" w:hAnsi="Sylfaen" w:cs="Times New Roman"/>
          <w:lang w:val="ka-GE"/>
        </w:rPr>
        <w:t>R</w:t>
      </w:r>
      <w:r w:rsidR="0057662F">
        <w:rPr>
          <w:rFonts w:ascii="Sylfaen" w:eastAsia="Times New Roman" w:hAnsi="Sylfaen" w:cs="Times New Roman"/>
          <w:lang w:val="ka-GE"/>
        </w:rPr>
        <w:t>№</w:t>
      </w:r>
      <w:r w:rsidR="00340C6A">
        <w:rPr>
          <w:rFonts w:ascii="Sylfaen" w:eastAsia="Times New Roman" w:hAnsi="Sylfaen" w:cs="Times New Roman"/>
          <w:lang w:val="ka-GE"/>
        </w:rPr>
        <w:t xml:space="preserve"> იზოტოპები</w:t>
      </w:r>
      <w:r w:rsidR="009951F4">
        <w:rPr>
          <w:rFonts w:ascii="Sylfaen" w:eastAsia="Times New Roman" w:hAnsi="Sylfaen" w:cs="Times New Roman"/>
          <w:lang w:val="ka-GE"/>
        </w:rPr>
        <w:t>;</w:t>
      </w:r>
    </w:p>
    <w:p w14:paraId="73161B4C" w14:textId="1BE5E21E" w:rsidR="00340C6A" w:rsidRDefault="00195AC6"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bookmarkStart w:id="3" w:name="_Hlk143004186"/>
      <w:r w:rsidRPr="00194CB2">
        <w:rPr>
          <w:rFonts w:ascii="Sylfaen" w:eastAsia="Sylfaen" w:hAnsi="Sylfaen" w:cs="Arial"/>
          <w:b/>
          <w:bCs/>
          <w:color w:val="000000" w:themeColor="text1"/>
          <w:lang w:val="ka-GE"/>
        </w:rPr>
        <w:t>ჰ</w:t>
      </w:r>
      <w:r w:rsidR="0032279A">
        <w:rPr>
          <w:rFonts w:ascii="Sylfaen" w:eastAsia="Sylfaen" w:hAnsi="Sylfaen" w:cs="Arial"/>
          <w:b/>
          <w:bCs/>
          <w:color w:val="000000" w:themeColor="text1"/>
          <w:vertAlign w:val="superscript"/>
          <w:lang w:val="ka-GE"/>
        </w:rPr>
        <w:t>2</w:t>
      </w:r>
      <w:r w:rsidRPr="00194CB2">
        <w:rPr>
          <w:rFonts w:ascii="Sylfaen" w:eastAsia="Sylfaen" w:hAnsi="Sylfaen" w:cs="Arial"/>
          <w:b/>
          <w:bCs/>
          <w:color w:val="000000" w:themeColor="text1"/>
          <w:lang w:val="ka-GE"/>
        </w:rPr>
        <w:t>)</w:t>
      </w:r>
      <w:bookmarkEnd w:id="3"/>
      <w:r w:rsidRPr="00194CB2">
        <w:rPr>
          <w:rFonts w:ascii="Sylfaen" w:eastAsia="Sylfaen" w:hAnsi="Sylfaen" w:cs="Arial"/>
          <w:color w:val="000000" w:themeColor="text1"/>
          <w:lang w:val="ka-GE"/>
        </w:rPr>
        <w:t xml:space="preserve"> </w:t>
      </w:r>
      <w:r w:rsidR="00340C6A">
        <w:rPr>
          <w:rFonts w:ascii="Sylfaen" w:eastAsia="Sylfaen" w:hAnsi="Sylfaen" w:cs="Arial"/>
          <w:b/>
          <w:bCs/>
          <w:lang w:val="ka-GE"/>
        </w:rPr>
        <w:t>რეპრეზენტაციული პირი</w:t>
      </w:r>
      <w:r w:rsidR="00340C6A">
        <w:rPr>
          <w:rFonts w:ascii="Sylfaen" w:eastAsia="Sylfaen" w:hAnsi="Sylfaen" w:cs="Arial"/>
          <w:lang w:val="ka-GE"/>
        </w:rPr>
        <w:t xml:space="preserve"> – პირი, რომლის მიერ მიღებული დოზა წარმოადგენს მოსახლეობის შედარებით მეტად დასხივებული ჯგუფის მიერ მიღებულ დოზას</w:t>
      </w:r>
      <w:r w:rsidR="009951F4">
        <w:rPr>
          <w:rFonts w:ascii="Sylfaen" w:eastAsia="Sylfaen" w:hAnsi="Sylfaen" w:cs="Arial"/>
          <w:lang w:val="ka-GE"/>
        </w:rPr>
        <w:t>;</w:t>
      </w:r>
    </w:p>
    <w:p w14:paraId="32221537" w14:textId="099B0A46" w:rsidR="00340C6A" w:rsidRDefault="00195AC6"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bookmarkStart w:id="4" w:name="_Hlk143004214"/>
      <w:r w:rsidRPr="00194CB2">
        <w:rPr>
          <w:rFonts w:ascii="Sylfaen" w:eastAsia="Sylfaen" w:hAnsi="Sylfaen" w:cs="Arial"/>
          <w:b/>
          <w:bCs/>
          <w:color w:val="000000" w:themeColor="text1"/>
          <w:lang w:val="ka-GE"/>
        </w:rPr>
        <w:lastRenderedPageBreak/>
        <w:t>ჰ</w:t>
      </w:r>
      <w:r w:rsidR="0032279A">
        <w:rPr>
          <w:rFonts w:ascii="Sylfaen" w:eastAsia="Sylfaen" w:hAnsi="Sylfaen" w:cs="Arial"/>
          <w:b/>
          <w:bCs/>
          <w:color w:val="000000" w:themeColor="text1"/>
          <w:vertAlign w:val="superscript"/>
          <w:lang w:val="ka-GE"/>
        </w:rPr>
        <w:t>3</w:t>
      </w:r>
      <w:r w:rsidRPr="00194CB2">
        <w:rPr>
          <w:rFonts w:ascii="Sylfaen" w:eastAsia="Sylfaen" w:hAnsi="Sylfaen" w:cs="Arial"/>
          <w:b/>
          <w:bCs/>
          <w:color w:val="000000" w:themeColor="text1"/>
          <w:lang w:val="ka-GE"/>
        </w:rPr>
        <w:t>)</w:t>
      </w:r>
      <w:r w:rsidRPr="00194CB2">
        <w:rPr>
          <w:rFonts w:ascii="Sylfaen" w:eastAsia="Sylfaen" w:hAnsi="Sylfaen" w:cs="Arial"/>
          <w:color w:val="000000" w:themeColor="text1"/>
          <w:lang w:val="ka-GE"/>
        </w:rPr>
        <w:t xml:space="preserve"> </w:t>
      </w:r>
      <w:bookmarkEnd w:id="4"/>
      <w:r w:rsidR="00340C6A">
        <w:rPr>
          <w:rFonts w:ascii="Sylfaen" w:eastAsia="Sylfaen" w:hAnsi="Sylfaen" w:cs="Arial"/>
          <w:b/>
          <w:bCs/>
          <w:lang w:val="ka-GE"/>
        </w:rPr>
        <w:t>რესურსამოწურული რადიოაქტიური წყარო</w:t>
      </w:r>
      <w:r w:rsidR="00340C6A">
        <w:rPr>
          <w:rFonts w:ascii="Sylfaen" w:eastAsia="Sylfaen" w:hAnsi="Sylfaen" w:cs="Arial"/>
          <w:lang w:val="ka-GE"/>
        </w:rPr>
        <w:t xml:space="preserve"> – წყარო, </w:t>
      </w:r>
      <w:r w:rsidR="00133122">
        <w:rPr>
          <w:rFonts w:ascii="Sylfaen" w:eastAsia="Sylfaen" w:hAnsi="Sylfaen" w:cs="Arial"/>
          <w:lang w:val="ka-GE"/>
        </w:rPr>
        <w:t xml:space="preserve">რომელიც აღარ გამოიყენება </w:t>
      </w:r>
      <w:r w:rsidR="00340C6A">
        <w:rPr>
          <w:rFonts w:ascii="Sylfaen" w:eastAsia="Sylfaen" w:hAnsi="Sylfaen" w:cs="Arial"/>
          <w:lang w:val="ka-GE"/>
        </w:rPr>
        <w:t>კონკრეტული მიზნებისათვის</w:t>
      </w:r>
      <w:r w:rsidR="00A22215">
        <w:rPr>
          <w:rFonts w:ascii="Sylfaen" w:eastAsia="Sylfaen" w:hAnsi="Sylfaen" w:cs="Arial"/>
          <w:lang w:val="ka-GE"/>
        </w:rPr>
        <w:t>,</w:t>
      </w:r>
      <w:r w:rsidR="00340C6A">
        <w:rPr>
          <w:rFonts w:ascii="Sylfaen" w:eastAsia="Sylfaen" w:hAnsi="Sylfaen" w:cs="Arial"/>
          <w:lang w:val="ka-GE"/>
        </w:rPr>
        <w:t xml:space="preserve"> რადიოაქტიური დაშლი</w:t>
      </w:r>
      <w:r w:rsidR="000B3673">
        <w:rPr>
          <w:rFonts w:ascii="Sylfaen" w:eastAsia="Sylfaen" w:hAnsi="Sylfaen" w:cs="Arial"/>
          <w:lang w:val="ka-GE"/>
        </w:rPr>
        <w:t>თ</w:t>
      </w:r>
      <w:r w:rsidR="00340C6A">
        <w:rPr>
          <w:rFonts w:ascii="Sylfaen" w:eastAsia="Sylfaen" w:hAnsi="Sylfaen" w:cs="Arial"/>
          <w:lang w:val="ka-GE"/>
        </w:rPr>
        <w:t xml:space="preserve"> გამოწვეული აქტივობის შემცირების გამო</w:t>
      </w:r>
      <w:r w:rsidR="009951F4">
        <w:rPr>
          <w:rFonts w:ascii="Sylfaen" w:eastAsia="Sylfaen" w:hAnsi="Sylfaen" w:cs="Arial"/>
          <w:lang w:val="ka-GE"/>
        </w:rPr>
        <w:t>;</w:t>
      </w:r>
    </w:p>
    <w:p w14:paraId="6094BA51" w14:textId="23AEF288" w:rsidR="00340C6A" w:rsidRDefault="00195AC6"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Sylfaen" w:hAnsi="Sylfaen" w:cs="Arial"/>
          <w:b/>
          <w:bCs/>
          <w:color w:val="000000" w:themeColor="text1"/>
          <w:lang w:val="ka-GE"/>
        </w:rPr>
        <w:t>ჰ</w:t>
      </w:r>
      <w:r w:rsidR="0032279A">
        <w:rPr>
          <w:rFonts w:ascii="Sylfaen" w:eastAsia="Sylfaen" w:hAnsi="Sylfaen" w:cs="Arial"/>
          <w:b/>
          <w:bCs/>
          <w:color w:val="000000" w:themeColor="text1"/>
          <w:vertAlign w:val="superscript"/>
          <w:lang w:val="ka-GE"/>
        </w:rPr>
        <w:t>4</w:t>
      </w:r>
      <w:r w:rsidRPr="00194CB2">
        <w:rPr>
          <w:rFonts w:ascii="Sylfaen" w:eastAsia="Sylfaen" w:hAnsi="Sylfaen" w:cs="Arial"/>
          <w:b/>
          <w:bCs/>
          <w:color w:val="000000" w:themeColor="text1"/>
          <w:lang w:val="ka-GE"/>
        </w:rPr>
        <w:t>)</w:t>
      </w:r>
      <w:r w:rsidRPr="00194CB2">
        <w:rPr>
          <w:rFonts w:ascii="Sylfaen" w:eastAsia="Sylfaen" w:hAnsi="Sylfaen" w:cs="Arial"/>
          <w:color w:val="000000" w:themeColor="text1"/>
          <w:lang w:val="ka-GE"/>
        </w:rPr>
        <w:t xml:space="preserve"> </w:t>
      </w:r>
      <w:r w:rsidR="00340C6A">
        <w:rPr>
          <w:rFonts w:ascii="Sylfaen" w:eastAsia="Sylfaen" w:hAnsi="Sylfaen" w:cs="Arial"/>
          <w:b/>
          <w:bCs/>
          <w:lang w:val="ka-GE"/>
        </w:rPr>
        <w:t>რეფერენტული დონე</w:t>
      </w:r>
      <w:r w:rsidR="00340C6A">
        <w:rPr>
          <w:rFonts w:ascii="Sylfaen" w:eastAsia="Sylfaen" w:hAnsi="Sylfaen" w:cs="Arial"/>
          <w:lang w:val="ka-GE"/>
        </w:rPr>
        <w:t xml:space="preserve"> – დოზის, რისკის ან რადიონუკლიდების ხვედრითი აქტივობის დონე, რომლის გადაჭარბების შემთხვევაში სიტუაცია აღარ წარმოადგენს დაგეგმილი დასხივების სიტუაციას. იმ შემთხვევაში, თუ რეფერენტული დონე ნაკლებია დასხივების დოზაზე, უნდა განხორციელდეს დაცვისა და უსაფრთხოების ოპტიმიზაცია. რეფერენტული დონის არჩეული სიდიდე დამოკიდებულია დასხივების სიტუაციაში </w:t>
      </w:r>
      <w:r w:rsidR="001413AB">
        <w:rPr>
          <w:rFonts w:ascii="Sylfaen" w:eastAsia="Sylfaen" w:hAnsi="Sylfaen" w:cs="Arial"/>
          <w:lang w:val="ka-GE"/>
        </w:rPr>
        <w:t>წარმოშობილ</w:t>
      </w:r>
      <w:r w:rsidR="00340C6A">
        <w:rPr>
          <w:rFonts w:ascii="Sylfaen" w:eastAsia="Sylfaen" w:hAnsi="Sylfaen" w:cs="Arial"/>
          <w:lang w:val="ka-GE"/>
        </w:rPr>
        <w:t xml:space="preserve"> პირობებზე</w:t>
      </w:r>
      <w:r w:rsidR="009951F4">
        <w:rPr>
          <w:rFonts w:ascii="Sylfaen" w:eastAsia="Sylfaen" w:hAnsi="Sylfaen" w:cs="Arial"/>
          <w:lang w:val="ka-GE"/>
        </w:rPr>
        <w:t>;</w:t>
      </w:r>
    </w:p>
    <w:p w14:paraId="014651E3" w14:textId="188A5E7B" w:rsidR="000B3673" w:rsidRPr="0032279A" w:rsidRDefault="009951F4"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Sylfaen" w:hAnsi="Sylfaen" w:cs="Arial"/>
          <w:b/>
          <w:bCs/>
          <w:color w:val="000000" w:themeColor="text1"/>
          <w:lang w:val="ka-GE"/>
        </w:rPr>
        <w:t>ჰ</w:t>
      </w:r>
      <w:r w:rsidR="0032279A">
        <w:rPr>
          <w:rFonts w:ascii="Sylfaen" w:eastAsia="Sylfaen" w:hAnsi="Sylfaen" w:cs="Arial"/>
          <w:b/>
          <w:bCs/>
          <w:color w:val="000000" w:themeColor="text1"/>
          <w:vertAlign w:val="superscript"/>
          <w:lang w:val="ka-GE"/>
        </w:rPr>
        <w:t>5</w:t>
      </w:r>
      <w:r w:rsidRPr="00194CB2">
        <w:rPr>
          <w:rFonts w:ascii="Sylfaen" w:eastAsia="Sylfaen" w:hAnsi="Sylfaen" w:cs="Arial"/>
          <w:b/>
          <w:bCs/>
          <w:color w:val="000000" w:themeColor="text1"/>
          <w:lang w:val="ka-GE"/>
        </w:rPr>
        <w:t>)</w:t>
      </w:r>
      <w:r w:rsidRPr="00194CB2">
        <w:rPr>
          <w:rFonts w:ascii="Sylfaen" w:eastAsia="Sylfaen" w:hAnsi="Sylfaen" w:cs="Arial"/>
          <w:color w:val="000000" w:themeColor="text1"/>
          <w:lang w:val="ka-GE"/>
        </w:rPr>
        <w:t xml:space="preserve"> </w:t>
      </w:r>
      <w:r w:rsidR="00340C6A">
        <w:rPr>
          <w:rFonts w:ascii="Sylfaen" w:eastAsia="Sylfaen" w:hAnsi="Sylfaen" w:cs="Arial"/>
          <w:b/>
          <w:bCs/>
          <w:lang w:val="ka-GE"/>
        </w:rPr>
        <w:t>სანიტარ</w:t>
      </w:r>
      <w:r w:rsidR="00861E7A">
        <w:rPr>
          <w:rFonts w:ascii="Sylfaen" w:eastAsia="Sylfaen" w:hAnsi="Sylfaen" w:cs="Arial"/>
          <w:b/>
          <w:bCs/>
          <w:lang w:val="ka-GE"/>
        </w:rPr>
        <w:t>ი</w:t>
      </w:r>
      <w:r w:rsidR="00340C6A">
        <w:rPr>
          <w:rFonts w:ascii="Sylfaen" w:eastAsia="Sylfaen" w:hAnsi="Sylfaen" w:cs="Arial"/>
          <w:b/>
          <w:bCs/>
          <w:lang w:val="ka-GE"/>
        </w:rPr>
        <w:t>ული დაცვის ზონა</w:t>
      </w:r>
      <w:r w:rsidR="00340C6A">
        <w:rPr>
          <w:rFonts w:ascii="Sylfaen" w:eastAsia="Sylfaen" w:hAnsi="Sylfaen" w:cs="Arial"/>
          <w:lang w:val="ka-GE"/>
        </w:rPr>
        <w:t xml:space="preserve"> – ტერიტორია განსაკუთრებული გამოყენების რეჟიმით, რომელიც დგინდება მაღალი რადიაციული რისკის </w:t>
      </w:r>
      <w:r w:rsidR="001413AB">
        <w:rPr>
          <w:rFonts w:ascii="Sylfaen" w:eastAsia="Sylfaen" w:hAnsi="Sylfaen" w:cs="Arial"/>
          <w:lang w:val="ka-GE"/>
        </w:rPr>
        <w:t xml:space="preserve">მქონე </w:t>
      </w:r>
      <w:r w:rsidR="00340C6A">
        <w:rPr>
          <w:rFonts w:ascii="Sylfaen" w:eastAsia="Sylfaen" w:hAnsi="Sylfaen" w:cs="Arial"/>
          <w:lang w:val="ka-GE"/>
        </w:rPr>
        <w:t>ობიექტების გარშემო, სადაც</w:t>
      </w:r>
      <w:r w:rsidR="00BE70C6">
        <w:rPr>
          <w:rFonts w:ascii="Sylfaen" w:eastAsia="Sylfaen" w:hAnsi="Sylfaen" w:cs="Arial"/>
          <w:lang w:val="ka-GE"/>
        </w:rPr>
        <w:t>,</w:t>
      </w:r>
      <w:r w:rsidR="00340C6A">
        <w:rPr>
          <w:rFonts w:ascii="Sylfaen" w:eastAsia="Sylfaen" w:hAnsi="Sylfaen" w:cs="Arial"/>
          <w:lang w:val="ka-GE"/>
        </w:rPr>
        <w:t xml:space="preserve"> აღნიშნული წყაროს ნორმალური ექსპლუატაციის პირობებში</w:t>
      </w:r>
      <w:r w:rsidR="00BE70C6">
        <w:rPr>
          <w:rFonts w:ascii="Sylfaen" w:eastAsia="Sylfaen" w:hAnsi="Sylfaen" w:cs="Arial"/>
          <w:lang w:val="ka-GE"/>
        </w:rPr>
        <w:t>,</w:t>
      </w:r>
      <w:r w:rsidR="00340C6A">
        <w:rPr>
          <w:rFonts w:ascii="Sylfaen" w:eastAsia="Sylfaen" w:hAnsi="Sylfaen" w:cs="Arial"/>
          <w:lang w:val="ka-GE"/>
        </w:rPr>
        <w:t xml:space="preserve"> დასხივების დოზამ შეიძლება </w:t>
      </w:r>
      <w:r w:rsidR="00340C6A" w:rsidRPr="0032279A">
        <w:rPr>
          <w:rFonts w:ascii="Sylfaen" w:eastAsia="Sylfaen" w:hAnsi="Sylfaen" w:cs="Arial"/>
          <w:lang w:val="ka-GE"/>
        </w:rPr>
        <w:t>გადააჭარბოს მოსახლეობის წლიური დასხივების დოზის (1 მზვ) დასაშვებ დონეს</w:t>
      </w:r>
      <w:r w:rsidRPr="0032279A">
        <w:rPr>
          <w:rFonts w:ascii="Sylfaen" w:eastAsia="Sylfaen" w:hAnsi="Sylfaen" w:cs="Arial"/>
          <w:lang w:val="ka-GE"/>
        </w:rPr>
        <w:t>;</w:t>
      </w:r>
    </w:p>
    <w:p w14:paraId="4183BAC6" w14:textId="756F5735" w:rsidR="00D220CD" w:rsidRPr="0032279A" w:rsidRDefault="009951F4" w:rsidP="00D220CD">
      <w:pPr>
        <w:spacing w:after="0"/>
        <w:jc w:val="both"/>
        <w:rPr>
          <w:rFonts w:ascii="Sylfaen" w:hAnsi="Sylfaen"/>
          <w:lang w:val="ka-GE"/>
        </w:rPr>
      </w:pPr>
      <w:r w:rsidRPr="0032279A">
        <w:rPr>
          <w:rFonts w:ascii="Sylfaen" w:eastAsia="Sylfaen" w:hAnsi="Sylfaen" w:cs="Arial"/>
          <w:b/>
          <w:bCs/>
          <w:color w:val="000000" w:themeColor="text1"/>
          <w:lang w:val="ka-GE"/>
        </w:rPr>
        <w:t>ჰ</w:t>
      </w:r>
      <w:r w:rsidR="0032279A" w:rsidRPr="0032279A">
        <w:rPr>
          <w:rFonts w:ascii="Sylfaen" w:eastAsia="Sylfaen" w:hAnsi="Sylfaen" w:cs="Arial"/>
          <w:b/>
          <w:bCs/>
          <w:color w:val="000000" w:themeColor="text1"/>
          <w:vertAlign w:val="superscript"/>
          <w:lang w:val="ka-GE"/>
        </w:rPr>
        <w:t>6</w:t>
      </w:r>
      <w:r w:rsidRPr="0032279A">
        <w:rPr>
          <w:rFonts w:ascii="Sylfaen" w:eastAsia="Sylfaen" w:hAnsi="Sylfaen" w:cs="Arial"/>
          <w:b/>
          <w:bCs/>
          <w:color w:val="000000" w:themeColor="text1"/>
          <w:lang w:val="ka-GE"/>
        </w:rPr>
        <w:t>)</w:t>
      </w:r>
      <w:r w:rsidRPr="0032279A">
        <w:rPr>
          <w:rFonts w:ascii="Sylfaen" w:eastAsia="Sylfaen" w:hAnsi="Sylfaen" w:cs="Arial"/>
          <w:color w:val="000000" w:themeColor="text1"/>
          <w:lang w:val="ka-GE"/>
        </w:rPr>
        <w:t xml:space="preserve"> </w:t>
      </w:r>
      <w:r w:rsidRPr="0032279A">
        <w:rPr>
          <w:rFonts w:ascii="Sylfaen" w:eastAsia="Sylfaen" w:hAnsi="Sylfaen" w:cs="Arial"/>
          <w:lang w:val="ka-GE"/>
        </w:rPr>
        <w:t>ს</w:t>
      </w:r>
      <w:r w:rsidR="00D220CD" w:rsidRPr="0032279A">
        <w:rPr>
          <w:rFonts w:ascii="Sylfaen" w:hAnsi="Sylfaen"/>
          <w:b/>
          <w:bCs/>
          <w:lang w:val="ka-GE"/>
        </w:rPr>
        <w:t>კრინინგი</w:t>
      </w:r>
      <w:r w:rsidR="00861E7A">
        <w:rPr>
          <w:rFonts w:ascii="Sylfaen" w:hAnsi="Sylfaen"/>
          <w:lang w:val="ka-GE"/>
        </w:rPr>
        <w:t xml:space="preserve"> – </w:t>
      </w:r>
      <w:r w:rsidR="00D220CD" w:rsidRPr="0032279A">
        <w:rPr>
          <w:rFonts w:ascii="Sylfaen" w:hAnsi="Sylfaen"/>
          <w:lang w:val="ka-GE"/>
        </w:rPr>
        <w:t>პრაქტიკულად ჯანმრთელი პირის სამედიცინო რენტგენოლოგიური კვლევა</w:t>
      </w:r>
      <w:r w:rsidRPr="0032279A">
        <w:rPr>
          <w:rFonts w:ascii="Sylfaen" w:hAnsi="Sylfaen"/>
          <w:lang w:val="ka-GE"/>
        </w:rPr>
        <w:t>;</w:t>
      </w:r>
    </w:p>
    <w:p w14:paraId="133AF993" w14:textId="0548A4BA" w:rsidR="00340C6A" w:rsidRPr="0032279A" w:rsidRDefault="009951F4"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32279A">
        <w:rPr>
          <w:rFonts w:ascii="Sylfaen" w:eastAsia="Sylfaen" w:hAnsi="Sylfaen" w:cs="Arial"/>
          <w:b/>
          <w:bCs/>
          <w:color w:val="000000" w:themeColor="text1"/>
          <w:lang w:val="ka-GE"/>
        </w:rPr>
        <w:t>ჰ</w:t>
      </w:r>
      <w:r w:rsidR="0032279A" w:rsidRPr="0032279A">
        <w:rPr>
          <w:rFonts w:ascii="Sylfaen" w:eastAsia="Sylfaen" w:hAnsi="Sylfaen" w:cs="Arial"/>
          <w:b/>
          <w:bCs/>
          <w:color w:val="000000" w:themeColor="text1"/>
          <w:vertAlign w:val="superscript"/>
          <w:lang w:val="ka-GE"/>
        </w:rPr>
        <w:t>7</w:t>
      </w:r>
      <w:r w:rsidRPr="0032279A">
        <w:rPr>
          <w:rFonts w:ascii="Sylfaen" w:eastAsia="Sylfaen" w:hAnsi="Sylfaen" w:cs="Arial"/>
          <w:b/>
          <w:bCs/>
          <w:color w:val="000000" w:themeColor="text1"/>
          <w:lang w:val="ka-GE"/>
        </w:rPr>
        <w:t>)</w:t>
      </w:r>
      <w:r w:rsidRPr="0032279A">
        <w:rPr>
          <w:rFonts w:ascii="Sylfaen" w:eastAsia="Sylfaen" w:hAnsi="Sylfaen" w:cs="Arial"/>
          <w:color w:val="000000" w:themeColor="text1"/>
          <w:lang w:val="ka-GE"/>
        </w:rPr>
        <w:t xml:space="preserve">  </w:t>
      </w:r>
      <w:r w:rsidR="00340C6A" w:rsidRPr="0032279A">
        <w:rPr>
          <w:rFonts w:ascii="Sylfaen" w:eastAsia="Sylfaen" w:hAnsi="Sylfaen" w:cs="Arial"/>
          <w:b/>
          <w:bCs/>
          <w:lang w:val="ka-GE"/>
        </w:rPr>
        <w:t>სტოქასტური ეფექტი</w:t>
      </w:r>
      <w:r w:rsidR="00340C6A" w:rsidRPr="0032279A">
        <w:rPr>
          <w:rFonts w:ascii="Sylfaen" w:eastAsia="Sylfaen" w:hAnsi="Sylfaen" w:cs="Arial"/>
          <w:lang w:val="ka-GE"/>
        </w:rPr>
        <w:t xml:space="preserve"> – </w:t>
      </w:r>
      <w:r w:rsidR="000B3673" w:rsidRPr="0032279A">
        <w:rPr>
          <w:rFonts w:ascii="Sylfaen" w:eastAsia="Sylfaen" w:hAnsi="Sylfaen" w:cs="Arial"/>
          <w:lang w:val="ka-GE"/>
        </w:rPr>
        <w:t xml:space="preserve">დასხივებით </w:t>
      </w:r>
      <w:r w:rsidR="00340C6A" w:rsidRPr="0032279A">
        <w:rPr>
          <w:rFonts w:ascii="Sylfaen" w:eastAsia="Sylfaen" w:hAnsi="Sylfaen" w:cs="Arial"/>
          <w:lang w:val="ka-GE"/>
        </w:rPr>
        <w:t xml:space="preserve">გამოწვეული ზეგავლენა ჯანმრთელობაზე, რომლის </w:t>
      </w:r>
      <w:r w:rsidR="000B3673" w:rsidRPr="0032279A">
        <w:rPr>
          <w:rFonts w:ascii="Sylfaen" w:eastAsia="Sylfaen" w:hAnsi="Sylfaen" w:cs="Arial"/>
          <w:lang w:val="ka-GE"/>
        </w:rPr>
        <w:t>განვითარების</w:t>
      </w:r>
      <w:r w:rsidR="00340C6A" w:rsidRPr="0032279A">
        <w:rPr>
          <w:rFonts w:ascii="Sylfaen" w:eastAsia="Sylfaen" w:hAnsi="Sylfaen" w:cs="Arial"/>
          <w:lang w:val="ka-GE"/>
        </w:rPr>
        <w:t xml:space="preserve"> ალბათობა იზრდება გამოსხივების დოზის ზრდასთან ერთად, ხოლო</w:t>
      </w:r>
      <w:r w:rsidR="004578A7" w:rsidRPr="0032279A">
        <w:rPr>
          <w:rFonts w:ascii="Sylfaen" w:eastAsia="Sylfaen" w:hAnsi="Sylfaen" w:cs="Arial"/>
          <w:lang w:val="ka-GE"/>
        </w:rPr>
        <w:t xml:space="preserve"> </w:t>
      </w:r>
      <w:r w:rsidR="00340C6A" w:rsidRPr="0032279A">
        <w:rPr>
          <w:rFonts w:ascii="Sylfaen" w:eastAsia="Sylfaen" w:hAnsi="Sylfaen" w:cs="Arial"/>
          <w:lang w:val="ka-GE"/>
        </w:rPr>
        <w:t>სიმძიმე არ არის დამოკიდებული დოზაზე</w:t>
      </w:r>
      <w:r w:rsidRPr="0032279A">
        <w:rPr>
          <w:rFonts w:ascii="Sylfaen" w:eastAsia="Sylfaen" w:hAnsi="Sylfaen" w:cs="Arial"/>
          <w:lang w:val="ka-GE"/>
        </w:rPr>
        <w:t>;</w:t>
      </w:r>
    </w:p>
    <w:p w14:paraId="4CB4B3C6" w14:textId="5E3D3537" w:rsidR="00A46956" w:rsidRPr="0032279A" w:rsidRDefault="009951F4"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32279A">
        <w:rPr>
          <w:rFonts w:ascii="Sylfaen" w:eastAsia="Sylfaen" w:hAnsi="Sylfaen" w:cs="Arial"/>
          <w:b/>
          <w:bCs/>
          <w:color w:val="000000" w:themeColor="text1"/>
          <w:lang w:val="ka-GE"/>
        </w:rPr>
        <w:t>ჰ</w:t>
      </w:r>
      <w:r w:rsidR="0032279A" w:rsidRPr="0032279A">
        <w:rPr>
          <w:rFonts w:ascii="Sylfaen" w:eastAsia="Sylfaen" w:hAnsi="Sylfaen" w:cs="Arial"/>
          <w:b/>
          <w:bCs/>
          <w:color w:val="000000" w:themeColor="text1"/>
          <w:vertAlign w:val="superscript"/>
          <w:lang w:val="ka-GE"/>
        </w:rPr>
        <w:t>8</w:t>
      </w:r>
      <w:r w:rsidRPr="0032279A">
        <w:rPr>
          <w:rFonts w:ascii="Sylfaen" w:eastAsia="Sylfaen" w:hAnsi="Sylfaen" w:cs="Arial"/>
          <w:b/>
          <w:bCs/>
          <w:color w:val="000000" w:themeColor="text1"/>
          <w:lang w:val="ka-GE"/>
        </w:rPr>
        <w:t>)</w:t>
      </w:r>
      <w:r w:rsidRPr="0032279A">
        <w:rPr>
          <w:rFonts w:ascii="Sylfaen" w:eastAsia="Sylfaen" w:hAnsi="Sylfaen" w:cs="Arial"/>
          <w:color w:val="000000" w:themeColor="text1"/>
          <w:lang w:val="ka-GE"/>
        </w:rPr>
        <w:t xml:space="preserve"> </w:t>
      </w:r>
      <w:r w:rsidR="00A46956" w:rsidRPr="0032279A">
        <w:rPr>
          <w:rFonts w:ascii="Sylfaen" w:eastAsia="Sylfaen" w:hAnsi="Sylfaen" w:cs="Arial"/>
          <w:b/>
          <w:lang w:val="ka-GE"/>
        </w:rPr>
        <w:t>სხვა პერსონალი</w:t>
      </w:r>
      <w:r w:rsidR="00861E7A">
        <w:rPr>
          <w:rFonts w:ascii="Sylfaen" w:eastAsia="Sylfaen" w:hAnsi="Sylfaen" w:cs="Arial"/>
          <w:b/>
          <w:lang w:val="ka-GE"/>
        </w:rPr>
        <w:t xml:space="preserve"> – </w:t>
      </w:r>
      <w:r w:rsidR="00A46956" w:rsidRPr="0032279A">
        <w:rPr>
          <w:rFonts w:ascii="Sylfaen" w:eastAsia="Sylfaen" w:hAnsi="Sylfaen" w:cs="Arial"/>
          <w:lang w:val="ka-GE"/>
        </w:rPr>
        <w:t>ნებისმიერი პირი, მათ შორის, სტუდენტები, რომლებიც არ არიან შრომით ურთიერთობაში ავტორიზებულ პირთან, თუმცა საქმიანობას ახორციელებენ დაკვირვებისა და საკონტროლო ზონებში</w:t>
      </w:r>
      <w:r w:rsidRPr="0032279A">
        <w:rPr>
          <w:rFonts w:ascii="Sylfaen" w:eastAsia="Sylfaen" w:hAnsi="Sylfaen" w:cs="Arial"/>
          <w:lang w:val="ka-GE"/>
        </w:rPr>
        <w:t>;</w:t>
      </w:r>
    </w:p>
    <w:p w14:paraId="0862999F" w14:textId="4E384D66" w:rsidR="002B1C8A" w:rsidRPr="0032279A" w:rsidRDefault="009951F4" w:rsidP="002B1C8A">
      <w:pPr>
        <w:spacing w:after="0"/>
        <w:jc w:val="both"/>
        <w:rPr>
          <w:rFonts w:ascii="Sylfaen" w:hAnsi="Sylfaen"/>
          <w:lang w:val="ka-GE"/>
        </w:rPr>
      </w:pPr>
      <w:r w:rsidRPr="0032279A">
        <w:rPr>
          <w:rFonts w:ascii="Sylfaen" w:eastAsia="Sylfaen" w:hAnsi="Sylfaen" w:cs="Arial"/>
          <w:b/>
          <w:bCs/>
          <w:color w:val="000000" w:themeColor="text1"/>
          <w:lang w:val="ka-GE"/>
        </w:rPr>
        <w:t>ჰ</w:t>
      </w:r>
      <w:r w:rsidR="0032279A" w:rsidRPr="0032279A">
        <w:rPr>
          <w:rFonts w:ascii="Sylfaen" w:eastAsia="Sylfaen" w:hAnsi="Sylfaen" w:cs="Arial"/>
          <w:b/>
          <w:bCs/>
          <w:color w:val="000000" w:themeColor="text1"/>
          <w:vertAlign w:val="superscript"/>
          <w:lang w:val="ka-GE"/>
        </w:rPr>
        <w:t>9</w:t>
      </w:r>
      <w:r w:rsidRPr="0032279A">
        <w:rPr>
          <w:rFonts w:ascii="Sylfaen" w:eastAsia="Sylfaen" w:hAnsi="Sylfaen" w:cs="Arial"/>
          <w:b/>
          <w:bCs/>
          <w:color w:val="000000" w:themeColor="text1"/>
          <w:lang w:val="ka-GE"/>
        </w:rPr>
        <w:t>)</w:t>
      </w:r>
      <w:r w:rsidRPr="0032279A">
        <w:rPr>
          <w:rFonts w:ascii="Sylfaen" w:eastAsia="Sylfaen" w:hAnsi="Sylfaen" w:cs="Arial"/>
          <w:color w:val="000000" w:themeColor="text1"/>
          <w:lang w:val="ka-GE"/>
        </w:rPr>
        <w:t xml:space="preserve"> </w:t>
      </w:r>
      <w:r w:rsidR="002B1C8A" w:rsidRPr="0032279A">
        <w:rPr>
          <w:rFonts w:ascii="Sylfaen" w:hAnsi="Sylfaen"/>
          <w:b/>
          <w:bCs/>
          <w:color w:val="000000" w:themeColor="text1"/>
          <w:lang w:val="ka-GE"/>
        </w:rPr>
        <w:t xml:space="preserve"> </w:t>
      </w:r>
      <w:r w:rsidR="002B1C8A" w:rsidRPr="0032279A">
        <w:rPr>
          <w:rFonts w:ascii="Sylfaen" w:hAnsi="Sylfaen"/>
          <w:b/>
          <w:bCs/>
          <w:lang w:val="ka-GE"/>
        </w:rPr>
        <w:t>ტექნიკური მომსახურების მიმწოდებელი</w:t>
      </w:r>
      <w:r w:rsidR="00861E7A">
        <w:rPr>
          <w:rFonts w:ascii="Sylfaen" w:hAnsi="Sylfaen"/>
          <w:lang w:val="ka-GE"/>
        </w:rPr>
        <w:t xml:space="preserve"> – </w:t>
      </w:r>
      <w:r w:rsidR="002B1C8A" w:rsidRPr="0032279A">
        <w:rPr>
          <w:rFonts w:ascii="Sylfaen" w:hAnsi="Sylfaen"/>
          <w:lang w:val="ka-GE"/>
        </w:rPr>
        <w:t>პირი, რომელიც ავტორიზებულ პირს სთავაზობს ექსპერტულ ან/და ტექნიკურ მომსახურებას რადიაციული დაცვის, ბირთვული უსაფრთხოებისა და დაცულობის სფეროში, ასევე, ნებისმიერ დაკავშირებულ სამეცნიერო და ტექნიკურ საკითხებში</w:t>
      </w:r>
      <w:r w:rsidRPr="0032279A">
        <w:rPr>
          <w:rFonts w:ascii="Sylfaen" w:hAnsi="Sylfaen"/>
          <w:lang w:val="ka-GE"/>
        </w:rPr>
        <w:t>;</w:t>
      </w:r>
    </w:p>
    <w:p w14:paraId="002F0A2E" w14:textId="0EFCB7D1" w:rsidR="00A43D6E" w:rsidRPr="0032279A" w:rsidRDefault="009951F4"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32279A">
        <w:rPr>
          <w:rFonts w:ascii="Sylfaen" w:eastAsia="Sylfaen" w:hAnsi="Sylfaen" w:cs="Arial"/>
          <w:b/>
          <w:bCs/>
          <w:color w:val="000000" w:themeColor="text1"/>
          <w:lang w:val="ka-GE"/>
        </w:rPr>
        <w:t>ჰ</w:t>
      </w:r>
      <w:r w:rsidR="0032279A" w:rsidRPr="0032279A">
        <w:rPr>
          <w:rFonts w:ascii="Sylfaen" w:eastAsia="Sylfaen" w:hAnsi="Sylfaen" w:cs="Arial"/>
          <w:b/>
          <w:bCs/>
          <w:color w:val="000000" w:themeColor="text1"/>
          <w:vertAlign w:val="superscript"/>
          <w:lang w:val="ka-GE"/>
        </w:rPr>
        <w:t>10</w:t>
      </w:r>
      <w:r w:rsidRPr="0032279A">
        <w:rPr>
          <w:rFonts w:ascii="Sylfaen" w:eastAsia="Sylfaen" w:hAnsi="Sylfaen" w:cs="Arial"/>
          <w:b/>
          <w:bCs/>
          <w:color w:val="000000" w:themeColor="text1"/>
          <w:lang w:val="ka-GE"/>
        </w:rPr>
        <w:t>)</w:t>
      </w:r>
      <w:r w:rsidRPr="0032279A">
        <w:rPr>
          <w:rFonts w:ascii="Sylfaen" w:eastAsia="Sylfaen" w:hAnsi="Sylfaen" w:cs="Arial"/>
          <w:color w:val="000000" w:themeColor="text1"/>
          <w:lang w:val="ka-GE"/>
        </w:rPr>
        <w:t xml:space="preserve"> </w:t>
      </w:r>
      <w:r w:rsidR="006879F8" w:rsidRPr="0032279A">
        <w:rPr>
          <w:rFonts w:ascii="Sylfaen" w:eastAsia="Sylfaen" w:hAnsi="Sylfaen" w:cs="Arial"/>
          <w:color w:val="000000" w:themeColor="text1"/>
          <w:lang w:val="ka-GE"/>
        </w:rPr>
        <w:t xml:space="preserve"> </w:t>
      </w:r>
      <w:r w:rsidRPr="0032279A">
        <w:rPr>
          <w:rFonts w:ascii="Sylfaen" w:eastAsia="Sylfaen" w:hAnsi="Sylfaen" w:cs="Arial"/>
          <w:color w:val="000000" w:themeColor="text1"/>
          <w:lang w:val="ka-GE"/>
        </w:rPr>
        <w:t xml:space="preserve"> </w:t>
      </w:r>
      <w:r w:rsidR="006879F8" w:rsidRPr="0032279A">
        <w:rPr>
          <w:rFonts w:ascii="Sylfaen" w:eastAsia="Sylfaen" w:hAnsi="Sylfaen" w:cs="Arial"/>
          <w:b/>
          <w:bCs/>
          <w:lang w:val="ka-GE"/>
        </w:rPr>
        <w:t>სუსტად გამჭოლი რადიაცია</w:t>
      </w:r>
      <w:r w:rsidR="00861E7A">
        <w:rPr>
          <w:rFonts w:ascii="Sylfaen" w:eastAsia="Sylfaen" w:hAnsi="Sylfaen" w:cs="Arial"/>
          <w:lang w:val="ka-GE"/>
        </w:rPr>
        <w:t xml:space="preserve"> – </w:t>
      </w:r>
      <w:r w:rsidR="00D93B4A" w:rsidRPr="0032279A">
        <w:rPr>
          <w:rFonts w:ascii="Sylfaen" w:eastAsia="Sylfaen" w:hAnsi="Sylfaen" w:cs="Arial"/>
          <w:lang w:val="ka-GE"/>
        </w:rPr>
        <w:t xml:space="preserve">მაიონებელი გამოსხივების ტიპი, რომელსაც აქვს შედარებით დაბალი ენერგია და </w:t>
      </w:r>
      <w:r w:rsidR="00A43D6E" w:rsidRPr="0032279A">
        <w:rPr>
          <w:rFonts w:ascii="Sylfaen" w:eastAsia="Sylfaen" w:hAnsi="Sylfaen" w:cs="Arial"/>
          <w:lang w:val="ka-GE"/>
        </w:rPr>
        <w:t>არ გააჩნია ნივთიერებაში ღრმად შეღწევის უნარი (</w:t>
      </w:r>
      <w:r w:rsidR="00D93B4A" w:rsidRPr="0032279A">
        <w:rPr>
          <w:rFonts w:ascii="Sylfaen" w:eastAsia="Sylfaen" w:hAnsi="Sylfaen" w:cs="Arial"/>
          <w:lang w:val="ka-GE"/>
        </w:rPr>
        <w:t>ჩვეულებრივ</w:t>
      </w:r>
      <w:r w:rsidR="00A43D6E" w:rsidRPr="0032279A">
        <w:rPr>
          <w:rFonts w:ascii="Sylfaen" w:eastAsia="Sylfaen" w:hAnsi="Sylfaen" w:cs="Arial"/>
          <w:lang w:val="ka-GE"/>
        </w:rPr>
        <w:t>,</w:t>
      </w:r>
      <w:r w:rsidR="00053992">
        <w:rPr>
          <w:rFonts w:ascii="Sylfaen" w:eastAsia="Sylfaen" w:hAnsi="Sylfaen" w:cs="Arial"/>
          <w:lang w:val="ka-GE"/>
        </w:rPr>
        <w:t xml:space="preserve"> </w:t>
      </w:r>
      <w:r w:rsidR="00D93B4A" w:rsidRPr="0032279A">
        <w:rPr>
          <w:rFonts w:ascii="Sylfaen" w:eastAsia="Sylfaen" w:hAnsi="Sylfaen" w:cs="Arial"/>
          <w:lang w:val="ka-GE"/>
        </w:rPr>
        <w:t>ალფა ნაწილაკები და დაბალი ენერგიის ბეტა ნაწილაკები</w:t>
      </w:r>
      <w:r w:rsidR="00A43D6E" w:rsidRPr="0032279A">
        <w:rPr>
          <w:rFonts w:ascii="Sylfaen" w:eastAsia="Sylfaen" w:hAnsi="Sylfaen" w:cs="Arial"/>
          <w:lang w:val="ka-GE"/>
        </w:rPr>
        <w:t>)</w:t>
      </w:r>
      <w:r w:rsidRPr="0032279A">
        <w:rPr>
          <w:rFonts w:ascii="Sylfaen" w:eastAsia="Sylfaen" w:hAnsi="Sylfaen" w:cs="Arial"/>
          <w:lang w:val="ka-GE"/>
        </w:rPr>
        <w:t>;</w:t>
      </w:r>
    </w:p>
    <w:p w14:paraId="704661C8" w14:textId="22275BB6" w:rsidR="00340C6A" w:rsidRPr="0032279A" w:rsidRDefault="009951F4"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32279A">
        <w:rPr>
          <w:rFonts w:ascii="Sylfaen" w:eastAsia="Sylfaen" w:hAnsi="Sylfaen" w:cs="Arial"/>
          <w:b/>
          <w:bCs/>
          <w:color w:val="000000" w:themeColor="text1"/>
          <w:lang w:val="ka-GE"/>
        </w:rPr>
        <w:t>ჰ</w:t>
      </w:r>
      <w:r w:rsidR="0032279A" w:rsidRPr="0032279A">
        <w:rPr>
          <w:rFonts w:ascii="Sylfaen" w:eastAsia="Sylfaen" w:hAnsi="Sylfaen" w:cs="Arial"/>
          <w:b/>
          <w:bCs/>
          <w:color w:val="000000" w:themeColor="text1"/>
          <w:vertAlign w:val="superscript"/>
          <w:lang w:val="ka-GE"/>
        </w:rPr>
        <w:t>11</w:t>
      </w:r>
      <w:r w:rsidRPr="0032279A">
        <w:rPr>
          <w:rFonts w:ascii="Sylfaen" w:eastAsia="Sylfaen" w:hAnsi="Sylfaen" w:cs="Arial"/>
          <w:b/>
          <w:bCs/>
          <w:color w:val="000000" w:themeColor="text1"/>
          <w:lang w:val="ka-GE"/>
        </w:rPr>
        <w:t>)</w:t>
      </w:r>
      <w:r w:rsidRPr="0032279A">
        <w:rPr>
          <w:rFonts w:ascii="Sylfaen" w:eastAsia="Sylfaen" w:hAnsi="Sylfaen" w:cs="Arial"/>
          <w:color w:val="000000" w:themeColor="text1"/>
          <w:lang w:val="ka-GE"/>
        </w:rPr>
        <w:t xml:space="preserve"> </w:t>
      </w:r>
      <w:r w:rsidR="00340C6A" w:rsidRPr="0032279A">
        <w:rPr>
          <w:rFonts w:ascii="Sylfaen" w:eastAsia="Sylfaen" w:hAnsi="Sylfaen" w:cs="Arial"/>
          <w:color w:val="000000" w:themeColor="text1"/>
          <w:lang w:val="ka-GE"/>
        </w:rPr>
        <w:t xml:space="preserve"> </w:t>
      </w:r>
      <w:r w:rsidR="00340C6A" w:rsidRPr="0032279A">
        <w:rPr>
          <w:rFonts w:ascii="Sylfaen" w:eastAsia="Sylfaen" w:hAnsi="Sylfaen" w:cs="Arial"/>
          <w:b/>
          <w:bCs/>
          <w:lang w:val="ka-GE"/>
        </w:rPr>
        <w:t>შეზღუდული დოზა</w:t>
      </w:r>
      <w:r w:rsidR="00340C6A" w:rsidRPr="0032279A">
        <w:rPr>
          <w:rFonts w:ascii="Sylfaen" w:eastAsia="Sylfaen" w:hAnsi="Sylfaen" w:cs="Arial"/>
          <w:lang w:val="ka-GE"/>
        </w:rPr>
        <w:t xml:space="preserve"> – წყაროდან მიღებული ინდივიდუალური დოზის დაგეგმილი შეზღუდვა, რომელიც გამოიყენება დოზის ზედა ზღვრის მნიშვნელობის სახით</w:t>
      </w:r>
      <w:r w:rsidR="00BE70C6" w:rsidRPr="0032279A">
        <w:rPr>
          <w:rFonts w:ascii="Sylfaen" w:eastAsia="Sylfaen" w:hAnsi="Sylfaen" w:cs="Arial"/>
          <w:lang w:val="ka-GE"/>
        </w:rPr>
        <w:t>,</w:t>
      </w:r>
      <w:r w:rsidR="00340C6A" w:rsidRPr="0032279A">
        <w:rPr>
          <w:rFonts w:ascii="Sylfaen" w:eastAsia="Sylfaen" w:hAnsi="Sylfaen" w:cs="Arial"/>
          <w:lang w:val="ka-GE"/>
        </w:rPr>
        <w:t xml:space="preserve"> მოცემული წყაროს დაცვისა და უსაფრთხოების ოპტიმიზაციისათვის</w:t>
      </w:r>
      <w:r w:rsidRPr="0032279A">
        <w:rPr>
          <w:rFonts w:ascii="Sylfaen" w:eastAsia="Sylfaen" w:hAnsi="Sylfaen" w:cs="Arial"/>
          <w:lang w:val="ka-GE"/>
        </w:rPr>
        <w:t>;</w:t>
      </w:r>
    </w:p>
    <w:p w14:paraId="7AF278A0" w14:textId="0C5AA78B" w:rsidR="00340C6A" w:rsidRPr="00BD6043" w:rsidRDefault="009951F4" w:rsidP="00603C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32279A">
        <w:rPr>
          <w:rFonts w:ascii="Sylfaen" w:eastAsia="Sylfaen" w:hAnsi="Sylfaen" w:cs="Arial"/>
          <w:b/>
          <w:bCs/>
          <w:color w:val="000000" w:themeColor="text1"/>
          <w:lang w:val="ka-GE"/>
        </w:rPr>
        <w:t>ჰ</w:t>
      </w:r>
      <w:r w:rsidRPr="0032279A">
        <w:rPr>
          <w:rFonts w:ascii="Sylfaen" w:eastAsia="Sylfaen" w:hAnsi="Sylfaen" w:cs="Arial"/>
          <w:b/>
          <w:bCs/>
          <w:color w:val="000000" w:themeColor="text1"/>
          <w:vertAlign w:val="superscript"/>
          <w:lang w:val="ka-GE"/>
        </w:rPr>
        <w:t>1</w:t>
      </w:r>
      <w:r w:rsidR="0032279A" w:rsidRPr="0032279A">
        <w:rPr>
          <w:rFonts w:ascii="Sylfaen" w:eastAsia="Sylfaen" w:hAnsi="Sylfaen" w:cs="Arial"/>
          <w:b/>
          <w:bCs/>
          <w:color w:val="000000" w:themeColor="text1"/>
          <w:vertAlign w:val="superscript"/>
          <w:lang w:val="ka-GE"/>
        </w:rPr>
        <w:t>2</w:t>
      </w:r>
      <w:r w:rsidRPr="0032279A">
        <w:rPr>
          <w:rFonts w:ascii="Sylfaen" w:eastAsia="Sylfaen" w:hAnsi="Sylfaen" w:cs="Arial"/>
          <w:b/>
          <w:bCs/>
          <w:color w:val="000000" w:themeColor="text1"/>
          <w:lang w:val="ka-GE"/>
        </w:rPr>
        <w:t>)</w:t>
      </w:r>
      <w:r w:rsidRPr="00194CB2">
        <w:rPr>
          <w:rFonts w:ascii="Sylfaen" w:eastAsia="Sylfaen" w:hAnsi="Sylfaen" w:cs="Arial"/>
          <w:color w:val="000000" w:themeColor="text1"/>
          <w:lang w:val="ka-GE"/>
        </w:rPr>
        <w:t xml:space="preserve">  </w:t>
      </w:r>
      <w:r w:rsidR="00340C6A" w:rsidRPr="00BD6043">
        <w:rPr>
          <w:rFonts w:ascii="Sylfaen" w:eastAsia="Sylfaen" w:hAnsi="Sylfaen" w:cs="Arial"/>
          <w:b/>
          <w:bCs/>
          <w:lang w:val="ka-GE"/>
        </w:rPr>
        <w:t>შთანთქმული (D) დოზა</w:t>
      </w:r>
      <w:r w:rsidR="00340C6A" w:rsidRPr="00BD6043">
        <w:rPr>
          <w:rFonts w:ascii="Sylfaen" w:eastAsia="Sylfaen" w:hAnsi="Sylfaen" w:cs="Arial"/>
          <w:lang w:val="ka-GE"/>
        </w:rPr>
        <w:t xml:space="preserve"> – ნივთიერებაზე გადაცემული მაიონებელი გამოსხივების ენერგიის სიდიდე: </w:t>
      </w:r>
    </w:p>
    <w:p w14:paraId="217BB06F" w14:textId="386572F2" w:rsidR="00747AC4" w:rsidRPr="00861E7A" w:rsidRDefault="005E7489"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Arial"/>
          <w:lang w:val="ka-GE"/>
        </w:rPr>
      </w:pPr>
      <m:oMath>
        <m:r>
          <w:rPr>
            <w:rFonts w:ascii="Cambria Math" w:eastAsia="Sylfaen" w:hAnsi="Cambria Math" w:cs="Arial"/>
            <w:lang w:val="ka-GE"/>
          </w:rPr>
          <m:t>D=</m:t>
        </m:r>
        <m:f>
          <m:fPr>
            <m:ctrlPr>
              <w:rPr>
                <w:rFonts w:ascii="Cambria Math" w:eastAsia="Sylfaen" w:hAnsi="Cambria Math" w:cs="Arial"/>
                <w:i/>
              </w:rPr>
            </m:ctrlPr>
          </m:fPr>
          <m:num>
            <m:r>
              <w:rPr>
                <w:rFonts w:ascii="Cambria Math" w:eastAsia="Sylfaen" w:hAnsi="Cambria Math" w:cs="Arial"/>
                <w:lang w:val="ka-GE"/>
              </w:rPr>
              <m:t>dE</m:t>
            </m:r>
            <m:r>
              <w:rPr>
                <w:rFonts w:ascii="Cambria Math" w:eastAsia="Sylfaen" w:hAnsi="Cambria Math" w:cs="Arial"/>
                <w:lang w:val="ka-GE"/>
              </w:rPr>
              <m:t> </m:t>
            </m:r>
            <m:ctrlPr>
              <w:rPr>
                <w:rFonts w:ascii="Cambria Math" w:eastAsia="Sylfaen" w:hAnsi="Cambria Math" w:cs="Arial"/>
                <w:i/>
                <w:lang w:val="ka-GE"/>
              </w:rPr>
            </m:ctrlPr>
          </m:num>
          <m:den>
            <m:r>
              <w:rPr>
                <w:rFonts w:ascii="Cambria Math" w:eastAsia="Sylfaen" w:hAnsi="Cambria Math" w:cs="Arial"/>
                <w:lang w:val="ka-GE"/>
              </w:rPr>
              <m:t>dm</m:t>
            </m:r>
          </m:den>
        </m:f>
      </m:oMath>
      <w:r w:rsidR="00861E7A">
        <w:rPr>
          <w:rFonts w:ascii="Sylfaen" w:eastAsia="Sylfaen" w:hAnsi="Sylfaen" w:cs="Arial"/>
          <w:lang w:val="ka-GE"/>
        </w:rPr>
        <w:t xml:space="preserve"> ,</w:t>
      </w:r>
    </w:p>
    <w:p w14:paraId="076E7456" w14:textId="5B21395B"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BD6043">
        <w:rPr>
          <w:rFonts w:ascii="Sylfaen" w:eastAsia="Sylfaen" w:hAnsi="Sylfaen" w:cs="Arial"/>
          <w:lang w:val="ka-GE"/>
        </w:rPr>
        <w:t xml:space="preserve">სადაც dE ელემენტარულ მოცულობაში </w:t>
      </w:r>
      <w:r w:rsidR="00917660">
        <w:rPr>
          <w:rFonts w:ascii="Sylfaen" w:eastAsia="Sylfaen" w:hAnsi="Sylfaen" w:cs="Arial"/>
          <w:lang w:val="ka-GE"/>
        </w:rPr>
        <w:t xml:space="preserve">არსებულ </w:t>
      </w:r>
      <w:r w:rsidRPr="00BD6043">
        <w:rPr>
          <w:rFonts w:ascii="Sylfaen" w:eastAsia="Sylfaen" w:hAnsi="Sylfaen" w:cs="Arial"/>
          <w:lang w:val="ka-GE"/>
        </w:rPr>
        <w:t>ნივთი</w:t>
      </w:r>
      <w:r w:rsidR="00917660">
        <w:rPr>
          <w:rFonts w:ascii="Sylfaen" w:eastAsia="Sylfaen" w:hAnsi="Sylfaen" w:cs="Arial"/>
          <w:lang w:val="ka-GE"/>
        </w:rPr>
        <w:t>ე</w:t>
      </w:r>
      <w:r w:rsidRPr="00BD6043">
        <w:rPr>
          <w:rFonts w:ascii="Sylfaen" w:eastAsia="Sylfaen" w:hAnsi="Sylfaen" w:cs="Arial"/>
          <w:lang w:val="ka-GE"/>
        </w:rPr>
        <w:t>რებაზე მაიონებელი გამოსხივების მიერ გადაცემული საშუალო ენერგიაა; dm – ნივთიერების მასა ამ მოცულობაში. ენერგია შეიძლება გასაშუალოვდეს ნებისმიერი განსაზღვრული მოცულობისათვის. ასეთ შემთხვევაში საშუალო დოზა გაუტოლდება მოცულობისათვის გადაცემული სრული ენერგიის შეფარდებას ამ მოცულობის მასასთან. SI-სისტემაში შთანთქმული დოზის განზომილებაა ჯოული შეფარდებული კილოგრამთან (ჯ/კგ) და ეწოდება გრეი (გრ)</w:t>
      </w:r>
      <w:r w:rsidR="009951F4">
        <w:rPr>
          <w:rFonts w:ascii="Sylfaen" w:eastAsia="Sylfaen" w:hAnsi="Sylfaen" w:cs="Arial"/>
          <w:lang w:val="ka-GE"/>
        </w:rPr>
        <w:t>;</w:t>
      </w:r>
    </w:p>
    <w:p w14:paraId="3B740444" w14:textId="62F745BE" w:rsidR="00E5311D" w:rsidRPr="00BD6043" w:rsidRDefault="009951F4"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Sylfaen" w:hAnsi="Sylfaen" w:cs="Arial"/>
          <w:b/>
          <w:bCs/>
          <w:color w:val="000000" w:themeColor="text1"/>
          <w:lang w:val="ka-GE"/>
        </w:rPr>
        <w:t>ჰ</w:t>
      </w:r>
      <w:r w:rsidRPr="00194CB2">
        <w:rPr>
          <w:rFonts w:ascii="Sylfaen" w:eastAsia="Sylfaen" w:hAnsi="Sylfaen" w:cs="Arial"/>
          <w:b/>
          <w:bCs/>
          <w:color w:val="000000" w:themeColor="text1"/>
          <w:vertAlign w:val="superscript"/>
          <w:lang w:val="ka-GE"/>
        </w:rPr>
        <w:t>1</w:t>
      </w:r>
      <w:r w:rsidR="0032279A">
        <w:rPr>
          <w:rFonts w:ascii="Sylfaen" w:eastAsia="Sylfaen" w:hAnsi="Sylfaen" w:cs="Arial"/>
          <w:b/>
          <w:bCs/>
          <w:color w:val="000000" w:themeColor="text1"/>
          <w:vertAlign w:val="superscript"/>
          <w:lang w:val="ka-GE"/>
        </w:rPr>
        <w:t>3</w:t>
      </w:r>
      <w:r w:rsidRPr="00194CB2">
        <w:rPr>
          <w:rFonts w:ascii="Sylfaen" w:eastAsia="Sylfaen" w:hAnsi="Sylfaen" w:cs="Arial"/>
          <w:b/>
          <w:bCs/>
          <w:color w:val="000000" w:themeColor="text1"/>
          <w:lang w:val="ka-GE"/>
        </w:rPr>
        <w:t>)</w:t>
      </w:r>
      <w:r w:rsidRPr="00194CB2">
        <w:rPr>
          <w:rFonts w:ascii="Sylfaen" w:eastAsia="Sylfaen" w:hAnsi="Sylfaen" w:cs="Arial"/>
          <w:color w:val="000000" w:themeColor="text1"/>
          <w:lang w:val="ka-GE"/>
        </w:rPr>
        <w:t xml:space="preserve"> </w:t>
      </w:r>
      <w:r w:rsidR="00E5311D" w:rsidRPr="00A43D6E">
        <w:rPr>
          <w:rFonts w:ascii="Sylfaen" w:eastAsia="Sylfaen" w:hAnsi="Sylfaen" w:cs="Arial"/>
          <w:b/>
          <w:bCs/>
          <w:lang w:val="ka-GE"/>
        </w:rPr>
        <w:t>ძლიერ გამჭოლი რადიაცია</w:t>
      </w:r>
      <w:r w:rsidR="00861E7A">
        <w:rPr>
          <w:rFonts w:ascii="Sylfaen" w:eastAsia="Sylfaen" w:hAnsi="Sylfaen" w:cs="Arial"/>
          <w:lang w:val="ka-GE"/>
        </w:rPr>
        <w:t xml:space="preserve"> – </w:t>
      </w:r>
      <w:r w:rsidR="00E5311D" w:rsidRPr="00D93B4A">
        <w:rPr>
          <w:rFonts w:ascii="Sylfaen" w:eastAsia="Sylfaen" w:hAnsi="Sylfaen" w:cs="Arial"/>
          <w:lang w:val="ka-GE"/>
        </w:rPr>
        <w:t xml:space="preserve">მაიონებელი გამოსხივების </w:t>
      </w:r>
      <w:r w:rsidR="00E5311D">
        <w:rPr>
          <w:rFonts w:ascii="Sylfaen" w:eastAsia="Sylfaen" w:hAnsi="Sylfaen" w:cs="Arial"/>
          <w:lang w:val="ka-GE"/>
        </w:rPr>
        <w:t>ტიპი</w:t>
      </w:r>
      <w:r w:rsidR="00E5311D" w:rsidRPr="00D93B4A">
        <w:rPr>
          <w:rFonts w:ascii="Sylfaen" w:eastAsia="Sylfaen" w:hAnsi="Sylfaen" w:cs="Arial"/>
          <w:lang w:val="ka-GE"/>
        </w:rPr>
        <w:t xml:space="preserve">, </w:t>
      </w:r>
      <w:r w:rsidR="00E5311D" w:rsidRPr="00D5017E">
        <w:rPr>
          <w:rFonts w:ascii="Sylfaen" w:eastAsia="Sylfaen" w:hAnsi="Sylfaen" w:cs="Arial"/>
          <w:lang w:val="ka-GE"/>
        </w:rPr>
        <w:t xml:space="preserve">რომელსაც აქვს </w:t>
      </w:r>
      <w:r w:rsidR="00D5017E">
        <w:rPr>
          <w:rFonts w:ascii="Sylfaen" w:eastAsia="Sylfaen" w:hAnsi="Sylfaen" w:cs="Arial"/>
          <w:lang w:val="ka-GE"/>
        </w:rPr>
        <w:t xml:space="preserve">მაღალი </w:t>
      </w:r>
      <w:r w:rsidR="00E5311D" w:rsidRPr="00D5017E">
        <w:rPr>
          <w:rFonts w:ascii="Sylfaen" w:eastAsia="Sylfaen" w:hAnsi="Sylfaen" w:cs="Arial"/>
          <w:lang w:val="ka-GE"/>
        </w:rPr>
        <w:t>ენერგი</w:t>
      </w:r>
      <w:r w:rsidR="00D5017E">
        <w:rPr>
          <w:rFonts w:ascii="Sylfaen" w:eastAsia="Sylfaen" w:hAnsi="Sylfaen" w:cs="Arial"/>
          <w:lang w:val="ka-GE"/>
        </w:rPr>
        <w:t>ა</w:t>
      </w:r>
      <w:r w:rsidR="00E5311D" w:rsidRPr="00D93B4A">
        <w:rPr>
          <w:rFonts w:ascii="Sylfaen" w:eastAsia="Sylfaen" w:hAnsi="Sylfaen" w:cs="Arial"/>
          <w:lang w:val="ka-GE"/>
        </w:rPr>
        <w:t xml:space="preserve"> და </w:t>
      </w:r>
      <w:r w:rsidR="00E5311D">
        <w:rPr>
          <w:rFonts w:ascii="Sylfaen" w:eastAsia="Sylfaen" w:hAnsi="Sylfaen" w:cs="Arial"/>
          <w:lang w:val="ka-GE"/>
        </w:rPr>
        <w:t>გააჩნია სხვადასხვა ნივთიერებაში ღრმად შეღწევის უნარი</w:t>
      </w:r>
      <w:r w:rsidR="00E5311D" w:rsidRPr="00D93B4A">
        <w:rPr>
          <w:rFonts w:ascii="Sylfaen" w:eastAsia="Sylfaen" w:hAnsi="Sylfaen" w:cs="Arial"/>
          <w:lang w:val="ka-GE"/>
        </w:rPr>
        <w:t xml:space="preserve"> </w:t>
      </w:r>
      <w:r w:rsidR="00E5311D">
        <w:rPr>
          <w:rFonts w:ascii="Sylfaen" w:eastAsia="Sylfaen" w:hAnsi="Sylfaen" w:cs="Arial"/>
          <w:lang w:val="ka-GE"/>
        </w:rPr>
        <w:t>(</w:t>
      </w:r>
      <w:r w:rsidR="00E5311D" w:rsidRPr="00DB7DD5">
        <w:rPr>
          <w:rFonts w:ascii="Sylfaen" w:eastAsia="Sylfaen" w:hAnsi="Sylfaen" w:cs="Arial"/>
          <w:lang w:val="ka-GE"/>
        </w:rPr>
        <w:t>ჩვეულებრივ</w:t>
      </w:r>
      <w:r w:rsidR="00E5311D">
        <w:rPr>
          <w:rFonts w:ascii="Sylfaen" w:eastAsia="Sylfaen" w:hAnsi="Sylfaen" w:cs="Arial"/>
          <w:lang w:val="ka-GE"/>
        </w:rPr>
        <w:t>,</w:t>
      </w:r>
      <w:r w:rsidR="00053992">
        <w:rPr>
          <w:rFonts w:ascii="Sylfaen" w:eastAsia="Sylfaen" w:hAnsi="Sylfaen" w:cs="Arial"/>
          <w:lang w:val="ka-GE"/>
        </w:rPr>
        <w:t xml:space="preserve"> </w:t>
      </w:r>
      <w:r w:rsidR="00E5311D" w:rsidRPr="00D93B4A">
        <w:rPr>
          <w:rFonts w:ascii="Sylfaen" w:eastAsia="Sylfaen" w:hAnsi="Sylfaen" w:cs="Arial"/>
          <w:lang w:val="ka-GE"/>
        </w:rPr>
        <w:t>გამა სხივები</w:t>
      </w:r>
      <w:r w:rsidR="00E5311D">
        <w:rPr>
          <w:rFonts w:ascii="Sylfaen" w:eastAsia="Sylfaen" w:hAnsi="Sylfaen" w:cs="Arial"/>
          <w:lang w:val="ka-GE"/>
        </w:rPr>
        <w:t>,</w:t>
      </w:r>
      <w:r w:rsidR="00E5311D" w:rsidRPr="00D93B4A">
        <w:rPr>
          <w:rFonts w:ascii="Sylfaen" w:eastAsia="Sylfaen" w:hAnsi="Sylfaen" w:cs="Arial"/>
          <w:lang w:val="ka-GE"/>
        </w:rPr>
        <w:t xml:space="preserve"> მაღალი ენერგიის ბეტა ნაწილაკები</w:t>
      </w:r>
      <w:r w:rsidR="00E5311D">
        <w:rPr>
          <w:rFonts w:ascii="Sylfaen" w:eastAsia="Sylfaen" w:hAnsi="Sylfaen" w:cs="Arial"/>
          <w:lang w:val="ka-GE"/>
        </w:rPr>
        <w:t xml:space="preserve"> და ნეიტრონული ნაკადი)</w:t>
      </w:r>
      <w:r>
        <w:rPr>
          <w:rFonts w:ascii="Sylfaen" w:eastAsia="Sylfaen" w:hAnsi="Sylfaen" w:cs="Arial"/>
          <w:lang w:val="ka-GE"/>
        </w:rPr>
        <w:t>;</w:t>
      </w:r>
    </w:p>
    <w:p w14:paraId="3371B673" w14:textId="39E0A31E" w:rsidR="00340C6A" w:rsidRDefault="009951F4"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194CB2">
        <w:rPr>
          <w:rFonts w:ascii="Sylfaen" w:eastAsia="Sylfaen" w:hAnsi="Sylfaen" w:cs="Arial"/>
          <w:b/>
          <w:bCs/>
          <w:color w:val="000000" w:themeColor="text1"/>
          <w:lang w:val="ka-GE"/>
        </w:rPr>
        <w:t>ჰ</w:t>
      </w:r>
      <w:r w:rsidRPr="00194CB2">
        <w:rPr>
          <w:rFonts w:ascii="Sylfaen" w:eastAsia="Sylfaen" w:hAnsi="Sylfaen" w:cs="Arial"/>
          <w:b/>
          <w:bCs/>
          <w:color w:val="000000" w:themeColor="text1"/>
          <w:vertAlign w:val="superscript"/>
          <w:lang w:val="ka-GE"/>
        </w:rPr>
        <w:t>1</w:t>
      </w:r>
      <w:r w:rsidR="0032279A">
        <w:rPr>
          <w:rFonts w:ascii="Sylfaen" w:eastAsia="Sylfaen" w:hAnsi="Sylfaen" w:cs="Arial"/>
          <w:b/>
          <w:bCs/>
          <w:color w:val="000000" w:themeColor="text1"/>
          <w:vertAlign w:val="superscript"/>
          <w:lang w:val="ka-GE"/>
        </w:rPr>
        <w:t>4</w:t>
      </w:r>
      <w:r w:rsidRPr="00194CB2">
        <w:rPr>
          <w:rFonts w:ascii="Sylfaen" w:eastAsia="Sylfaen" w:hAnsi="Sylfaen" w:cs="Arial"/>
          <w:b/>
          <w:bCs/>
          <w:color w:val="000000" w:themeColor="text1"/>
          <w:lang w:val="ka-GE"/>
        </w:rPr>
        <w:t>)</w:t>
      </w:r>
      <w:r w:rsidRPr="00194CB2">
        <w:rPr>
          <w:rFonts w:ascii="Sylfaen" w:eastAsia="Sylfaen" w:hAnsi="Sylfaen" w:cs="Arial"/>
          <w:color w:val="000000" w:themeColor="text1"/>
          <w:lang w:val="ka-GE"/>
        </w:rPr>
        <w:t xml:space="preserve"> </w:t>
      </w:r>
      <w:r w:rsidR="00340C6A" w:rsidRPr="00D93B4A">
        <w:rPr>
          <w:rFonts w:ascii="Sylfaen" w:eastAsia="Sylfaen" w:hAnsi="Sylfaen" w:cs="Arial"/>
          <w:b/>
          <w:bCs/>
          <w:lang w:val="ka-GE"/>
        </w:rPr>
        <w:t>წლიური ჩართვის ზღვარ</w:t>
      </w:r>
      <w:r w:rsidR="00340C6A" w:rsidRPr="007C1848">
        <w:rPr>
          <w:rFonts w:ascii="Sylfaen" w:eastAsia="Sylfaen" w:hAnsi="Sylfaen" w:cs="Arial"/>
          <w:b/>
          <w:bCs/>
          <w:lang w:val="ka-GE"/>
        </w:rPr>
        <w:t>ი</w:t>
      </w:r>
      <w:r w:rsidR="00340C6A" w:rsidRPr="007C1848">
        <w:rPr>
          <w:rFonts w:ascii="Sylfaen" w:eastAsia="Sylfaen" w:hAnsi="Sylfaen" w:cs="Arial"/>
          <w:lang w:val="ka-GE"/>
        </w:rPr>
        <w:t xml:space="preserve"> – მოცემული რადიონუკლიდის ადამიანის ორგანიზმში მოხვედრის დასაშვები დონე 1 წლის განმავლობაში, რომელიც</w:t>
      </w:r>
      <w:r w:rsidR="00340C6A">
        <w:rPr>
          <w:rFonts w:ascii="Sylfaen" w:eastAsia="Sylfaen" w:hAnsi="Sylfaen" w:cs="Arial"/>
          <w:lang w:val="ka-GE"/>
        </w:rPr>
        <w:t xml:space="preserve">, </w:t>
      </w:r>
      <w:r w:rsidR="00340C6A" w:rsidRPr="007C1848">
        <w:rPr>
          <w:rFonts w:ascii="Sylfaen" w:eastAsia="Sylfaen" w:hAnsi="Sylfaen" w:cs="Arial"/>
          <w:lang w:val="ka-GE"/>
        </w:rPr>
        <w:t>მონოფაქტორული მოქმედებისას</w:t>
      </w:r>
      <w:r w:rsidR="00340C6A">
        <w:rPr>
          <w:rFonts w:ascii="Sylfaen" w:eastAsia="Sylfaen" w:hAnsi="Sylfaen" w:cs="Arial"/>
          <w:lang w:val="ka-GE"/>
        </w:rPr>
        <w:t xml:space="preserve">, </w:t>
      </w:r>
      <w:r w:rsidR="00340C6A" w:rsidRPr="007C1848">
        <w:rPr>
          <w:rFonts w:ascii="Sylfaen" w:eastAsia="Sylfaen" w:hAnsi="Sylfaen" w:cs="Arial"/>
          <w:lang w:val="ka-GE"/>
        </w:rPr>
        <w:t xml:space="preserve">იწვევს რეპრეზენტაციული პირის დასხივებას მოსალოდნელ დოზამდე და რომელიც </w:t>
      </w:r>
      <w:r w:rsidR="0030596E">
        <w:rPr>
          <w:rFonts w:ascii="Sylfaen" w:eastAsia="Sylfaen" w:hAnsi="Sylfaen" w:cs="Arial"/>
          <w:lang w:val="ka-GE"/>
        </w:rPr>
        <w:t xml:space="preserve">უტოლდება </w:t>
      </w:r>
      <w:r w:rsidR="00340C6A" w:rsidRPr="007C1848">
        <w:rPr>
          <w:rFonts w:ascii="Sylfaen" w:eastAsia="Sylfaen" w:hAnsi="Sylfaen" w:cs="Arial"/>
          <w:lang w:val="ka-GE"/>
        </w:rPr>
        <w:t xml:space="preserve">დასხივების წლიური დოზის შესაბამის ზღვარს. </w:t>
      </w:r>
    </w:p>
    <w:p w14:paraId="5B7DD2E2" w14:textId="0FC937A6" w:rsidR="00340C6A" w:rsidRPr="007C1848" w:rsidRDefault="009951F4" w:rsidP="00F6762E">
      <w:pPr>
        <w:jc w:val="both"/>
        <w:rPr>
          <w:rFonts w:ascii="Sylfaen" w:eastAsia="Sylfaen" w:hAnsi="Sylfaen" w:cs="Arial"/>
          <w:b/>
          <w:lang w:val="ka-GE"/>
        </w:rPr>
      </w:pPr>
      <w:r>
        <w:rPr>
          <w:rFonts w:ascii="Sylfaen" w:eastAsia="Sylfaen" w:hAnsi="Sylfaen" w:cs="Arial"/>
          <w:lang w:val="ka-GE"/>
        </w:rPr>
        <w:t>2.</w:t>
      </w:r>
      <w:r w:rsidR="007E4EE8">
        <w:rPr>
          <w:rFonts w:ascii="Sylfaen" w:eastAsia="Sylfaen" w:hAnsi="Sylfaen" w:cs="Arial"/>
          <w:lang w:val="ka-GE"/>
        </w:rPr>
        <w:t xml:space="preserve"> </w:t>
      </w:r>
      <w:r w:rsidR="00340C6A" w:rsidRPr="007C1848">
        <w:rPr>
          <w:rFonts w:ascii="Sylfaen" w:eastAsia="Sylfaen" w:hAnsi="Sylfaen" w:cs="Arial"/>
          <w:lang w:val="ka-GE"/>
        </w:rPr>
        <w:t xml:space="preserve">ამ ტექნიკურ რეგლამენტში გამოყენებულ სხვა ტერმინებს </w:t>
      </w:r>
      <w:r w:rsidR="00CF1C3C" w:rsidRPr="007C1848">
        <w:rPr>
          <w:rFonts w:ascii="Sylfaen" w:eastAsia="Sylfaen" w:hAnsi="Sylfaen" w:cs="Arial"/>
          <w:lang w:val="ka-GE"/>
        </w:rPr>
        <w:t>აქვ</w:t>
      </w:r>
      <w:r w:rsidR="00CF1C3C">
        <w:rPr>
          <w:rFonts w:ascii="Sylfaen" w:eastAsia="Sylfaen" w:hAnsi="Sylfaen" w:cs="Arial"/>
          <w:lang w:val="ka-GE"/>
        </w:rPr>
        <w:t>ს</w:t>
      </w:r>
      <w:r w:rsidR="00CF1C3C" w:rsidRPr="007C1848">
        <w:rPr>
          <w:rFonts w:ascii="Sylfaen" w:eastAsia="Sylfaen" w:hAnsi="Sylfaen" w:cs="Arial"/>
          <w:lang w:val="ka-GE"/>
        </w:rPr>
        <w:t xml:space="preserve"> </w:t>
      </w:r>
      <w:r w:rsidR="00340C6A" w:rsidRPr="007C1848">
        <w:rPr>
          <w:rFonts w:ascii="Sylfaen" w:eastAsia="Sylfaen" w:hAnsi="Sylfaen" w:cs="Arial"/>
          <w:lang w:val="ka-GE"/>
        </w:rPr>
        <w:t>იგივე მნიშვნელობა, რაც</w:t>
      </w:r>
      <w:r w:rsidR="00340C6A">
        <w:rPr>
          <w:rFonts w:ascii="Sylfaen" w:eastAsia="Sylfaen" w:hAnsi="Sylfaen" w:cs="Arial"/>
          <w:lang w:val="ka-GE"/>
        </w:rPr>
        <w:t xml:space="preserve"> რ</w:t>
      </w:r>
      <w:r w:rsidR="00340C6A" w:rsidRPr="007C1848">
        <w:rPr>
          <w:rFonts w:ascii="Sylfaen" w:eastAsia="Sylfaen" w:hAnsi="Sylfaen" w:cs="Arial"/>
          <w:lang w:val="ka-GE"/>
        </w:rPr>
        <w:t xml:space="preserve">ადიაციული დაცვის, ბირთვული უსაფრთხოებისა და დაცულობის </w:t>
      </w:r>
      <w:r w:rsidR="00340C6A">
        <w:rPr>
          <w:rFonts w:ascii="Sylfaen" w:eastAsia="Sylfaen" w:hAnsi="Sylfaen" w:cs="Arial"/>
          <w:lang w:val="ka-GE"/>
        </w:rPr>
        <w:t>სფეროში მოქმედ კანონმდებლობაში</w:t>
      </w:r>
      <w:r w:rsidR="00340C6A" w:rsidRPr="007C1848">
        <w:rPr>
          <w:rFonts w:ascii="Sylfaen" w:eastAsia="Sylfaen" w:hAnsi="Sylfaen" w:cs="Arial"/>
          <w:lang w:val="ka-GE"/>
        </w:rPr>
        <w:t xml:space="preserve">. </w:t>
      </w:r>
    </w:p>
    <w:p w14:paraId="05100BD6" w14:textId="77777777" w:rsidR="00340C6A" w:rsidRPr="007C1848"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Arial"/>
          <w:b/>
          <w:lang w:val="ka-GE"/>
        </w:rPr>
      </w:pPr>
      <w:r>
        <w:rPr>
          <w:rFonts w:ascii="Sylfaen" w:eastAsia="Sylfaen" w:hAnsi="Sylfaen" w:cs="Arial"/>
          <w:b/>
          <w:lang w:val="ka-GE"/>
        </w:rPr>
        <w:lastRenderedPageBreak/>
        <w:t>თავი II. ზოგადი მოთხოვნები</w:t>
      </w:r>
    </w:p>
    <w:p w14:paraId="53A2BB27" w14:textId="77777777" w:rsidR="00340C6A" w:rsidRPr="007C1848"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lang w:val="ka-GE"/>
        </w:rPr>
      </w:pPr>
    </w:p>
    <w:p w14:paraId="24F299AA" w14:textId="5E906119"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sidRPr="007C1848">
        <w:rPr>
          <w:rFonts w:ascii="Sylfaen" w:eastAsia="Sylfaen" w:hAnsi="Sylfaen" w:cs="Arial"/>
          <w:b/>
          <w:lang w:val="ka-GE"/>
        </w:rPr>
        <w:t>მუხლი 4.</w:t>
      </w:r>
      <w:r>
        <w:rPr>
          <w:rFonts w:ascii="Sylfaen" w:eastAsia="Sylfaen" w:hAnsi="Sylfaen" w:cs="Arial"/>
          <w:b/>
          <w:lang w:val="ka-GE"/>
        </w:rPr>
        <w:t xml:space="preserve"> </w:t>
      </w:r>
      <w:r w:rsidRPr="007C1848">
        <w:rPr>
          <w:rFonts w:ascii="Sylfaen" w:eastAsia="Sylfaen" w:hAnsi="Sylfaen" w:cs="Arial"/>
          <w:b/>
          <w:lang w:val="ka-GE"/>
        </w:rPr>
        <w:t xml:space="preserve">რადიაციული დაცვისა და </w:t>
      </w:r>
      <w:r w:rsidR="006161E6">
        <w:rPr>
          <w:rFonts w:ascii="Sylfaen" w:eastAsia="Sylfaen" w:hAnsi="Sylfaen" w:cs="Arial"/>
          <w:b/>
          <w:lang w:val="ka-GE"/>
        </w:rPr>
        <w:t xml:space="preserve">ბირთვული </w:t>
      </w:r>
      <w:r w:rsidRPr="007C1848">
        <w:rPr>
          <w:rFonts w:ascii="Sylfaen" w:eastAsia="Sylfaen" w:hAnsi="Sylfaen" w:cs="Arial"/>
          <w:b/>
          <w:lang w:val="ka-GE"/>
        </w:rPr>
        <w:t xml:space="preserve">უსაფრთხოების უზრუნველყოფაზე პასუხისმგებლობა და ზოგადი </w:t>
      </w:r>
      <w:r>
        <w:rPr>
          <w:rFonts w:ascii="Sylfaen" w:eastAsia="Sylfaen" w:hAnsi="Sylfaen" w:cs="Arial"/>
          <w:b/>
          <w:lang w:val="ka-GE"/>
        </w:rPr>
        <w:t>მოთხოვნები</w:t>
      </w:r>
    </w:p>
    <w:p w14:paraId="0829CE8A" w14:textId="010507E9" w:rsidR="00897A44" w:rsidRDefault="00897A44"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340C6A" w:rsidRPr="007C1848">
        <w:rPr>
          <w:rFonts w:ascii="Sylfaen" w:eastAsia="Sylfaen" w:hAnsi="Sylfaen" w:cs="Arial"/>
          <w:lang w:val="ka-GE"/>
        </w:rPr>
        <w:t xml:space="preserve">. რადიაციულ დაცვასა და </w:t>
      </w:r>
      <w:r w:rsidR="006161E6">
        <w:rPr>
          <w:rFonts w:ascii="Sylfaen" w:eastAsia="Sylfaen" w:hAnsi="Sylfaen" w:cs="Arial"/>
          <w:lang w:val="ka-GE"/>
        </w:rPr>
        <w:t xml:space="preserve">ბირთვული </w:t>
      </w:r>
      <w:r w:rsidR="00340C6A" w:rsidRPr="007C1848">
        <w:rPr>
          <w:rFonts w:ascii="Sylfaen" w:eastAsia="Sylfaen" w:hAnsi="Sylfaen" w:cs="Arial"/>
          <w:lang w:val="ka-GE"/>
        </w:rPr>
        <w:t xml:space="preserve">უსაფრთხობის უზრუნველყოფაზე პასუხისმგებლობა ეკისრება </w:t>
      </w:r>
      <w:r w:rsidR="00F47118">
        <w:rPr>
          <w:rFonts w:ascii="Sylfaen" w:eastAsia="Sylfaen" w:hAnsi="Sylfaen" w:cs="Arial"/>
          <w:lang w:val="ka-GE"/>
        </w:rPr>
        <w:t xml:space="preserve">იმ </w:t>
      </w:r>
      <w:r w:rsidR="00340C6A" w:rsidRPr="007C1848">
        <w:rPr>
          <w:rFonts w:ascii="Sylfaen" w:eastAsia="Sylfaen" w:hAnsi="Sylfaen" w:cs="Arial"/>
          <w:lang w:val="ka-GE"/>
        </w:rPr>
        <w:t>პირს</w:t>
      </w:r>
      <w:r w:rsidR="00F47118">
        <w:rPr>
          <w:rFonts w:ascii="Sylfaen" w:eastAsia="Sylfaen" w:hAnsi="Sylfaen" w:cs="Arial"/>
          <w:lang w:val="ka-GE"/>
        </w:rPr>
        <w:t xml:space="preserve">, </w:t>
      </w:r>
      <w:r w:rsidR="00213FC2" w:rsidRPr="00213FC2">
        <w:rPr>
          <w:rFonts w:ascii="Sylfaen" w:eastAsia="Sylfaen" w:hAnsi="Sylfaen" w:cs="Arial"/>
          <w:lang w:val="ka-GE"/>
        </w:rPr>
        <w:t>რომელიც ახორციელებს ბირთვულ და რადიაციულ საქმიანობას.</w:t>
      </w:r>
      <w:r w:rsidR="00A346FB">
        <w:rPr>
          <w:rFonts w:ascii="Sylfaen" w:eastAsia="Sylfaen" w:hAnsi="Sylfaen" w:cs="Arial"/>
          <w:lang w:val="ka-GE"/>
        </w:rPr>
        <w:t xml:space="preserve"> დაუშვებელია</w:t>
      </w:r>
      <w:r w:rsidR="008137FB">
        <w:rPr>
          <w:rFonts w:ascii="Sylfaen" w:eastAsia="Sylfaen" w:hAnsi="Sylfaen" w:cs="Arial"/>
          <w:lang w:val="ka-GE"/>
        </w:rPr>
        <w:t xml:space="preserve"> ავტორიზებული პირის მიერ</w:t>
      </w:r>
      <w:r w:rsidR="00A346FB">
        <w:rPr>
          <w:rFonts w:ascii="Sylfaen" w:eastAsia="Sylfaen" w:hAnsi="Sylfaen" w:cs="Arial"/>
          <w:lang w:val="ka-GE"/>
        </w:rPr>
        <w:t xml:space="preserve"> პასუხისმგებლობის</w:t>
      </w:r>
      <w:r w:rsidR="00A346FB" w:rsidRPr="008E5C12">
        <w:rPr>
          <w:rFonts w:ascii="Sylfaen" w:eastAsia="Sylfaen" w:hAnsi="Sylfaen" w:cs="Arial"/>
          <w:lang w:val="ka-GE"/>
        </w:rPr>
        <w:t xml:space="preserve"> სხვა პირზე </w:t>
      </w:r>
      <w:r w:rsidR="008137FB">
        <w:rPr>
          <w:rFonts w:ascii="Sylfaen" w:eastAsia="Sylfaen" w:hAnsi="Sylfaen" w:cs="Arial"/>
          <w:lang w:val="ka-GE"/>
        </w:rPr>
        <w:t>გადაცემა</w:t>
      </w:r>
      <w:r w:rsidR="00A346FB">
        <w:rPr>
          <w:rFonts w:ascii="Sylfaen" w:eastAsia="Sylfaen" w:hAnsi="Sylfaen" w:cs="Arial"/>
          <w:lang w:val="ka-GE"/>
        </w:rPr>
        <w:t>.</w:t>
      </w:r>
    </w:p>
    <w:p w14:paraId="26233CC5" w14:textId="7F5DB424" w:rsidR="00340C6A" w:rsidRPr="000E528A" w:rsidRDefault="00897A44"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2</w:t>
      </w:r>
      <w:r w:rsidR="00340C6A" w:rsidRPr="007C1848">
        <w:rPr>
          <w:rFonts w:ascii="Sylfaen" w:eastAsia="Sylfaen" w:hAnsi="Sylfaen" w:cs="Arial"/>
          <w:lang w:val="ka-GE"/>
        </w:rPr>
        <w:t xml:space="preserve">. </w:t>
      </w:r>
      <w:r w:rsidR="00F47118">
        <w:rPr>
          <w:rFonts w:ascii="Sylfaen" w:eastAsia="Sylfaen" w:hAnsi="Sylfaen" w:cs="Arial"/>
          <w:lang w:val="ka-GE"/>
        </w:rPr>
        <w:t>ავტორიზებულმა</w:t>
      </w:r>
      <w:r w:rsidR="008E5C12">
        <w:rPr>
          <w:rFonts w:ascii="Sylfaen" w:eastAsia="Sylfaen" w:hAnsi="Sylfaen" w:cs="Arial"/>
          <w:lang w:val="ka-GE"/>
        </w:rPr>
        <w:t xml:space="preserve"> </w:t>
      </w:r>
      <w:r w:rsidR="00340C6A" w:rsidRPr="007C1848">
        <w:rPr>
          <w:rFonts w:ascii="Sylfaen" w:eastAsia="Sylfaen" w:hAnsi="Sylfaen" w:cs="Arial"/>
          <w:lang w:val="ka-GE"/>
        </w:rPr>
        <w:t xml:space="preserve">პირმა უნდა უზრუნველყოს რადიაციული დაცვისა და </w:t>
      </w:r>
      <w:r w:rsidR="006161E6">
        <w:rPr>
          <w:rFonts w:ascii="Sylfaen" w:eastAsia="Sylfaen" w:hAnsi="Sylfaen" w:cs="Arial"/>
          <w:lang w:val="ka-GE"/>
        </w:rPr>
        <w:t xml:space="preserve">ბირთვული </w:t>
      </w:r>
      <w:r w:rsidR="00340C6A" w:rsidRPr="007C1848">
        <w:rPr>
          <w:rFonts w:ascii="Sylfaen" w:eastAsia="Sylfaen" w:hAnsi="Sylfaen" w:cs="Arial"/>
          <w:lang w:val="ka-GE"/>
        </w:rPr>
        <w:t>უსაფრთხოების ეფექტიანი ინტეგრირება ორგანიზაციის მართვის სისტემაში</w:t>
      </w:r>
      <w:r w:rsidR="000E528A">
        <w:rPr>
          <w:rFonts w:ascii="Sylfaen" w:eastAsia="Sylfaen" w:hAnsi="Sylfaen" w:cs="Arial"/>
          <w:lang w:val="ka-GE"/>
        </w:rPr>
        <w:t>.</w:t>
      </w:r>
    </w:p>
    <w:p w14:paraId="30DF1D52" w14:textId="76E7CE3B" w:rsidR="00340C6A" w:rsidRPr="007C1848" w:rsidRDefault="00897A44"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3</w:t>
      </w:r>
      <w:r w:rsidR="00340C6A" w:rsidRPr="007C1848">
        <w:rPr>
          <w:rFonts w:ascii="Sylfaen" w:eastAsia="Sylfaen" w:hAnsi="Sylfaen" w:cs="Arial"/>
          <w:lang w:val="ka-GE"/>
        </w:rPr>
        <w:t xml:space="preserve">. </w:t>
      </w:r>
      <w:r w:rsidR="00F47118">
        <w:rPr>
          <w:rFonts w:ascii="Sylfaen" w:eastAsia="Sylfaen" w:hAnsi="Sylfaen" w:cs="Arial"/>
          <w:lang w:val="ka-GE"/>
        </w:rPr>
        <w:t>ავტორიზებულმა</w:t>
      </w:r>
      <w:r w:rsidR="00340C6A" w:rsidRPr="007C1848">
        <w:rPr>
          <w:rFonts w:ascii="Sylfaen" w:eastAsia="Sylfaen" w:hAnsi="Sylfaen" w:cs="Arial"/>
          <w:lang w:val="ka-GE"/>
        </w:rPr>
        <w:t xml:space="preserve"> პირმა ხელი უნდა შეუწყო</w:t>
      </w:r>
      <w:r w:rsidR="00340C6A">
        <w:rPr>
          <w:rFonts w:ascii="Sylfaen" w:eastAsia="Sylfaen" w:hAnsi="Sylfaen" w:cs="Arial"/>
          <w:lang w:val="ka-GE"/>
        </w:rPr>
        <w:t xml:space="preserve">ს </w:t>
      </w:r>
      <w:r w:rsidR="00340C6A" w:rsidRPr="007C1848">
        <w:rPr>
          <w:rFonts w:ascii="Sylfaen" w:eastAsia="Sylfaen" w:hAnsi="Sylfaen" w:cs="Arial"/>
          <w:lang w:val="ka-GE"/>
        </w:rPr>
        <w:t xml:space="preserve">ორგანიზაციაში </w:t>
      </w:r>
      <w:r w:rsidR="006161E6">
        <w:rPr>
          <w:rFonts w:ascii="Sylfaen" w:eastAsia="Sylfaen" w:hAnsi="Sylfaen" w:cs="Arial"/>
          <w:lang w:val="ka-GE"/>
        </w:rPr>
        <w:t xml:space="preserve">ბირთვული </w:t>
      </w:r>
      <w:r w:rsidR="00340C6A" w:rsidRPr="007C1848">
        <w:rPr>
          <w:rFonts w:ascii="Sylfaen" w:eastAsia="Sylfaen" w:hAnsi="Sylfaen" w:cs="Arial"/>
          <w:lang w:val="ka-GE"/>
        </w:rPr>
        <w:t>უსაფრთხოების კულტურის ჩამოყალიბებას:</w:t>
      </w:r>
    </w:p>
    <w:p w14:paraId="7A749EC3" w14:textId="07E57051" w:rsidR="00340C6A" w:rsidRPr="007C1848"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7C1848">
        <w:rPr>
          <w:rFonts w:ascii="Sylfaen" w:eastAsia="Sylfaen" w:hAnsi="Sylfaen" w:cs="Arial"/>
          <w:lang w:val="ka-GE"/>
        </w:rPr>
        <w:t xml:space="preserve">ა) ორგანიზაციის ყველა დონეზე </w:t>
      </w:r>
      <w:r w:rsidR="006161E6">
        <w:rPr>
          <w:rFonts w:ascii="Sylfaen" w:eastAsia="Sylfaen" w:hAnsi="Sylfaen" w:cs="Arial"/>
          <w:lang w:val="ka-GE"/>
        </w:rPr>
        <w:t xml:space="preserve">რადიაციული </w:t>
      </w:r>
      <w:r w:rsidRPr="007C1848">
        <w:rPr>
          <w:rFonts w:ascii="Sylfaen" w:eastAsia="Sylfaen" w:hAnsi="Sylfaen" w:cs="Arial"/>
          <w:lang w:val="ka-GE"/>
        </w:rPr>
        <w:t xml:space="preserve">დაცვისა და </w:t>
      </w:r>
      <w:r w:rsidR="006161E6">
        <w:rPr>
          <w:rFonts w:ascii="Sylfaen" w:eastAsia="Sylfaen" w:hAnsi="Sylfaen" w:cs="Arial"/>
          <w:lang w:val="ka-GE"/>
        </w:rPr>
        <w:t xml:space="preserve">ბირთვული </w:t>
      </w:r>
      <w:r w:rsidRPr="007C1848">
        <w:rPr>
          <w:rFonts w:ascii="Sylfaen" w:eastAsia="Sylfaen" w:hAnsi="Sylfaen" w:cs="Arial"/>
          <w:lang w:val="ka-GE"/>
        </w:rPr>
        <w:t>უსაფრთხოების ინდივიდუალური და კოლექტიური ერთგულების ხელშეწყობით;</w:t>
      </w:r>
    </w:p>
    <w:p w14:paraId="66FBA615" w14:textId="2D252F4C" w:rsidR="00340C6A" w:rsidRPr="007C1848"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7C1848">
        <w:rPr>
          <w:rFonts w:ascii="Sylfaen" w:eastAsia="Sylfaen" w:hAnsi="Sylfaen" w:cs="Arial"/>
          <w:lang w:val="ka-GE"/>
        </w:rPr>
        <w:t xml:space="preserve">ბ) ორგანიზაციაში </w:t>
      </w:r>
      <w:r w:rsidR="006161E6">
        <w:rPr>
          <w:rFonts w:ascii="Sylfaen" w:eastAsia="Sylfaen" w:hAnsi="Sylfaen" w:cs="Arial"/>
          <w:lang w:val="ka-GE"/>
        </w:rPr>
        <w:t xml:space="preserve">ბირთვული </w:t>
      </w:r>
      <w:r w:rsidRPr="007C1848">
        <w:rPr>
          <w:rFonts w:ascii="Sylfaen" w:eastAsia="Sylfaen" w:hAnsi="Sylfaen" w:cs="Arial"/>
          <w:lang w:val="ka-GE"/>
        </w:rPr>
        <w:t>უსაფრთხოების კულტურის ძირითადი ასპექტების ერთიანი გაგების ხელშეწყობით;</w:t>
      </w:r>
    </w:p>
    <w:p w14:paraId="76FFBDBD" w14:textId="6534ACF3" w:rsidR="008E5C12" w:rsidRPr="007C1848"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7C1848">
        <w:rPr>
          <w:rFonts w:ascii="Sylfaen" w:eastAsia="Sylfaen" w:hAnsi="Sylfaen" w:cs="Arial"/>
          <w:lang w:val="ka-GE"/>
        </w:rPr>
        <w:t>გ) იმ საშუალებების ხელმისაწვდომობით, რომლითაც ორგანიზაცია ეხმარება პერსონალს, უსაფრთხოდ და წარმატებით შეასრულონ დაკისრებული ფუნქციები;</w:t>
      </w:r>
    </w:p>
    <w:p w14:paraId="53E24D1A" w14:textId="6146D3D2" w:rsidR="00340C6A" w:rsidRPr="007C1848"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7C1848">
        <w:rPr>
          <w:rFonts w:ascii="Sylfaen" w:eastAsia="Sylfaen" w:hAnsi="Sylfaen" w:cs="Arial"/>
          <w:lang w:val="ka-GE"/>
        </w:rPr>
        <w:t>დ) პერსონალის</w:t>
      </w:r>
      <w:r>
        <w:rPr>
          <w:rFonts w:ascii="Sylfaen" w:eastAsia="Sylfaen" w:hAnsi="Sylfaen" w:cs="Arial"/>
          <w:lang w:val="ka-GE"/>
        </w:rPr>
        <w:t xml:space="preserve">ა </w:t>
      </w:r>
      <w:r w:rsidRPr="007C1848">
        <w:rPr>
          <w:rFonts w:ascii="Sylfaen" w:eastAsia="Sylfaen" w:hAnsi="Sylfaen" w:cs="Arial"/>
          <w:lang w:val="ka-GE"/>
        </w:rPr>
        <w:t>და მათი წარმომადგენლების, აგრეთვე</w:t>
      </w:r>
      <w:r>
        <w:rPr>
          <w:rFonts w:ascii="Sylfaen" w:eastAsia="Sylfaen" w:hAnsi="Sylfaen" w:cs="Arial"/>
          <w:lang w:val="ka-GE"/>
        </w:rPr>
        <w:t xml:space="preserve">, </w:t>
      </w:r>
      <w:r w:rsidRPr="007C1848">
        <w:rPr>
          <w:rFonts w:ascii="Sylfaen" w:eastAsia="Sylfaen" w:hAnsi="Sylfaen" w:cs="Arial"/>
          <w:lang w:val="ka-GE"/>
        </w:rPr>
        <w:t xml:space="preserve">სხვა შესაბამისი პირების მონაწილეობის წახალისებით რადიაციული დაცვისა და </w:t>
      </w:r>
      <w:r w:rsidR="006161E6">
        <w:rPr>
          <w:rFonts w:ascii="Sylfaen" w:eastAsia="Sylfaen" w:hAnsi="Sylfaen" w:cs="Arial"/>
          <w:lang w:val="ka-GE"/>
        </w:rPr>
        <w:t xml:space="preserve">ბირთვული </w:t>
      </w:r>
      <w:r w:rsidRPr="007C1848">
        <w:rPr>
          <w:rFonts w:ascii="Sylfaen" w:eastAsia="Sylfaen" w:hAnsi="Sylfaen" w:cs="Arial"/>
          <w:lang w:val="ka-GE"/>
        </w:rPr>
        <w:t>უსაფრთხოების პოლიტიკის, სამუშაო წესებისა და პროცედურების შემუშავებასა და განხორციელებაში</w:t>
      </w:r>
      <w:r w:rsidR="00911630">
        <w:rPr>
          <w:rFonts w:ascii="Sylfaen" w:eastAsia="Sylfaen" w:hAnsi="Sylfaen" w:cs="Arial"/>
          <w:lang w:val="ka-GE"/>
        </w:rPr>
        <w:t>;</w:t>
      </w:r>
    </w:p>
    <w:p w14:paraId="2BB4CBC4" w14:textId="0C1F80A1" w:rsidR="00340C6A" w:rsidRPr="007C1848"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7C1848">
        <w:rPr>
          <w:rFonts w:ascii="Sylfaen" w:eastAsia="Sylfaen" w:hAnsi="Sylfaen" w:cs="Arial"/>
          <w:lang w:val="ka-GE"/>
        </w:rPr>
        <w:t xml:space="preserve">ე) ყველა დონეზე შესაბამისი პირების </w:t>
      </w:r>
      <w:r w:rsidR="006161E6">
        <w:rPr>
          <w:rFonts w:ascii="Sylfaen" w:eastAsia="Sylfaen" w:hAnsi="Sylfaen" w:cs="Arial"/>
          <w:lang w:val="ka-GE"/>
        </w:rPr>
        <w:t xml:space="preserve">რადიაციული </w:t>
      </w:r>
      <w:r w:rsidRPr="007C1848">
        <w:rPr>
          <w:rFonts w:ascii="Sylfaen" w:eastAsia="Sylfaen" w:hAnsi="Sylfaen" w:cs="Arial"/>
          <w:lang w:val="ka-GE"/>
        </w:rPr>
        <w:t xml:space="preserve">დაცვისა და </w:t>
      </w:r>
      <w:r w:rsidR="006161E6">
        <w:rPr>
          <w:rFonts w:ascii="Sylfaen" w:eastAsia="Sylfaen" w:hAnsi="Sylfaen" w:cs="Arial"/>
          <w:lang w:val="ka-GE"/>
        </w:rPr>
        <w:t xml:space="preserve">ბირთვული </w:t>
      </w:r>
      <w:r w:rsidRPr="007C1848">
        <w:rPr>
          <w:rFonts w:ascii="Sylfaen" w:eastAsia="Sylfaen" w:hAnsi="Sylfaen" w:cs="Arial"/>
          <w:lang w:val="ka-GE"/>
        </w:rPr>
        <w:t xml:space="preserve">უსაფრთხოებისათვის ანგარიშვალდებულების უზრუნველყოფით; </w:t>
      </w:r>
    </w:p>
    <w:p w14:paraId="51F9F891" w14:textId="22B43B5D" w:rsidR="00340C6A" w:rsidRPr="007C1848"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7C1848">
        <w:rPr>
          <w:rFonts w:ascii="Sylfaen" w:eastAsia="Sylfaen" w:hAnsi="Sylfaen" w:cs="Arial"/>
          <w:lang w:val="ka-GE"/>
        </w:rPr>
        <w:t xml:space="preserve">ვ) რადიაციული დაცვისა და </w:t>
      </w:r>
      <w:r w:rsidR="006161E6">
        <w:rPr>
          <w:rFonts w:ascii="Sylfaen" w:eastAsia="Sylfaen" w:hAnsi="Sylfaen" w:cs="Arial"/>
          <w:lang w:val="ka-GE"/>
        </w:rPr>
        <w:t xml:space="preserve">ბირთვული </w:t>
      </w:r>
      <w:r w:rsidRPr="007C1848">
        <w:rPr>
          <w:rFonts w:ascii="Sylfaen" w:eastAsia="Sylfaen" w:hAnsi="Sylfaen" w:cs="Arial"/>
          <w:lang w:val="ka-GE"/>
        </w:rPr>
        <w:t xml:space="preserve">უსაფრთხოების საკითხებთან დაკავშირებით, ორგანიზაციის შიგნით და შესაბამის პირებთან ღია კომუნიკაციის წახალისებით; </w:t>
      </w:r>
    </w:p>
    <w:p w14:paraId="7DC1AEC2" w14:textId="1A9F7934" w:rsidR="00340C6A" w:rsidRPr="007C1848"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7C1848">
        <w:rPr>
          <w:rFonts w:ascii="Sylfaen" w:eastAsia="Sylfaen" w:hAnsi="Sylfaen" w:cs="Arial"/>
          <w:lang w:val="ka-GE"/>
        </w:rPr>
        <w:t>ზ) რადიაციული დაცვის</w:t>
      </w:r>
      <w:r>
        <w:rPr>
          <w:rFonts w:ascii="Sylfaen" w:eastAsia="Sylfaen" w:hAnsi="Sylfaen" w:cs="Arial"/>
          <w:lang w:val="ka-GE"/>
        </w:rPr>
        <w:t xml:space="preserve">ა </w:t>
      </w:r>
      <w:r w:rsidRPr="007C1848">
        <w:rPr>
          <w:rFonts w:ascii="Sylfaen" w:eastAsia="Sylfaen" w:hAnsi="Sylfaen" w:cs="Arial"/>
          <w:lang w:val="ka-GE"/>
        </w:rPr>
        <w:t xml:space="preserve">და </w:t>
      </w:r>
      <w:r w:rsidR="006161E6">
        <w:rPr>
          <w:rFonts w:ascii="Sylfaen" w:eastAsia="Sylfaen" w:hAnsi="Sylfaen" w:cs="Arial"/>
          <w:lang w:val="ka-GE"/>
        </w:rPr>
        <w:t xml:space="preserve">ბირთვული </w:t>
      </w:r>
      <w:r w:rsidRPr="007C1848">
        <w:rPr>
          <w:rFonts w:ascii="Sylfaen" w:eastAsia="Sylfaen" w:hAnsi="Sylfaen" w:cs="Arial"/>
          <w:lang w:val="ka-GE"/>
        </w:rPr>
        <w:t xml:space="preserve">უსაფრთხოების საკითხებში კრიტიკული დამოკიდებულებისა </w:t>
      </w:r>
      <w:r>
        <w:rPr>
          <w:rFonts w:ascii="Sylfaen" w:eastAsia="Sylfaen" w:hAnsi="Sylfaen" w:cs="Arial"/>
          <w:lang w:val="ka-GE"/>
        </w:rPr>
        <w:t xml:space="preserve">და </w:t>
      </w:r>
      <w:r w:rsidRPr="007C1848">
        <w:rPr>
          <w:rFonts w:ascii="Sylfaen" w:eastAsia="Sylfaen" w:hAnsi="Sylfaen" w:cs="Arial"/>
          <w:lang w:val="ka-GE"/>
        </w:rPr>
        <w:t>შემეცნების წახალისებით</w:t>
      </w:r>
      <w:r>
        <w:rPr>
          <w:rFonts w:ascii="Sylfaen" w:eastAsia="Sylfaen" w:hAnsi="Sylfaen" w:cs="Arial"/>
          <w:lang w:val="ka-GE"/>
        </w:rPr>
        <w:t xml:space="preserve">, რაც გამორიცხავს </w:t>
      </w:r>
      <w:r w:rsidRPr="007C1848">
        <w:rPr>
          <w:rFonts w:ascii="Sylfaen" w:eastAsia="Sylfaen" w:hAnsi="Sylfaen" w:cs="Arial"/>
          <w:lang w:val="ka-GE"/>
        </w:rPr>
        <w:t>არსებული მდგომარეობით კმაყოფილებ</w:t>
      </w:r>
      <w:r>
        <w:rPr>
          <w:rFonts w:ascii="Sylfaen" w:eastAsia="Sylfaen" w:hAnsi="Sylfaen" w:cs="Arial"/>
          <w:lang w:val="ka-GE"/>
        </w:rPr>
        <w:t>ას</w:t>
      </w:r>
      <w:r w:rsidRPr="007C1848">
        <w:rPr>
          <w:rFonts w:ascii="Sylfaen" w:eastAsia="Sylfaen" w:hAnsi="Sylfaen" w:cs="Arial"/>
          <w:lang w:val="ka-GE"/>
        </w:rPr>
        <w:t>;</w:t>
      </w:r>
    </w:p>
    <w:p w14:paraId="0A5A51C0" w14:textId="515DB953" w:rsidR="00340C6A" w:rsidRPr="007C1848"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7C1848">
        <w:rPr>
          <w:rFonts w:ascii="Sylfaen" w:eastAsia="Sylfaen" w:hAnsi="Sylfaen" w:cs="Arial"/>
          <w:lang w:val="ka-GE"/>
        </w:rPr>
        <w:t xml:space="preserve">თ) იმ საშუალებების ხელმისაწვდომობით, რომელთა გამოყენებითაც </w:t>
      </w:r>
      <w:r w:rsidR="006161E6">
        <w:rPr>
          <w:rFonts w:ascii="Sylfaen" w:eastAsia="Sylfaen" w:hAnsi="Sylfaen" w:cs="Arial"/>
          <w:lang w:val="ka-GE"/>
        </w:rPr>
        <w:t xml:space="preserve">ბირთვული </w:t>
      </w:r>
      <w:r w:rsidRPr="007C1848">
        <w:rPr>
          <w:rFonts w:ascii="Sylfaen" w:eastAsia="Sylfaen" w:hAnsi="Sylfaen" w:cs="Arial"/>
          <w:lang w:val="ka-GE"/>
        </w:rPr>
        <w:t>უსაფრთხოების კულტურ</w:t>
      </w:r>
      <w:r>
        <w:rPr>
          <w:rFonts w:ascii="Sylfaen" w:eastAsia="Sylfaen" w:hAnsi="Sylfaen" w:cs="Arial"/>
          <w:lang w:val="ka-GE"/>
        </w:rPr>
        <w:t xml:space="preserve">ა მუდმივად </w:t>
      </w:r>
      <w:r w:rsidRPr="007C1848">
        <w:rPr>
          <w:rFonts w:ascii="Sylfaen" w:eastAsia="Sylfaen" w:hAnsi="Sylfaen" w:cs="Arial"/>
          <w:lang w:val="ka-GE"/>
        </w:rPr>
        <w:t>განვითარ</w:t>
      </w:r>
      <w:r>
        <w:rPr>
          <w:rFonts w:ascii="Sylfaen" w:eastAsia="Sylfaen" w:hAnsi="Sylfaen" w:cs="Arial"/>
          <w:lang w:val="ka-GE"/>
        </w:rPr>
        <w:t>დ</w:t>
      </w:r>
      <w:r w:rsidRPr="007C1848">
        <w:rPr>
          <w:rFonts w:ascii="Sylfaen" w:eastAsia="Sylfaen" w:hAnsi="Sylfaen" w:cs="Arial"/>
          <w:lang w:val="ka-GE"/>
        </w:rPr>
        <w:t>ება და გაძლიერ</w:t>
      </w:r>
      <w:r>
        <w:rPr>
          <w:rFonts w:ascii="Sylfaen" w:eastAsia="Sylfaen" w:hAnsi="Sylfaen" w:cs="Arial"/>
          <w:lang w:val="ka-GE"/>
        </w:rPr>
        <w:t>დ</w:t>
      </w:r>
      <w:r w:rsidRPr="007C1848">
        <w:rPr>
          <w:rFonts w:ascii="Sylfaen" w:eastAsia="Sylfaen" w:hAnsi="Sylfaen" w:cs="Arial"/>
          <w:lang w:val="ka-GE"/>
        </w:rPr>
        <w:t xml:space="preserve">ება. </w:t>
      </w:r>
    </w:p>
    <w:p w14:paraId="45FEDD3C" w14:textId="2606BCF6" w:rsidR="00340C6A" w:rsidRDefault="00897A44"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4</w:t>
      </w:r>
      <w:r w:rsidR="00340C6A" w:rsidRPr="007C1848">
        <w:rPr>
          <w:rFonts w:ascii="Sylfaen" w:eastAsia="Sylfaen" w:hAnsi="Sylfaen" w:cs="Arial"/>
          <w:lang w:val="ka-GE"/>
        </w:rPr>
        <w:t xml:space="preserve">. </w:t>
      </w:r>
      <w:r w:rsidR="00717AC2">
        <w:rPr>
          <w:rFonts w:ascii="Sylfaen" w:eastAsia="Sylfaen" w:hAnsi="Sylfaen" w:cs="Arial"/>
          <w:lang w:val="ka-GE"/>
        </w:rPr>
        <w:t xml:space="preserve">ავტორიზებულმა </w:t>
      </w:r>
      <w:r w:rsidR="00340C6A" w:rsidRPr="007C1848">
        <w:rPr>
          <w:rFonts w:ascii="Sylfaen" w:eastAsia="Sylfaen" w:hAnsi="Sylfaen" w:cs="Arial"/>
          <w:lang w:val="ka-GE"/>
        </w:rPr>
        <w:t xml:space="preserve">პირმა </w:t>
      </w:r>
      <w:r w:rsidR="00AB2D93">
        <w:rPr>
          <w:rFonts w:ascii="Sylfaen" w:eastAsia="Sylfaen" w:hAnsi="Sylfaen" w:cs="Arial"/>
          <w:lang w:val="ka-GE"/>
        </w:rPr>
        <w:t>უნდა გაითვალისწინოს</w:t>
      </w:r>
      <w:r w:rsidR="00340C6A">
        <w:rPr>
          <w:rFonts w:ascii="Sylfaen" w:eastAsia="Sylfaen" w:hAnsi="Sylfaen" w:cs="Arial"/>
          <w:lang w:val="ka-GE"/>
        </w:rPr>
        <w:t xml:space="preserve"> </w:t>
      </w:r>
      <w:r w:rsidR="00340C6A" w:rsidRPr="007C1848">
        <w:rPr>
          <w:rFonts w:ascii="Sylfaen" w:eastAsia="Sylfaen" w:hAnsi="Sylfaen" w:cs="Arial"/>
          <w:lang w:val="ka-GE"/>
        </w:rPr>
        <w:t>ადამიანური ფაქტორი და ხელი შეუწყო</w:t>
      </w:r>
      <w:r w:rsidR="00340C6A">
        <w:rPr>
          <w:rFonts w:ascii="Sylfaen" w:eastAsia="Sylfaen" w:hAnsi="Sylfaen" w:cs="Arial"/>
          <w:lang w:val="ka-GE"/>
        </w:rPr>
        <w:t xml:space="preserve">ს </w:t>
      </w:r>
      <w:r w:rsidR="00340C6A" w:rsidRPr="007C1848">
        <w:rPr>
          <w:rFonts w:ascii="Sylfaen" w:eastAsia="Sylfaen" w:hAnsi="Sylfaen" w:cs="Arial"/>
          <w:lang w:val="ka-GE"/>
        </w:rPr>
        <w:t xml:space="preserve">საქმიანობის </w:t>
      </w:r>
      <w:r w:rsidR="00AB2D93">
        <w:rPr>
          <w:rFonts w:ascii="Sylfaen" w:eastAsia="Sylfaen" w:hAnsi="Sylfaen" w:cs="Arial"/>
          <w:lang w:val="ka-GE"/>
        </w:rPr>
        <w:t xml:space="preserve">იმგვარ </w:t>
      </w:r>
      <w:r w:rsidR="00CC0532">
        <w:rPr>
          <w:rFonts w:ascii="Sylfaen" w:eastAsia="Sylfaen" w:hAnsi="Sylfaen" w:cs="Arial"/>
          <w:lang w:val="ka-GE"/>
        </w:rPr>
        <w:t>წარმართვას</w:t>
      </w:r>
      <w:r w:rsidR="00340C6A" w:rsidRPr="007C1848">
        <w:rPr>
          <w:rFonts w:ascii="Sylfaen" w:eastAsia="Sylfaen" w:hAnsi="Sylfaen" w:cs="Arial"/>
          <w:lang w:val="ka-GE"/>
        </w:rPr>
        <w:t>,</w:t>
      </w:r>
      <w:r w:rsidR="00CC0532">
        <w:rPr>
          <w:rFonts w:ascii="Sylfaen" w:eastAsia="Sylfaen" w:hAnsi="Sylfaen" w:cs="Arial"/>
          <w:lang w:val="ka-GE"/>
        </w:rPr>
        <w:t xml:space="preserve"> რაც შესაძლებელს გახდის</w:t>
      </w:r>
      <w:r w:rsidR="00340C6A" w:rsidRPr="007C1848">
        <w:rPr>
          <w:rFonts w:ascii="Sylfaen" w:eastAsia="Sylfaen" w:hAnsi="Sylfaen" w:cs="Arial"/>
          <w:lang w:val="ka-GE"/>
        </w:rPr>
        <w:t xml:space="preserve"> ადამიანური ფაქტორით გამოწვეული </w:t>
      </w:r>
      <w:r w:rsidR="00CC0532">
        <w:rPr>
          <w:rFonts w:ascii="Sylfaen" w:eastAsia="Sylfaen" w:hAnsi="Sylfaen" w:cs="Arial"/>
          <w:lang w:val="ka-GE"/>
        </w:rPr>
        <w:t>ან/</w:t>
      </w:r>
      <w:r w:rsidR="00340C6A" w:rsidRPr="007C1848">
        <w:rPr>
          <w:rFonts w:ascii="Sylfaen" w:eastAsia="Sylfaen" w:hAnsi="Sylfaen" w:cs="Arial"/>
          <w:lang w:val="ka-GE"/>
        </w:rPr>
        <w:t>და ორგანიზაციული შეცდომების თავიდან აცილებ</w:t>
      </w:r>
      <w:r w:rsidR="00CC0532">
        <w:rPr>
          <w:rFonts w:ascii="Sylfaen" w:eastAsia="Sylfaen" w:hAnsi="Sylfaen" w:cs="Arial"/>
          <w:lang w:val="ka-GE"/>
        </w:rPr>
        <w:t>ას</w:t>
      </w:r>
      <w:r w:rsidR="00340C6A">
        <w:rPr>
          <w:rFonts w:ascii="Sylfaen" w:eastAsia="Sylfaen" w:hAnsi="Sylfaen" w:cs="Arial"/>
          <w:lang w:val="ka-GE"/>
        </w:rPr>
        <w:t>.</w:t>
      </w:r>
    </w:p>
    <w:p w14:paraId="071B851E" w14:textId="3BE7DA87" w:rsidR="00717AC2" w:rsidRDefault="00964284"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5</w:t>
      </w:r>
      <w:r w:rsidR="00717AC2">
        <w:rPr>
          <w:rFonts w:ascii="Sylfaen" w:eastAsia="Sylfaen" w:hAnsi="Sylfaen" w:cs="Arial"/>
          <w:lang w:val="ka-GE"/>
        </w:rPr>
        <w:t>. ტექნიკური რეგლამენტის მოთხოვნების იმპლემენტაცია უნდა მოხდეს დიფერენცირებული მიდგომის შესაბამისად.</w:t>
      </w:r>
    </w:p>
    <w:p w14:paraId="4DF34EBB" w14:textId="28ED5A42" w:rsidR="00717AC2" w:rsidRDefault="00964284"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6</w:t>
      </w:r>
      <w:r w:rsidR="00717AC2">
        <w:rPr>
          <w:rFonts w:ascii="Sylfaen" w:eastAsia="Sylfaen" w:hAnsi="Sylfaen" w:cs="Arial"/>
          <w:lang w:val="ka-GE"/>
        </w:rPr>
        <w:t xml:space="preserve">. ტექნიკური რეგლამენტის რეგულირების ფარგლებში, საკუთარი ფუნქციების შესრულებისას, მარეგულირებელმა ორგანომ </w:t>
      </w:r>
      <w:r w:rsidR="00717AC2" w:rsidRPr="00194CB2">
        <w:rPr>
          <w:rFonts w:ascii="Sylfaen" w:eastAsia="Sylfaen" w:hAnsi="Sylfaen" w:cs="Arial"/>
          <w:lang w:val="ka-GE"/>
        </w:rPr>
        <w:t>უნდა ითანამშრომლოს მეზობელ სახელმწიფოთა უფლებამოსილ უწყებებთან და შესაბამის საერთაშორისო</w:t>
      </w:r>
      <w:r w:rsidR="00717AC2">
        <w:rPr>
          <w:rFonts w:ascii="Sylfaen" w:eastAsia="Sylfaen" w:hAnsi="Sylfaen" w:cs="Arial"/>
          <w:lang w:val="ka-GE"/>
        </w:rPr>
        <w:t xml:space="preserve"> ორგანიზაციებთან. </w:t>
      </w:r>
    </w:p>
    <w:p w14:paraId="5D7A2043"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31347F89" w14:textId="77777777"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 5. დასხივების სიტუაციები</w:t>
      </w:r>
    </w:p>
    <w:p w14:paraId="460D7267" w14:textId="6B2A2E73"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1. რადიაციული დაცვისა და </w:t>
      </w:r>
      <w:r w:rsidR="006161E6">
        <w:rPr>
          <w:rFonts w:ascii="Sylfaen" w:eastAsia="Sylfaen" w:hAnsi="Sylfaen" w:cs="Arial"/>
          <w:lang w:val="ka-GE"/>
        </w:rPr>
        <w:t xml:space="preserve">ბირთვული </w:t>
      </w:r>
      <w:r>
        <w:rPr>
          <w:rFonts w:ascii="Sylfaen" w:eastAsia="Sylfaen" w:hAnsi="Sylfaen" w:cs="Arial"/>
          <w:lang w:val="ka-GE"/>
        </w:rPr>
        <w:t xml:space="preserve">უსაფრთხოების მოთხოვნების პრაქტიკაში დანერგვის მიზნით, დასხივების სიტუაცია შეიძლება იყოს </w:t>
      </w:r>
      <w:r w:rsidR="00213FC2" w:rsidRPr="00213FC2">
        <w:rPr>
          <w:rFonts w:ascii="Sylfaen" w:eastAsia="Sylfaen" w:hAnsi="Sylfaen" w:cs="Arial"/>
          <w:lang w:val="ka-GE"/>
        </w:rPr>
        <w:t>დაგეგმილი, ავარიული და არსებული.</w:t>
      </w:r>
    </w:p>
    <w:p w14:paraId="0CEAA5C6" w14:textId="50163340" w:rsidR="00340C6A" w:rsidRDefault="00340C6A" w:rsidP="00340C6A">
      <w:pPr>
        <w:jc w:val="both"/>
        <w:rPr>
          <w:rFonts w:ascii="Sylfaen" w:eastAsia="Sylfaen" w:hAnsi="Sylfaen" w:cs="Arial"/>
          <w:iCs/>
          <w:lang w:val="ka-GE"/>
        </w:rPr>
      </w:pPr>
      <w:r>
        <w:rPr>
          <w:rFonts w:ascii="Sylfaen" w:eastAsia="Sylfaen" w:hAnsi="Sylfaen" w:cs="Arial"/>
          <w:iCs/>
          <w:lang w:val="ka-GE"/>
        </w:rPr>
        <w:t>2. ტექნიკური რეგლამენტით დგინდება დოზური ზღვრები, შეზღუდული დოზები და რეფერენტული დონეები ამ მუხლის პირველ პუნ</w:t>
      </w:r>
      <w:r w:rsidR="00053992">
        <w:rPr>
          <w:rFonts w:ascii="Sylfaen" w:eastAsia="Sylfaen" w:hAnsi="Sylfaen" w:cs="Arial"/>
          <w:iCs/>
          <w:lang w:val="ka-GE"/>
        </w:rPr>
        <w:t>ქ</w:t>
      </w:r>
      <w:r>
        <w:rPr>
          <w:rFonts w:ascii="Sylfaen" w:eastAsia="Sylfaen" w:hAnsi="Sylfaen" w:cs="Arial"/>
          <w:iCs/>
          <w:lang w:val="ka-GE"/>
        </w:rPr>
        <w:t xml:space="preserve">ტში მითითებული დასხივების სიტუაციებისათვის, რომლებიც გამოიყენება </w:t>
      </w:r>
      <w:r w:rsidR="00717AC2">
        <w:rPr>
          <w:rFonts w:ascii="Sylfaen" w:eastAsia="Sylfaen" w:hAnsi="Sylfaen" w:cs="Arial"/>
          <w:iCs/>
          <w:lang w:val="ka-GE"/>
        </w:rPr>
        <w:t>დასხივების შეზღუდვის</w:t>
      </w:r>
      <w:r w:rsidR="00693DF9">
        <w:rPr>
          <w:rFonts w:ascii="Sylfaen" w:eastAsia="Sylfaen" w:hAnsi="Sylfaen" w:cs="Arial"/>
          <w:iCs/>
          <w:lang w:val="ka-GE"/>
        </w:rPr>
        <w:t>, ასევე, რადიაციული</w:t>
      </w:r>
      <w:r>
        <w:rPr>
          <w:rFonts w:ascii="Sylfaen" w:eastAsia="Sylfaen" w:hAnsi="Sylfaen" w:cs="Arial"/>
          <w:lang w:val="ka-GE"/>
        </w:rPr>
        <w:t xml:space="preserve"> დაცვისა და </w:t>
      </w:r>
      <w:r w:rsidR="006161E6">
        <w:rPr>
          <w:rFonts w:ascii="Sylfaen" w:eastAsia="Sylfaen" w:hAnsi="Sylfaen" w:cs="Arial"/>
          <w:lang w:val="ka-GE"/>
        </w:rPr>
        <w:t xml:space="preserve">ბირთვული </w:t>
      </w:r>
      <w:r>
        <w:rPr>
          <w:rFonts w:ascii="Sylfaen" w:eastAsia="Sylfaen" w:hAnsi="Sylfaen" w:cs="Arial"/>
          <w:lang w:val="ka-GE"/>
        </w:rPr>
        <w:t>უსაფრთხოების ოპტიმიზაციის უზრუნველსაყოფად</w:t>
      </w:r>
      <w:r>
        <w:rPr>
          <w:rFonts w:ascii="Sylfaen" w:eastAsia="Sylfaen" w:hAnsi="Sylfaen" w:cs="Arial"/>
          <w:iCs/>
          <w:lang w:val="ka-GE"/>
        </w:rPr>
        <w:t xml:space="preserve">. </w:t>
      </w:r>
    </w:p>
    <w:p w14:paraId="5FCB2E6F" w14:textId="181BE898" w:rsidR="00717AC2" w:rsidRPr="007C1848" w:rsidRDefault="00717AC2" w:rsidP="007D56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lang w:val="ka-GE"/>
        </w:rPr>
      </w:pPr>
      <w:r w:rsidRPr="007C1848">
        <w:rPr>
          <w:rFonts w:ascii="Sylfaen" w:eastAsia="Sylfaen" w:hAnsi="Sylfaen" w:cs="Arial"/>
          <w:b/>
          <w:lang w:val="ka-GE"/>
        </w:rPr>
        <w:t xml:space="preserve">მუხლი </w:t>
      </w:r>
      <w:r w:rsidR="008E5C12">
        <w:rPr>
          <w:rFonts w:ascii="Sylfaen" w:eastAsia="Sylfaen" w:hAnsi="Sylfaen" w:cs="Arial"/>
          <w:b/>
          <w:lang w:val="ka-GE"/>
        </w:rPr>
        <w:t>6</w:t>
      </w:r>
      <w:r>
        <w:rPr>
          <w:rFonts w:ascii="Sylfaen" w:eastAsia="Sylfaen" w:hAnsi="Sylfaen" w:cs="Arial"/>
          <w:b/>
          <w:lang w:val="ka-GE"/>
        </w:rPr>
        <w:t xml:space="preserve">. </w:t>
      </w:r>
      <w:r w:rsidRPr="007C1848">
        <w:rPr>
          <w:rFonts w:ascii="Sylfaen" w:eastAsia="Sylfaen" w:hAnsi="Sylfaen" w:cs="Arial"/>
          <w:b/>
          <w:lang w:val="ka-GE"/>
        </w:rPr>
        <w:t>დოზური ზღვრები</w:t>
      </w:r>
      <w:r w:rsidR="00EA22AF">
        <w:rPr>
          <w:rFonts w:ascii="Sylfaen" w:eastAsia="Sylfaen" w:hAnsi="Sylfaen" w:cs="Arial"/>
          <w:b/>
          <w:lang w:val="ka-GE"/>
        </w:rPr>
        <w:t xml:space="preserve">      </w:t>
      </w:r>
    </w:p>
    <w:p w14:paraId="10C14D84" w14:textId="77777777" w:rsidR="00717AC2" w:rsidRDefault="00717AC2" w:rsidP="00717A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Arial"/>
          <w:lang w:val="ka-GE"/>
        </w:rPr>
      </w:pPr>
    </w:p>
    <w:p w14:paraId="62C777B9" w14:textId="4AA16868" w:rsidR="00717AC2" w:rsidRDefault="00717AC2"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lastRenderedPageBreak/>
        <w:t xml:space="preserve">1. </w:t>
      </w:r>
      <w:r w:rsidRPr="007C1848">
        <w:rPr>
          <w:rFonts w:ascii="Sylfaen" w:eastAsia="Sylfaen" w:hAnsi="Sylfaen" w:cs="Arial"/>
          <w:lang w:val="ka-GE"/>
        </w:rPr>
        <w:t>დოზური ზღვრების დაცვ</w:t>
      </w:r>
      <w:r>
        <w:rPr>
          <w:rFonts w:ascii="Sylfaen" w:eastAsia="Sylfaen" w:hAnsi="Sylfaen" w:cs="Arial"/>
          <w:lang w:val="ka-GE"/>
        </w:rPr>
        <w:t>ა უზრუნვ</w:t>
      </w:r>
      <w:r w:rsidR="002E52FF">
        <w:rPr>
          <w:rFonts w:ascii="Sylfaen" w:eastAsia="Sylfaen" w:hAnsi="Sylfaen" w:cs="Arial"/>
          <w:lang w:val="ka-GE"/>
        </w:rPr>
        <w:t>ე</w:t>
      </w:r>
      <w:r>
        <w:rPr>
          <w:rFonts w:ascii="Sylfaen" w:eastAsia="Sylfaen" w:hAnsi="Sylfaen" w:cs="Arial"/>
          <w:lang w:val="ka-GE"/>
        </w:rPr>
        <w:t xml:space="preserve">ლყოფს </w:t>
      </w:r>
      <w:r w:rsidRPr="007C1848">
        <w:rPr>
          <w:rFonts w:ascii="Sylfaen" w:eastAsia="Sylfaen" w:hAnsi="Sylfaen" w:cs="Arial"/>
          <w:lang w:val="ka-GE"/>
        </w:rPr>
        <w:t>დეტერმინირებული ეფექტების თავიდან აცილება</w:t>
      </w:r>
      <w:r>
        <w:rPr>
          <w:rFonts w:ascii="Sylfaen" w:eastAsia="Sylfaen" w:hAnsi="Sylfaen" w:cs="Arial"/>
          <w:lang w:val="ka-GE"/>
        </w:rPr>
        <w:t xml:space="preserve">ს და </w:t>
      </w:r>
      <w:r w:rsidRPr="007C1848">
        <w:rPr>
          <w:rFonts w:ascii="Sylfaen" w:eastAsia="Sylfaen" w:hAnsi="Sylfaen" w:cs="Arial"/>
          <w:lang w:val="ka-GE"/>
        </w:rPr>
        <w:t>სტოქასტური ეფექტების წარმოქმნის ალბათობ</w:t>
      </w:r>
      <w:r>
        <w:rPr>
          <w:rFonts w:ascii="Sylfaen" w:eastAsia="Sylfaen" w:hAnsi="Sylfaen" w:cs="Arial"/>
          <w:lang w:val="ka-GE"/>
        </w:rPr>
        <w:t xml:space="preserve">ის </w:t>
      </w:r>
      <w:r w:rsidRPr="007C1848">
        <w:rPr>
          <w:rFonts w:ascii="Sylfaen" w:eastAsia="Sylfaen" w:hAnsi="Sylfaen" w:cs="Arial"/>
          <w:lang w:val="ka-GE"/>
        </w:rPr>
        <w:t>შენარჩუნებ</w:t>
      </w:r>
      <w:r>
        <w:rPr>
          <w:rFonts w:ascii="Sylfaen" w:eastAsia="Sylfaen" w:hAnsi="Sylfaen" w:cs="Arial"/>
          <w:lang w:val="ka-GE"/>
        </w:rPr>
        <w:t xml:space="preserve">ას </w:t>
      </w:r>
      <w:r w:rsidRPr="007C1848">
        <w:rPr>
          <w:rFonts w:ascii="Sylfaen" w:eastAsia="Sylfaen" w:hAnsi="Sylfaen" w:cs="Arial"/>
          <w:lang w:val="ka-GE"/>
        </w:rPr>
        <w:t>მისაღებ დაბალ დონეზე.</w:t>
      </w:r>
    </w:p>
    <w:p w14:paraId="1948EBF2" w14:textId="1A53BD89" w:rsidR="00717AC2" w:rsidRDefault="00717AC2"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2</w:t>
      </w:r>
      <w:r w:rsidRPr="007C1848">
        <w:rPr>
          <w:rFonts w:ascii="Sylfaen" w:eastAsia="Sylfaen" w:hAnsi="Sylfaen" w:cs="Arial"/>
          <w:lang w:val="ka-GE"/>
        </w:rPr>
        <w:t xml:space="preserve">. </w:t>
      </w:r>
      <w:r>
        <w:rPr>
          <w:rFonts w:ascii="Sylfaen" w:eastAsia="Sylfaen" w:hAnsi="Sylfaen" w:cs="Arial"/>
          <w:lang w:val="ka-GE"/>
        </w:rPr>
        <w:t>დოზური ზღვრები ვრცელდება დაგეგმილი დასხივების სიტუაციაში პროფესიულ დასხივებაზე, მოსახლეობის დასხივება</w:t>
      </w:r>
      <w:r w:rsidR="00861E7A">
        <w:rPr>
          <w:rFonts w:ascii="Sylfaen" w:eastAsia="Sylfaen" w:hAnsi="Sylfaen" w:cs="Arial"/>
          <w:lang w:val="ka-GE"/>
        </w:rPr>
        <w:t>სა</w:t>
      </w:r>
      <w:r>
        <w:rPr>
          <w:rFonts w:ascii="Sylfaen" w:eastAsia="Sylfaen" w:hAnsi="Sylfaen" w:cs="Arial"/>
          <w:lang w:val="ka-GE"/>
        </w:rPr>
        <w:t xml:space="preserve"> და იმ პერსონალზე</w:t>
      </w:r>
      <w:r w:rsidRPr="007C1848">
        <w:rPr>
          <w:rFonts w:ascii="Sylfaen" w:eastAsia="Sylfaen" w:hAnsi="Sylfaen" w:cs="Arial"/>
          <w:lang w:val="ka-GE"/>
        </w:rPr>
        <w:t>, რომლებიც დასხივების დროს არ ახორციელებენ პროფესიულ საქმიანობას</w:t>
      </w:r>
      <w:r>
        <w:rPr>
          <w:rFonts w:ascii="Sylfaen" w:eastAsia="Sylfaen" w:hAnsi="Sylfaen" w:cs="Arial"/>
          <w:lang w:val="ka-GE"/>
        </w:rPr>
        <w:t xml:space="preserve">, ასევე, </w:t>
      </w:r>
      <w:r w:rsidRPr="007C1848">
        <w:rPr>
          <w:rFonts w:ascii="Sylfaen" w:eastAsia="Sylfaen" w:hAnsi="Sylfaen" w:cs="Arial"/>
          <w:lang w:val="ka-GE"/>
        </w:rPr>
        <w:t xml:space="preserve">16-18 წლის </w:t>
      </w:r>
      <w:r>
        <w:rPr>
          <w:rFonts w:ascii="Sylfaen" w:eastAsia="Sylfaen" w:hAnsi="Sylfaen" w:cs="Arial"/>
          <w:lang w:val="ka-GE"/>
        </w:rPr>
        <w:t xml:space="preserve">პირებზე, </w:t>
      </w:r>
      <w:r w:rsidRPr="007C1848">
        <w:rPr>
          <w:rFonts w:ascii="Sylfaen" w:eastAsia="Sylfaen" w:hAnsi="Sylfaen" w:cs="Arial"/>
          <w:lang w:val="ka-GE"/>
        </w:rPr>
        <w:t>რომლებიც სწავლის</w:t>
      </w:r>
      <w:r>
        <w:rPr>
          <w:rFonts w:ascii="Sylfaen" w:eastAsia="Sylfaen" w:hAnsi="Sylfaen" w:cs="Arial"/>
          <w:lang w:val="ka-GE"/>
        </w:rPr>
        <w:t xml:space="preserve"> ან/და სტაჟირების </w:t>
      </w:r>
      <w:r w:rsidRPr="007C1848">
        <w:rPr>
          <w:rFonts w:ascii="Sylfaen" w:eastAsia="Sylfaen" w:hAnsi="Sylfaen" w:cs="Arial"/>
          <w:lang w:val="ka-GE"/>
        </w:rPr>
        <w:t>პერიოდში</w:t>
      </w:r>
      <w:r>
        <w:rPr>
          <w:rFonts w:ascii="Sylfaen" w:eastAsia="Sylfaen" w:hAnsi="Sylfaen" w:cs="Arial"/>
          <w:lang w:val="ka-GE"/>
        </w:rPr>
        <w:t xml:space="preserve"> იღებენ დასხივებას ან გამოიყენებენ მაიონებელი გამოსხივების წყაროებს. </w:t>
      </w:r>
    </w:p>
    <w:p w14:paraId="6A72A4F9" w14:textId="07D75C0A" w:rsidR="008B14C4" w:rsidRDefault="008B14C4"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3. დოზური ზღვრები არ გამოიყენება სამედიცინო დასხივებისა და იმ ბუნებრივი წყაროებით დასხივების მიმართ, რომელიც არ რეგულირდება  ტექნიკური რეგლამენტით.</w:t>
      </w:r>
    </w:p>
    <w:p w14:paraId="1D90606F" w14:textId="6BF2ABFE" w:rsidR="00717AC2" w:rsidRPr="007C1848" w:rsidRDefault="00E5347D"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540"/>
        <w:jc w:val="both"/>
        <w:rPr>
          <w:rFonts w:ascii="Sylfaen" w:eastAsia="Sylfaen" w:hAnsi="Sylfaen" w:cs="Arial"/>
          <w:lang w:val="ka-GE"/>
        </w:rPr>
      </w:pPr>
      <w:r>
        <w:rPr>
          <w:rFonts w:ascii="Sylfaen" w:eastAsia="Sylfaen" w:hAnsi="Sylfaen" w:cs="Arial"/>
          <w:lang w:val="ka-GE"/>
        </w:rPr>
        <w:t xml:space="preserve">          </w:t>
      </w:r>
      <w:r w:rsidR="00E607D0">
        <w:rPr>
          <w:rFonts w:ascii="Sylfaen" w:eastAsia="Sylfaen" w:hAnsi="Sylfaen" w:cs="Arial"/>
          <w:lang w:val="ka-GE"/>
        </w:rPr>
        <w:t>4</w:t>
      </w:r>
      <w:r w:rsidR="007D5609">
        <w:rPr>
          <w:rFonts w:ascii="Sylfaen" w:eastAsia="Sylfaen" w:hAnsi="Sylfaen" w:cs="Arial"/>
          <w:lang w:val="ka-GE"/>
        </w:rPr>
        <w:t>.</w:t>
      </w:r>
      <w:r w:rsidR="00717AC2" w:rsidRPr="007C1848">
        <w:rPr>
          <w:rFonts w:ascii="Sylfaen" w:eastAsia="Sylfaen" w:hAnsi="Sylfaen" w:cs="Arial"/>
          <w:lang w:val="ka-GE"/>
        </w:rPr>
        <w:t xml:space="preserve"> დოზურ ზღვრ</w:t>
      </w:r>
      <w:r w:rsidR="002E52FF">
        <w:rPr>
          <w:rFonts w:ascii="Sylfaen" w:eastAsia="Sylfaen" w:hAnsi="Sylfaen" w:cs="Arial"/>
          <w:lang w:val="ka-GE"/>
        </w:rPr>
        <w:t>ებ</w:t>
      </w:r>
      <w:r w:rsidR="00717AC2" w:rsidRPr="007C1848">
        <w:rPr>
          <w:rFonts w:ascii="Sylfaen" w:eastAsia="Sylfaen" w:hAnsi="Sylfaen" w:cs="Arial"/>
          <w:lang w:val="ka-GE"/>
        </w:rPr>
        <w:t>ში გათვალისწინებულია დასხივება როგორც ტექნოგენური, ასევე ბუნებრივი წყაროებიდან, რომლებიც არ არი</w:t>
      </w:r>
      <w:r w:rsidR="00717AC2">
        <w:rPr>
          <w:rFonts w:ascii="Sylfaen" w:eastAsia="Sylfaen" w:hAnsi="Sylfaen" w:cs="Arial"/>
          <w:lang w:val="ka-GE"/>
        </w:rPr>
        <w:t xml:space="preserve">ს </w:t>
      </w:r>
      <w:r w:rsidR="00717AC2" w:rsidRPr="007C1848">
        <w:rPr>
          <w:rFonts w:ascii="Sylfaen" w:eastAsia="Sylfaen" w:hAnsi="Sylfaen" w:cs="Arial"/>
          <w:lang w:val="ka-GE"/>
        </w:rPr>
        <w:t xml:space="preserve">გამორიცხული რეგულირებიდან. </w:t>
      </w:r>
    </w:p>
    <w:p w14:paraId="46D03AAC" w14:textId="7800BDC4" w:rsidR="00717AC2" w:rsidRDefault="007D5609"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540"/>
        <w:jc w:val="both"/>
        <w:rPr>
          <w:rFonts w:ascii="Sylfaen" w:eastAsia="Sylfaen" w:hAnsi="Sylfaen" w:cs="Arial"/>
          <w:lang w:val="ka-GE"/>
        </w:rPr>
      </w:pPr>
      <w:r>
        <w:rPr>
          <w:rFonts w:ascii="Sylfaen" w:eastAsia="Sylfaen" w:hAnsi="Sylfaen" w:cs="Arial"/>
          <w:lang w:val="ka-GE"/>
        </w:rPr>
        <w:t xml:space="preserve">          </w:t>
      </w:r>
      <w:r w:rsidR="00E607D0">
        <w:rPr>
          <w:rFonts w:ascii="Sylfaen" w:eastAsia="Sylfaen" w:hAnsi="Sylfaen" w:cs="Arial"/>
          <w:lang w:val="ka-GE"/>
        </w:rPr>
        <w:t>5</w:t>
      </w:r>
      <w:r w:rsidR="00717AC2">
        <w:rPr>
          <w:rFonts w:ascii="Sylfaen" w:eastAsia="Sylfaen" w:hAnsi="Sylfaen" w:cs="Arial"/>
          <w:lang w:val="ka-GE"/>
        </w:rPr>
        <w:t>. მარეგულირებელი ორგანო ახორციელებს კონტროლს დოზური ზღვრების</w:t>
      </w:r>
      <w:r w:rsidR="00717AC2" w:rsidRPr="007C1848">
        <w:rPr>
          <w:rFonts w:ascii="Sylfaen" w:eastAsia="Sylfaen" w:hAnsi="Sylfaen" w:cs="Arial"/>
          <w:lang w:val="ka-GE"/>
        </w:rPr>
        <w:t xml:space="preserve"> </w:t>
      </w:r>
      <w:r w:rsidR="00717AC2">
        <w:rPr>
          <w:rFonts w:ascii="Sylfaen" w:eastAsia="Sylfaen" w:hAnsi="Sylfaen" w:cs="Arial"/>
          <w:lang w:val="ka-GE"/>
        </w:rPr>
        <w:t>დაცვაზე.</w:t>
      </w:r>
    </w:p>
    <w:p w14:paraId="4BDB06B9" w14:textId="2C66A07A" w:rsidR="00717AC2" w:rsidRPr="007C1848"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6</w:t>
      </w:r>
      <w:r w:rsidR="00717AC2">
        <w:rPr>
          <w:rFonts w:ascii="Sylfaen" w:eastAsia="Sylfaen" w:hAnsi="Sylfaen" w:cs="Arial"/>
          <w:lang w:val="ka-GE"/>
        </w:rPr>
        <w:t>. მარეგულირებელი ორგანო განსაზღვრავს შესაძლებელ დამატებით შეზღუდვებს, რათა ავტორიზებული პირების მიერ ბირთვული და რადიაციული საქმიანობის განხორციელების დროს დაცულ იქნ</w:t>
      </w:r>
      <w:r w:rsidR="00241BE5">
        <w:rPr>
          <w:rFonts w:ascii="Sylfaen" w:eastAsia="Sylfaen" w:hAnsi="Sylfaen" w:cs="Arial"/>
          <w:lang w:val="ka-GE"/>
        </w:rPr>
        <w:t>ე</w:t>
      </w:r>
      <w:r w:rsidR="00717AC2">
        <w:rPr>
          <w:rFonts w:ascii="Sylfaen" w:eastAsia="Sylfaen" w:hAnsi="Sylfaen" w:cs="Arial"/>
          <w:lang w:val="ka-GE"/>
        </w:rPr>
        <w:t>ს ძირითადი დოზური ზღვრები.</w:t>
      </w:r>
    </w:p>
    <w:p w14:paraId="2C9DCDC9" w14:textId="70B758B6" w:rsidR="00717AC2" w:rsidRPr="00194CB2" w:rsidRDefault="00E607D0" w:rsidP="00362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color w:val="000000" w:themeColor="text1"/>
          <w:lang w:val="ka-GE"/>
        </w:rPr>
      </w:pPr>
      <w:r>
        <w:rPr>
          <w:rFonts w:ascii="Sylfaen" w:eastAsia="Sylfaen" w:hAnsi="Sylfaen" w:cs="Arial"/>
          <w:lang w:val="ka-GE"/>
        </w:rPr>
        <w:t>7</w:t>
      </w:r>
      <w:r w:rsidR="00717AC2" w:rsidRPr="007C1848">
        <w:rPr>
          <w:rFonts w:ascii="Sylfaen" w:eastAsia="Sylfaen" w:hAnsi="Sylfaen" w:cs="Arial"/>
          <w:lang w:val="ka-GE"/>
        </w:rPr>
        <w:t xml:space="preserve">. ადამიანზე გარეგანი და შინაგანი დასხივების ერთდროული ზემოქმედებისას წლიური ეფექტური დოზა არ უნდა </w:t>
      </w:r>
      <w:r w:rsidR="00717AC2" w:rsidRPr="00194CB2">
        <w:rPr>
          <w:rFonts w:ascii="Sylfaen" w:eastAsia="Sylfaen" w:hAnsi="Sylfaen" w:cs="Arial"/>
          <w:color w:val="000000" w:themeColor="text1"/>
          <w:lang w:val="ka-GE"/>
        </w:rPr>
        <w:t>აღემატებოდეს</w:t>
      </w:r>
      <w:r w:rsidR="00EA22AF" w:rsidRPr="00194CB2">
        <w:rPr>
          <w:rFonts w:ascii="Sylfaen" w:eastAsia="Sylfaen" w:hAnsi="Sylfaen" w:cs="Arial"/>
          <w:color w:val="000000" w:themeColor="text1"/>
          <w:lang w:val="ka-GE"/>
        </w:rPr>
        <w:t xml:space="preserve"> </w:t>
      </w:r>
      <w:r w:rsidR="00053992">
        <w:rPr>
          <w:rFonts w:ascii="Sylfaen" w:eastAsia="Sylfaen" w:hAnsi="Sylfaen" w:cs="Arial"/>
          <w:color w:val="000000" w:themeColor="text1"/>
          <w:lang w:val="ka-GE"/>
        </w:rPr>
        <w:t>„დოზურ</w:t>
      </w:r>
      <w:r w:rsidR="00EA22AF" w:rsidRPr="00194CB2">
        <w:rPr>
          <w:rFonts w:ascii="Sylfaen" w:eastAsia="Sylfaen" w:hAnsi="Sylfaen" w:cs="Arial"/>
          <w:color w:val="000000" w:themeColor="text1"/>
          <w:lang w:val="ka-GE"/>
        </w:rPr>
        <w:t xml:space="preserve"> ზღვრებ</w:t>
      </w:r>
      <w:r w:rsidR="00053992">
        <w:rPr>
          <w:rFonts w:ascii="Sylfaen" w:eastAsia="Sylfaen" w:hAnsi="Sylfaen" w:cs="Arial"/>
          <w:color w:val="000000" w:themeColor="text1"/>
          <w:lang w:val="ka-GE"/>
        </w:rPr>
        <w:t>შ</w:t>
      </w:r>
      <w:r w:rsidR="00EA22AF" w:rsidRPr="00194CB2">
        <w:rPr>
          <w:rFonts w:ascii="Sylfaen" w:eastAsia="Sylfaen" w:hAnsi="Sylfaen" w:cs="Arial"/>
          <w:color w:val="000000" w:themeColor="text1"/>
          <w:lang w:val="ka-GE"/>
        </w:rPr>
        <w:t>ი</w:t>
      </w:r>
      <w:r w:rsidR="00053992">
        <w:rPr>
          <w:rFonts w:ascii="Sylfaen" w:eastAsia="Sylfaen" w:hAnsi="Sylfaen" w:cs="Arial"/>
          <w:color w:val="000000" w:themeColor="text1"/>
          <w:lang w:val="ka-GE"/>
        </w:rPr>
        <w:t>“</w:t>
      </w:r>
      <w:r w:rsidR="00EA22AF" w:rsidRPr="00194CB2">
        <w:rPr>
          <w:rFonts w:ascii="Sylfaen" w:eastAsia="Sylfaen" w:hAnsi="Sylfaen" w:cs="Arial"/>
          <w:color w:val="000000" w:themeColor="text1"/>
          <w:lang w:val="ka-GE"/>
        </w:rPr>
        <w:t xml:space="preserve">  (</w:t>
      </w:r>
      <w:r w:rsidR="00717AC2" w:rsidRPr="00194CB2">
        <w:rPr>
          <w:rFonts w:ascii="Sylfaen" w:eastAsia="Sylfaen" w:hAnsi="Sylfaen" w:cs="Arial"/>
          <w:color w:val="000000" w:themeColor="text1"/>
          <w:lang w:val="ka-GE"/>
        </w:rPr>
        <w:t xml:space="preserve">ცხრილი </w:t>
      </w:r>
      <w:r w:rsidR="0057662F">
        <w:rPr>
          <w:rFonts w:ascii="Sylfaen" w:eastAsia="Sylfaen" w:hAnsi="Sylfaen" w:cs="Arial"/>
          <w:color w:val="000000" w:themeColor="text1"/>
          <w:lang w:val="ka-GE"/>
        </w:rPr>
        <w:t>№</w:t>
      </w:r>
      <w:r w:rsidR="00E5347D" w:rsidRPr="00194CB2">
        <w:rPr>
          <w:rFonts w:ascii="Sylfaen" w:eastAsia="Sylfaen" w:hAnsi="Sylfaen" w:cs="Arial"/>
          <w:color w:val="000000" w:themeColor="text1"/>
          <w:lang w:val="ka-GE"/>
        </w:rPr>
        <w:t>1</w:t>
      </w:r>
      <w:r w:rsidR="00EA22AF" w:rsidRPr="00194CB2">
        <w:rPr>
          <w:rFonts w:ascii="Sylfaen" w:eastAsia="Sylfaen" w:hAnsi="Sylfaen" w:cs="Arial"/>
          <w:color w:val="000000" w:themeColor="text1"/>
          <w:lang w:val="ka-GE"/>
        </w:rPr>
        <w:t>)</w:t>
      </w:r>
      <w:r w:rsidR="00717AC2" w:rsidRPr="00194CB2">
        <w:rPr>
          <w:rFonts w:ascii="Sylfaen" w:eastAsia="Sylfaen" w:hAnsi="Sylfaen" w:cs="Arial"/>
          <w:color w:val="000000" w:themeColor="text1"/>
          <w:lang w:val="ka-GE"/>
        </w:rPr>
        <w:t xml:space="preserve"> მოცემულ დოზურ ზღვრებს. </w:t>
      </w:r>
    </w:p>
    <w:p w14:paraId="3419C23A" w14:textId="736FEB1F" w:rsidR="00717AC2"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8</w:t>
      </w:r>
      <w:r w:rsidR="008E5C12">
        <w:rPr>
          <w:rFonts w:ascii="Sylfaen" w:eastAsia="Sylfaen" w:hAnsi="Sylfaen" w:cs="Arial"/>
          <w:lang w:val="ka-GE"/>
        </w:rPr>
        <w:t>.</w:t>
      </w:r>
      <w:r w:rsidR="00717AC2">
        <w:rPr>
          <w:rFonts w:ascii="Sylfaen" w:eastAsia="Sylfaen" w:hAnsi="Sylfaen" w:cs="Arial"/>
          <w:lang w:val="ka-GE"/>
        </w:rPr>
        <w:t xml:space="preserve"> </w:t>
      </w:r>
      <w:r w:rsidR="004555AC">
        <w:rPr>
          <w:rFonts w:ascii="Sylfaen" w:eastAsia="Sylfaen" w:hAnsi="Sylfaen" w:cs="Arial"/>
          <w:lang w:val="ka-GE"/>
        </w:rPr>
        <w:t xml:space="preserve">მარეგულირებელი ორგანოს გადაწყვეტილებით, </w:t>
      </w:r>
      <w:r w:rsidR="00DB06BA">
        <w:rPr>
          <w:rFonts w:ascii="Sylfaen" w:eastAsia="Sylfaen" w:hAnsi="Sylfaen" w:cs="Arial"/>
          <w:lang w:val="ka-GE"/>
        </w:rPr>
        <w:t xml:space="preserve">ცალკეულ წელს </w:t>
      </w:r>
      <w:r w:rsidR="00717AC2">
        <w:rPr>
          <w:rFonts w:ascii="Sylfaen" w:eastAsia="Sylfaen" w:hAnsi="Sylfaen" w:cs="Arial"/>
          <w:lang w:val="ka-GE"/>
        </w:rPr>
        <w:t xml:space="preserve">მოსახლეობისათვის  შესაძლებელია გამოყენებულ იქნეს უფრო მაღალი ეფექტური დოზა </w:t>
      </w:r>
      <w:r w:rsidR="00717AC2" w:rsidRPr="00241BE5">
        <w:rPr>
          <w:rFonts w:ascii="Sylfaen" w:eastAsia="Sylfaen" w:hAnsi="Sylfaen" w:cs="Arial"/>
          <w:lang w:val="ka-GE"/>
        </w:rPr>
        <w:t xml:space="preserve">(ცხრილი </w:t>
      </w:r>
      <w:r w:rsidR="0057662F">
        <w:rPr>
          <w:rFonts w:ascii="Sylfaen" w:eastAsia="Sylfaen" w:hAnsi="Sylfaen" w:cs="Arial"/>
          <w:lang w:val="ka-GE"/>
        </w:rPr>
        <w:t>№</w:t>
      </w:r>
      <w:r w:rsidR="00D93B4A" w:rsidRPr="00241BE5">
        <w:rPr>
          <w:rFonts w:ascii="Sylfaen" w:eastAsia="Sylfaen" w:hAnsi="Sylfaen" w:cs="Arial"/>
          <w:lang w:val="ka-GE"/>
        </w:rPr>
        <w:t>1</w:t>
      </w:r>
      <w:r w:rsidR="00717AC2" w:rsidRPr="00241BE5">
        <w:rPr>
          <w:rFonts w:ascii="Sylfaen" w:eastAsia="Sylfaen" w:hAnsi="Sylfaen" w:cs="Arial"/>
          <w:lang w:val="ka-GE"/>
        </w:rPr>
        <w:t>)</w:t>
      </w:r>
      <w:r w:rsidR="00717AC2">
        <w:rPr>
          <w:rFonts w:ascii="Sylfaen" w:eastAsia="Sylfaen" w:hAnsi="Sylfaen" w:cs="Arial"/>
          <w:lang w:val="ka-GE"/>
        </w:rPr>
        <w:t xml:space="preserve"> იმ პირობით, რომ საშუალო ეფექტური დოზა ხუთ წელიწადში არ გადააჭარბებს 1 მზვ-ს წელიწადში. </w:t>
      </w:r>
    </w:p>
    <w:p w14:paraId="4B183CAD" w14:textId="266FC60C" w:rsidR="00717AC2"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9</w:t>
      </w:r>
      <w:r w:rsidR="008E5C12">
        <w:rPr>
          <w:rFonts w:ascii="Sylfaen" w:eastAsia="Sylfaen" w:hAnsi="Sylfaen" w:cs="Arial"/>
          <w:lang w:val="ka-GE"/>
        </w:rPr>
        <w:t>.</w:t>
      </w:r>
      <w:r w:rsidR="00DB06BA">
        <w:rPr>
          <w:rFonts w:ascii="Sylfaen" w:eastAsia="Sylfaen" w:hAnsi="Sylfaen" w:cs="Arial"/>
          <w:lang w:val="ka-GE"/>
        </w:rPr>
        <w:t xml:space="preserve"> </w:t>
      </w:r>
      <w:r w:rsidR="00717AC2">
        <w:rPr>
          <w:rFonts w:ascii="Sylfaen" w:eastAsia="Sylfaen" w:hAnsi="Sylfaen" w:cs="Arial"/>
          <w:lang w:val="ka-GE"/>
        </w:rPr>
        <w:t>პერსონალის წლიური დასხივების დოზა წარმოადგენს გარეგანი დასხივების წლიური ეფექტური დოზისა და 50 წლის განმავლობაში ორგანიზმში მოხვედრილი რადიონუკლიდებით განპირობებულ</w:t>
      </w:r>
      <w:r w:rsidR="00DB06BA">
        <w:rPr>
          <w:rFonts w:ascii="Sylfaen" w:eastAsia="Sylfaen" w:hAnsi="Sylfaen" w:cs="Arial"/>
          <w:lang w:val="ka-GE"/>
        </w:rPr>
        <w:t>ი</w:t>
      </w:r>
      <w:r w:rsidR="00717AC2">
        <w:rPr>
          <w:rFonts w:ascii="Sylfaen" w:eastAsia="Sylfaen" w:hAnsi="Sylfaen" w:cs="Arial"/>
          <w:lang w:val="ka-GE"/>
        </w:rPr>
        <w:t xml:space="preserve"> მოსალოდნელი ეფექტური დოზის ჯამს და იგი არ უნდა აღემატებოდეს  დოზურ ზღვრებს </w:t>
      </w:r>
      <w:r w:rsidR="00717AC2" w:rsidRPr="00241BE5">
        <w:rPr>
          <w:rFonts w:ascii="Sylfaen" w:eastAsia="Sylfaen" w:hAnsi="Sylfaen" w:cs="Arial"/>
          <w:lang w:val="ka-GE"/>
        </w:rPr>
        <w:t xml:space="preserve">(ცხრილი </w:t>
      </w:r>
      <w:r w:rsidR="0057662F">
        <w:rPr>
          <w:rFonts w:ascii="Sylfaen" w:eastAsia="Sylfaen" w:hAnsi="Sylfaen" w:cs="Arial"/>
          <w:lang w:val="ka-GE"/>
        </w:rPr>
        <w:t>№</w:t>
      </w:r>
      <w:r w:rsidR="00E5347D" w:rsidRPr="00241BE5">
        <w:rPr>
          <w:rFonts w:ascii="Sylfaen" w:eastAsia="Sylfaen" w:hAnsi="Sylfaen" w:cs="Arial"/>
          <w:lang w:val="ka-GE"/>
        </w:rPr>
        <w:t>1</w:t>
      </w:r>
      <w:r w:rsidR="00717AC2" w:rsidRPr="00241BE5">
        <w:rPr>
          <w:rFonts w:ascii="Sylfaen" w:eastAsia="Sylfaen" w:hAnsi="Sylfaen" w:cs="Arial"/>
          <w:lang w:val="ka-GE"/>
        </w:rPr>
        <w:t>).</w:t>
      </w:r>
      <w:r w:rsidR="00717AC2">
        <w:rPr>
          <w:rFonts w:ascii="Sylfaen" w:eastAsia="Sylfaen" w:hAnsi="Sylfaen" w:cs="Arial"/>
          <w:lang w:val="ka-GE"/>
        </w:rPr>
        <w:t xml:space="preserve"> </w:t>
      </w:r>
    </w:p>
    <w:p w14:paraId="7BDC8C50" w14:textId="06017C79" w:rsidR="00717AC2" w:rsidRPr="00194CB2" w:rsidRDefault="00717AC2" w:rsidP="00E1662D">
      <w:pPr>
        <w:spacing w:after="0" w:line="280" w:lineRule="exact"/>
        <w:jc w:val="both"/>
        <w:rPr>
          <w:rFonts w:ascii="Sylfaen" w:eastAsia="Sylfaen" w:hAnsi="Sylfaen" w:cs="Arial"/>
          <w:color w:val="000000" w:themeColor="text1"/>
          <w:lang w:val="ka-GE"/>
        </w:rPr>
      </w:pPr>
      <w:r>
        <w:rPr>
          <w:rFonts w:ascii="Sylfaen" w:eastAsia="Sylfaen" w:hAnsi="Sylfaen" w:cs="Arial"/>
          <w:lang w:val="ka-GE"/>
        </w:rPr>
        <w:t>1</w:t>
      </w:r>
      <w:r w:rsidR="00E607D0">
        <w:rPr>
          <w:rFonts w:ascii="Sylfaen" w:eastAsia="Sylfaen" w:hAnsi="Sylfaen" w:cs="Arial"/>
          <w:lang w:val="ka-GE"/>
        </w:rPr>
        <w:t>0</w:t>
      </w:r>
      <w:r>
        <w:rPr>
          <w:rFonts w:ascii="Sylfaen" w:eastAsia="Sylfaen" w:hAnsi="Sylfaen" w:cs="Arial"/>
          <w:lang w:val="ka-GE"/>
        </w:rPr>
        <w:t>.</w:t>
      </w:r>
      <w:r w:rsidR="00FD48FC">
        <w:rPr>
          <w:rFonts w:ascii="Sylfaen" w:eastAsia="Sylfaen" w:hAnsi="Sylfaen" w:cs="Arial"/>
          <w:lang w:val="ka-GE"/>
        </w:rPr>
        <w:t xml:space="preserve"> </w:t>
      </w:r>
      <w:r>
        <w:rPr>
          <w:rFonts w:ascii="Sylfaen" w:eastAsia="Sylfaen" w:hAnsi="Sylfaen" w:cs="Arial"/>
          <w:lang w:val="ka-GE"/>
        </w:rPr>
        <w:t xml:space="preserve">პერორალური და ინჰალაციური გზით რადიონუკლიდების მიღების ხარჯზე პერსონალისა და მოსახლეობის დასხივების მოსალოდნელი ეფექტური დოზის შეფასებისათვის დოზის მნიშვნელობები მოხვედრის ერთეულზე (დოზური კოეფიციენტი) </w:t>
      </w:r>
      <w:r w:rsidRPr="00194CB2">
        <w:rPr>
          <w:rFonts w:ascii="Sylfaen" w:eastAsia="Sylfaen" w:hAnsi="Sylfaen" w:cs="Arial"/>
          <w:color w:val="000000" w:themeColor="text1"/>
          <w:lang w:val="ka-GE"/>
        </w:rPr>
        <w:t>მოც</w:t>
      </w:r>
      <w:r w:rsidR="00053992">
        <w:rPr>
          <w:rFonts w:ascii="Sylfaen" w:eastAsia="Sylfaen" w:hAnsi="Sylfaen" w:cs="Arial"/>
          <w:color w:val="000000" w:themeColor="text1"/>
          <w:lang w:val="ka-GE"/>
        </w:rPr>
        <w:t>ემული „</w:t>
      </w:r>
      <w:r w:rsidR="00E1662D" w:rsidRPr="00194CB2">
        <w:rPr>
          <w:rFonts w:ascii="Sylfaen" w:eastAsia="Times New Roman" w:hAnsi="Sylfaen" w:cs="Times New Roman"/>
          <w:color w:val="000000" w:themeColor="text1"/>
          <w:szCs w:val="20"/>
          <w:lang w:val="ka-GE" w:eastAsia="ru-RU"/>
        </w:rPr>
        <w:t>ინჰალაციური და პერორალური გზით მოხვედრილი დასხივ</w:t>
      </w:r>
      <w:r w:rsidR="00053992">
        <w:rPr>
          <w:rFonts w:ascii="Sylfaen" w:eastAsia="Times New Roman" w:hAnsi="Sylfaen" w:cs="Times New Roman"/>
          <w:color w:val="000000" w:themeColor="text1"/>
          <w:szCs w:val="20"/>
          <w:lang w:val="ka-GE" w:eastAsia="ru-RU"/>
        </w:rPr>
        <w:t>ების მოსალოდნელ ეფექტურ დოზა</w:t>
      </w:r>
      <w:r w:rsidR="00E1662D" w:rsidRPr="00194CB2">
        <w:rPr>
          <w:rFonts w:ascii="Sylfaen" w:eastAsia="Times New Roman" w:hAnsi="Sylfaen" w:cs="Times New Roman"/>
          <w:color w:val="000000" w:themeColor="text1"/>
          <w:szCs w:val="20"/>
          <w:lang w:val="ka-GE" w:eastAsia="ru-RU"/>
        </w:rPr>
        <w:t>ში</w:t>
      </w:r>
      <w:r w:rsidR="00053992">
        <w:rPr>
          <w:rFonts w:ascii="Sylfaen" w:eastAsia="Times New Roman" w:hAnsi="Sylfaen" w:cs="Times New Roman"/>
          <w:color w:val="000000" w:themeColor="text1"/>
          <w:szCs w:val="20"/>
          <w:lang w:val="ka-GE" w:eastAsia="ru-RU"/>
        </w:rPr>
        <w:t>“</w:t>
      </w:r>
      <w:r w:rsidR="00E1662D" w:rsidRPr="00194CB2">
        <w:rPr>
          <w:rFonts w:ascii="Sylfaen" w:eastAsia="Times New Roman" w:hAnsi="Sylfaen" w:cs="Times New Roman"/>
          <w:color w:val="000000" w:themeColor="text1"/>
          <w:szCs w:val="20"/>
          <w:lang w:val="ka-GE" w:eastAsia="ru-RU"/>
        </w:rPr>
        <w:t xml:space="preserve"> </w:t>
      </w:r>
      <w:r w:rsidRPr="00194CB2">
        <w:rPr>
          <w:rFonts w:ascii="Sylfaen" w:eastAsia="Sylfaen" w:hAnsi="Sylfaen" w:cs="Arial"/>
          <w:color w:val="000000" w:themeColor="text1"/>
          <w:lang w:val="ka-GE"/>
        </w:rPr>
        <w:t xml:space="preserve"> </w:t>
      </w:r>
      <w:r w:rsidR="00E1662D" w:rsidRPr="00194CB2">
        <w:rPr>
          <w:rFonts w:ascii="Sylfaen" w:eastAsia="Sylfaen" w:hAnsi="Sylfaen" w:cs="Arial"/>
          <w:color w:val="000000" w:themeColor="text1"/>
          <w:lang w:val="ka-GE"/>
        </w:rPr>
        <w:t>(</w:t>
      </w:r>
      <w:r w:rsidRPr="00194CB2">
        <w:rPr>
          <w:rFonts w:ascii="Sylfaen" w:eastAsia="Sylfaen" w:hAnsi="Sylfaen" w:cs="Arial"/>
          <w:color w:val="000000" w:themeColor="text1"/>
          <w:lang w:val="ka-GE"/>
        </w:rPr>
        <w:t>დანართ</w:t>
      </w:r>
      <w:r w:rsidR="00E1662D" w:rsidRPr="00194CB2">
        <w:rPr>
          <w:rFonts w:ascii="Sylfaen" w:eastAsia="Sylfaen" w:hAnsi="Sylfaen" w:cs="Arial"/>
          <w:color w:val="000000" w:themeColor="text1"/>
          <w:lang w:val="ka-GE"/>
        </w:rPr>
        <w:t xml:space="preserve">ი </w:t>
      </w:r>
      <w:r w:rsidR="0057662F">
        <w:rPr>
          <w:rFonts w:ascii="Sylfaen" w:eastAsia="Sylfaen" w:hAnsi="Sylfaen" w:cs="Arial"/>
          <w:color w:val="000000" w:themeColor="text1"/>
          <w:lang w:val="ka-GE"/>
        </w:rPr>
        <w:t>№</w:t>
      </w:r>
      <w:r w:rsidRPr="00194CB2">
        <w:rPr>
          <w:rFonts w:ascii="Sylfaen" w:eastAsia="Sylfaen" w:hAnsi="Sylfaen" w:cs="Arial"/>
          <w:color w:val="000000" w:themeColor="text1"/>
          <w:lang w:val="ka-GE"/>
        </w:rPr>
        <w:t>2</w:t>
      </w:r>
      <w:r w:rsidR="00E1662D" w:rsidRPr="00194CB2">
        <w:rPr>
          <w:rFonts w:ascii="Sylfaen" w:eastAsia="Sylfaen" w:hAnsi="Sylfaen" w:cs="Arial"/>
          <w:color w:val="000000" w:themeColor="text1"/>
          <w:lang w:val="ka-GE"/>
        </w:rPr>
        <w:t>)</w:t>
      </w:r>
      <w:r w:rsidRPr="00194CB2">
        <w:rPr>
          <w:rFonts w:ascii="Sylfaen" w:eastAsia="Sylfaen" w:hAnsi="Sylfaen" w:cs="Arial"/>
          <w:color w:val="000000" w:themeColor="text1"/>
          <w:lang w:val="ka-GE"/>
        </w:rPr>
        <w:t xml:space="preserve">. </w:t>
      </w:r>
    </w:p>
    <w:p w14:paraId="56FFE69A" w14:textId="2063019F" w:rsidR="00717AC2" w:rsidRDefault="00717AC2" w:rsidP="007C1848">
      <w:pPr>
        <w:spacing w:after="0"/>
        <w:jc w:val="both"/>
        <w:rPr>
          <w:rFonts w:ascii="Sylfaen" w:eastAsia="Sylfaen" w:hAnsi="Sylfaen" w:cs="Arial"/>
          <w:lang w:val="ka-GE"/>
        </w:rPr>
      </w:pPr>
      <w:r>
        <w:rPr>
          <w:rFonts w:ascii="Sylfaen" w:eastAsia="Sylfaen" w:hAnsi="Sylfaen" w:cs="Arial"/>
          <w:lang w:val="ka-GE"/>
        </w:rPr>
        <w:t>1</w:t>
      </w:r>
      <w:r w:rsidR="00E607D0">
        <w:rPr>
          <w:rFonts w:ascii="Sylfaen" w:eastAsia="Sylfaen" w:hAnsi="Sylfaen" w:cs="Arial"/>
          <w:lang w:val="ka-GE"/>
        </w:rPr>
        <w:t>1</w:t>
      </w:r>
      <w:r>
        <w:rPr>
          <w:rFonts w:ascii="Sylfaen" w:eastAsia="Sylfaen" w:hAnsi="Sylfaen" w:cs="Arial"/>
          <w:lang w:val="ka-GE"/>
        </w:rPr>
        <w:t xml:space="preserve">. გარეგანი დასხივების დოზური ზღვარი განსაზღვრულია დასხივების იმავე შემთხვევისათვის, რაც პერსონალის ძირითადი დოზური ზღვრები, მაგრამ გამოიხატება შემდეგ ერთეულებში: </w:t>
      </w:r>
    </w:p>
    <w:p w14:paraId="323E806E" w14:textId="7A73EC90" w:rsidR="00717AC2" w:rsidRDefault="00717AC2" w:rsidP="007C1848">
      <w:pPr>
        <w:spacing w:after="0"/>
        <w:jc w:val="both"/>
        <w:rPr>
          <w:rFonts w:ascii="Sylfaen" w:eastAsia="Sylfaen" w:hAnsi="Sylfaen" w:cs="Arial"/>
          <w:lang w:val="ka-GE"/>
        </w:rPr>
      </w:pPr>
      <w:r>
        <w:rPr>
          <w:rFonts w:ascii="Sylfaen" w:eastAsia="Sylfaen" w:hAnsi="Sylfaen" w:cs="Arial"/>
          <w:lang w:val="ka-GE"/>
        </w:rPr>
        <w:t xml:space="preserve">ა) </w:t>
      </w:r>
      <w:r w:rsidR="00DD1914">
        <w:rPr>
          <w:rFonts w:ascii="Sylfaen" w:eastAsia="Sylfaen" w:hAnsi="Sylfaen" w:cs="Arial"/>
          <w:lang w:val="ka-GE"/>
        </w:rPr>
        <w:t>ინდივიდუალური ეკვივალენტური დოზა</w:t>
      </w:r>
      <w:r w:rsidR="00B20B98">
        <w:rPr>
          <w:rFonts w:ascii="Sylfaen" w:eastAsia="Sylfaen" w:hAnsi="Sylfaen" w:cs="Arial"/>
          <w:lang w:val="ka-GE"/>
        </w:rPr>
        <w:t>,</w:t>
      </w:r>
      <w:r w:rsidR="00DD1914">
        <w:rPr>
          <w:rFonts w:ascii="Sylfaen" w:eastAsia="Sylfaen" w:hAnsi="Sylfaen" w:cs="Arial"/>
          <w:lang w:val="ka-GE"/>
        </w:rPr>
        <w:t xml:space="preserve"> </w:t>
      </w:r>
      <w:r>
        <w:rPr>
          <w:rFonts w:ascii="Sylfaen" w:eastAsia="Sylfaen" w:hAnsi="Sylfaen" w:cs="Arial"/>
          <w:lang w:val="ka-GE"/>
        </w:rPr>
        <w:t>სუსტად გამჭოლი გამოსხივების</w:t>
      </w:r>
      <w:r w:rsidR="00DD1914">
        <w:rPr>
          <w:rFonts w:ascii="Sylfaen" w:eastAsia="Sylfaen" w:hAnsi="Sylfaen" w:cs="Arial"/>
          <w:lang w:val="ka-GE"/>
        </w:rPr>
        <w:t xml:space="preserve"> შემთხვევაში</w:t>
      </w:r>
      <w:r w:rsidR="00B20B98">
        <w:rPr>
          <w:rFonts w:ascii="Sylfaen" w:eastAsia="Sylfaen" w:hAnsi="Sylfaen" w:cs="Arial"/>
          <w:lang w:val="ka-GE"/>
        </w:rPr>
        <w:t>,</w:t>
      </w:r>
      <w:r w:rsidR="00DD1914">
        <w:rPr>
          <w:rFonts w:ascii="Sylfaen" w:eastAsia="Sylfaen" w:hAnsi="Sylfaen" w:cs="Arial"/>
          <w:lang w:val="ka-GE"/>
        </w:rPr>
        <w:t xml:space="preserve"> განისაზღვრება </w:t>
      </w:r>
      <w:r>
        <w:rPr>
          <w:rFonts w:ascii="Sylfaen" w:eastAsia="Sylfaen" w:hAnsi="Sylfaen" w:cs="Arial"/>
          <w:lang w:val="ka-GE"/>
        </w:rPr>
        <w:t xml:space="preserve"> </w:t>
      </w:r>
      <w:r w:rsidR="00DD1914" w:rsidRPr="007C1848">
        <w:rPr>
          <w:rFonts w:ascii="Sylfaen" w:eastAsia="Sylfaen" w:hAnsi="Sylfaen" w:cs="Arial"/>
          <w:lang w:val="ka-GE"/>
        </w:rPr>
        <w:t>d=</w:t>
      </w:r>
      <w:r>
        <w:rPr>
          <w:rFonts w:ascii="Sylfaen" w:eastAsia="Sylfaen" w:hAnsi="Sylfaen" w:cs="Arial"/>
          <w:lang w:val="ka-GE"/>
        </w:rPr>
        <w:t>0,07 მმ სიღრმეზე</w:t>
      </w:r>
      <w:r w:rsidR="00DD1914" w:rsidRPr="007C1848">
        <w:rPr>
          <w:rFonts w:ascii="Sylfaen" w:eastAsia="Sylfaen" w:hAnsi="Sylfaen" w:cs="Arial"/>
          <w:lang w:val="ka-GE"/>
        </w:rPr>
        <w:t xml:space="preserve"> </w:t>
      </w:r>
      <w:r w:rsidR="00DD1914">
        <w:rPr>
          <w:rFonts w:ascii="Sylfaen" w:eastAsia="Sylfaen" w:hAnsi="Sylfaen" w:cs="Arial"/>
          <w:lang w:val="ka-GE"/>
        </w:rPr>
        <w:t>და არ უნდა აღემატებოდეს</w:t>
      </w:r>
      <w:r>
        <w:rPr>
          <w:rFonts w:ascii="Sylfaen" w:eastAsia="Sylfaen" w:hAnsi="Sylfaen" w:cs="Arial"/>
          <w:lang w:val="ka-GE"/>
        </w:rPr>
        <w:t xml:space="preserve"> 500 მზვ</w:t>
      </w:r>
      <w:r w:rsidR="00B20B98">
        <w:rPr>
          <w:rFonts w:ascii="Sylfaen" w:eastAsia="Sylfaen" w:hAnsi="Sylfaen" w:cs="Arial"/>
          <w:lang w:val="ka-GE"/>
        </w:rPr>
        <w:t>-ს</w:t>
      </w:r>
      <w:r>
        <w:rPr>
          <w:rFonts w:ascii="Sylfaen" w:eastAsia="Sylfaen" w:hAnsi="Sylfaen" w:cs="Arial"/>
          <w:lang w:val="ka-GE"/>
        </w:rPr>
        <w:t xml:space="preserve"> კალენდარული წლის განმავლობაში; </w:t>
      </w:r>
    </w:p>
    <w:p w14:paraId="22D1D7AD" w14:textId="64D7C17E" w:rsidR="00717AC2" w:rsidRDefault="00717AC2" w:rsidP="007C1848">
      <w:pPr>
        <w:spacing w:after="0"/>
        <w:jc w:val="both"/>
        <w:rPr>
          <w:rFonts w:ascii="Sylfaen" w:eastAsia="Sylfaen" w:hAnsi="Sylfaen" w:cs="Arial"/>
          <w:lang w:val="ka-GE"/>
        </w:rPr>
      </w:pPr>
      <w:r>
        <w:rPr>
          <w:rFonts w:ascii="Sylfaen" w:eastAsia="Sylfaen" w:hAnsi="Sylfaen" w:cs="Arial"/>
          <w:lang w:val="ka-GE"/>
        </w:rPr>
        <w:t xml:space="preserve">ბ) </w:t>
      </w:r>
      <w:r w:rsidR="00DD1914" w:rsidRPr="00DD1914">
        <w:rPr>
          <w:rFonts w:ascii="Sylfaen" w:eastAsia="Sylfaen" w:hAnsi="Sylfaen" w:cs="Arial"/>
          <w:lang w:val="ka-GE"/>
        </w:rPr>
        <w:t>ინდივიდუალური ეკვივალენტური დოზა</w:t>
      </w:r>
      <w:r w:rsidR="00B20B98">
        <w:rPr>
          <w:rFonts w:ascii="Sylfaen" w:eastAsia="Sylfaen" w:hAnsi="Sylfaen" w:cs="Arial"/>
          <w:lang w:val="ka-GE"/>
        </w:rPr>
        <w:t>,</w:t>
      </w:r>
      <w:r w:rsidR="00DD1914" w:rsidRPr="00DD1914">
        <w:rPr>
          <w:rFonts w:ascii="Sylfaen" w:eastAsia="Sylfaen" w:hAnsi="Sylfaen" w:cs="Arial"/>
          <w:lang w:val="ka-GE"/>
        </w:rPr>
        <w:t xml:space="preserve"> </w:t>
      </w:r>
      <w:r w:rsidR="00DD1914">
        <w:rPr>
          <w:rFonts w:ascii="Sylfaen" w:eastAsia="Sylfaen" w:hAnsi="Sylfaen" w:cs="Arial"/>
          <w:lang w:val="ka-GE"/>
        </w:rPr>
        <w:t>ძლიერ</w:t>
      </w:r>
      <w:r w:rsidR="00DD1914" w:rsidRPr="00DD1914">
        <w:rPr>
          <w:rFonts w:ascii="Sylfaen" w:eastAsia="Sylfaen" w:hAnsi="Sylfaen" w:cs="Arial"/>
          <w:lang w:val="ka-GE"/>
        </w:rPr>
        <w:t xml:space="preserve"> გამჭოლი გამოსხივების შემთხვევაში</w:t>
      </w:r>
      <w:r w:rsidR="00B20B98">
        <w:rPr>
          <w:rFonts w:ascii="Sylfaen" w:eastAsia="Sylfaen" w:hAnsi="Sylfaen" w:cs="Arial"/>
          <w:lang w:val="ka-GE"/>
        </w:rPr>
        <w:t>,</w:t>
      </w:r>
      <w:r w:rsidR="00DD1914" w:rsidRPr="00DD1914">
        <w:rPr>
          <w:rFonts w:ascii="Sylfaen" w:eastAsia="Sylfaen" w:hAnsi="Sylfaen" w:cs="Arial"/>
          <w:lang w:val="ka-GE"/>
        </w:rPr>
        <w:t xml:space="preserve"> განისაზღვრება</w:t>
      </w:r>
      <w:r w:rsidR="00DD1914">
        <w:rPr>
          <w:rFonts w:ascii="Sylfaen" w:eastAsia="Sylfaen" w:hAnsi="Sylfaen" w:cs="Arial"/>
          <w:lang w:val="ka-GE"/>
        </w:rPr>
        <w:t xml:space="preserve">  d=10</w:t>
      </w:r>
      <w:r w:rsidR="00DD1914" w:rsidRPr="00DD1914">
        <w:rPr>
          <w:rFonts w:ascii="Sylfaen" w:eastAsia="Sylfaen" w:hAnsi="Sylfaen" w:cs="Arial"/>
          <w:lang w:val="ka-GE"/>
        </w:rPr>
        <w:t xml:space="preserve"> მმ სიღრმეზე და არ უნდა აღემატებოდეს </w:t>
      </w:r>
      <w:r w:rsidR="00DD1914">
        <w:rPr>
          <w:rFonts w:ascii="Sylfaen" w:eastAsia="Sylfaen" w:hAnsi="Sylfaen" w:cs="Arial"/>
          <w:lang w:val="ka-GE"/>
        </w:rPr>
        <w:t>20</w:t>
      </w:r>
      <w:r w:rsidR="00DD1914" w:rsidRPr="00DD1914">
        <w:rPr>
          <w:rFonts w:ascii="Sylfaen" w:eastAsia="Sylfaen" w:hAnsi="Sylfaen" w:cs="Arial"/>
          <w:lang w:val="ka-GE"/>
        </w:rPr>
        <w:t xml:space="preserve"> მზვ</w:t>
      </w:r>
      <w:r w:rsidR="00B20B98">
        <w:rPr>
          <w:rFonts w:ascii="Sylfaen" w:eastAsia="Sylfaen" w:hAnsi="Sylfaen" w:cs="Arial"/>
          <w:lang w:val="ka-GE"/>
        </w:rPr>
        <w:t>-ს</w:t>
      </w:r>
      <w:r w:rsidR="00DD1914" w:rsidRPr="00DD1914">
        <w:rPr>
          <w:rFonts w:ascii="Sylfaen" w:eastAsia="Sylfaen" w:hAnsi="Sylfaen" w:cs="Arial"/>
          <w:lang w:val="ka-GE"/>
        </w:rPr>
        <w:t xml:space="preserve"> კალენდარული წლის განმავლობაში;</w:t>
      </w:r>
      <w:r w:rsidR="002D0F0F">
        <w:rPr>
          <w:rFonts w:ascii="Sylfaen" w:eastAsia="Sylfaen" w:hAnsi="Sylfaen" w:cs="Arial"/>
          <w:lang w:val="ka-GE"/>
        </w:rPr>
        <w:t xml:space="preserve"> </w:t>
      </w:r>
    </w:p>
    <w:p w14:paraId="2289A60E" w14:textId="78A47052" w:rsidR="002D0F0F" w:rsidRDefault="002D0F0F" w:rsidP="007C1848">
      <w:pPr>
        <w:spacing w:after="0"/>
        <w:jc w:val="both"/>
        <w:rPr>
          <w:rFonts w:ascii="Sylfaen" w:eastAsia="Sylfaen" w:hAnsi="Sylfaen" w:cs="Arial"/>
          <w:lang w:val="ka-GE"/>
        </w:rPr>
      </w:pPr>
      <w:r>
        <w:rPr>
          <w:rFonts w:ascii="Sylfaen" w:eastAsia="Sylfaen" w:hAnsi="Sylfaen" w:cs="Arial"/>
          <w:lang w:val="ka-GE"/>
        </w:rPr>
        <w:t xml:space="preserve">გ) </w:t>
      </w:r>
      <w:r w:rsidRPr="00DD1914">
        <w:rPr>
          <w:rFonts w:ascii="Sylfaen" w:eastAsia="Sylfaen" w:hAnsi="Sylfaen" w:cs="Arial"/>
          <w:lang w:val="ka-GE"/>
        </w:rPr>
        <w:t>ინდივიდუალური ეკვივალენტური დოზა</w:t>
      </w:r>
      <w:r w:rsidR="00B20B98">
        <w:rPr>
          <w:rFonts w:ascii="Sylfaen" w:eastAsia="Sylfaen" w:hAnsi="Sylfaen" w:cs="Arial"/>
          <w:lang w:val="ka-GE"/>
        </w:rPr>
        <w:t>,</w:t>
      </w:r>
      <w:r w:rsidRPr="00DD1914">
        <w:rPr>
          <w:rFonts w:ascii="Sylfaen" w:eastAsia="Sylfaen" w:hAnsi="Sylfaen" w:cs="Arial"/>
          <w:lang w:val="ka-GE"/>
        </w:rPr>
        <w:t xml:space="preserve"> </w:t>
      </w:r>
      <w:r>
        <w:rPr>
          <w:rFonts w:ascii="Sylfaen" w:eastAsia="Sylfaen" w:hAnsi="Sylfaen" w:cs="Arial"/>
          <w:lang w:val="ka-GE"/>
        </w:rPr>
        <w:t>თვალის ბროლის შემთ</w:t>
      </w:r>
      <w:r w:rsidR="00B20B98">
        <w:rPr>
          <w:rFonts w:ascii="Sylfaen" w:eastAsia="Sylfaen" w:hAnsi="Sylfaen" w:cs="Arial"/>
          <w:lang w:val="ka-GE"/>
        </w:rPr>
        <w:t>ხ</w:t>
      </w:r>
      <w:r>
        <w:rPr>
          <w:rFonts w:ascii="Sylfaen" w:eastAsia="Sylfaen" w:hAnsi="Sylfaen" w:cs="Arial"/>
          <w:lang w:val="ka-GE"/>
        </w:rPr>
        <w:t>ვევაში</w:t>
      </w:r>
      <w:r w:rsidR="00B20B98">
        <w:rPr>
          <w:rFonts w:ascii="Sylfaen" w:eastAsia="Sylfaen" w:hAnsi="Sylfaen" w:cs="Arial"/>
          <w:lang w:val="ka-GE"/>
        </w:rPr>
        <w:t>,</w:t>
      </w:r>
      <w:r>
        <w:rPr>
          <w:rFonts w:ascii="Sylfaen" w:eastAsia="Sylfaen" w:hAnsi="Sylfaen" w:cs="Arial"/>
          <w:lang w:val="ka-GE"/>
        </w:rPr>
        <w:t xml:space="preserve"> </w:t>
      </w:r>
      <w:r w:rsidRPr="00DD1914">
        <w:rPr>
          <w:rFonts w:ascii="Sylfaen" w:eastAsia="Sylfaen" w:hAnsi="Sylfaen" w:cs="Arial"/>
          <w:lang w:val="ka-GE"/>
        </w:rPr>
        <w:t>განისაზღვრება</w:t>
      </w:r>
      <w:r>
        <w:rPr>
          <w:rFonts w:ascii="Sylfaen" w:eastAsia="Sylfaen" w:hAnsi="Sylfaen" w:cs="Arial"/>
          <w:lang w:val="ka-GE"/>
        </w:rPr>
        <w:t xml:space="preserve">  d=3</w:t>
      </w:r>
      <w:r w:rsidRPr="00DD1914">
        <w:rPr>
          <w:rFonts w:ascii="Sylfaen" w:eastAsia="Sylfaen" w:hAnsi="Sylfaen" w:cs="Arial"/>
          <w:lang w:val="ka-GE"/>
        </w:rPr>
        <w:t xml:space="preserve"> მმ სიღრმეზე და არ უნდა აღემატებოდეს </w:t>
      </w:r>
      <w:r>
        <w:rPr>
          <w:rFonts w:ascii="Sylfaen" w:eastAsia="Sylfaen" w:hAnsi="Sylfaen" w:cs="Arial"/>
          <w:lang w:val="ka-GE"/>
        </w:rPr>
        <w:t>20</w:t>
      </w:r>
      <w:r w:rsidRPr="00DD1914">
        <w:rPr>
          <w:rFonts w:ascii="Sylfaen" w:eastAsia="Sylfaen" w:hAnsi="Sylfaen" w:cs="Arial"/>
          <w:lang w:val="ka-GE"/>
        </w:rPr>
        <w:t xml:space="preserve"> მზვ</w:t>
      </w:r>
      <w:r w:rsidR="00B20B98">
        <w:rPr>
          <w:rFonts w:ascii="Sylfaen" w:eastAsia="Sylfaen" w:hAnsi="Sylfaen" w:cs="Arial"/>
          <w:lang w:val="ka-GE"/>
        </w:rPr>
        <w:t>-ს</w:t>
      </w:r>
      <w:r w:rsidRPr="00DD1914">
        <w:rPr>
          <w:rFonts w:ascii="Sylfaen" w:eastAsia="Sylfaen" w:hAnsi="Sylfaen" w:cs="Arial"/>
          <w:lang w:val="ka-GE"/>
        </w:rPr>
        <w:t xml:space="preserve"> კალენდარული წლის განმავლობაში</w:t>
      </w:r>
      <w:r w:rsidR="00B20B98">
        <w:rPr>
          <w:rFonts w:ascii="Sylfaen" w:eastAsia="Sylfaen" w:hAnsi="Sylfaen" w:cs="Arial"/>
          <w:lang w:val="ka-GE"/>
        </w:rPr>
        <w:t>.</w:t>
      </w:r>
      <w:r>
        <w:rPr>
          <w:rFonts w:ascii="Sylfaen" w:eastAsia="Sylfaen" w:hAnsi="Sylfaen" w:cs="Arial"/>
          <w:lang w:val="ka-GE"/>
        </w:rPr>
        <w:t xml:space="preserve"> </w:t>
      </w:r>
    </w:p>
    <w:p w14:paraId="674BC7E9" w14:textId="433CD393" w:rsidR="00717AC2" w:rsidRDefault="00717AC2" w:rsidP="007C1848">
      <w:pPr>
        <w:spacing w:after="0"/>
        <w:jc w:val="both"/>
        <w:rPr>
          <w:rFonts w:ascii="Sylfaen" w:eastAsia="Sylfaen" w:hAnsi="Sylfaen" w:cs="Arial"/>
          <w:lang w:val="ka-GE"/>
        </w:rPr>
      </w:pPr>
      <w:r>
        <w:rPr>
          <w:rFonts w:ascii="Sylfaen" w:eastAsia="Sylfaen" w:hAnsi="Sylfaen" w:cs="Arial"/>
          <w:lang w:val="ka-GE"/>
        </w:rPr>
        <w:t>1</w:t>
      </w:r>
      <w:r w:rsidR="00E607D0">
        <w:rPr>
          <w:rFonts w:ascii="Sylfaen" w:eastAsia="Sylfaen" w:hAnsi="Sylfaen" w:cs="Arial"/>
          <w:lang w:val="ka-GE"/>
        </w:rPr>
        <w:t>2</w:t>
      </w:r>
      <w:r>
        <w:rPr>
          <w:rFonts w:ascii="Sylfaen" w:eastAsia="Sylfaen" w:hAnsi="Sylfaen" w:cs="Arial"/>
          <w:lang w:val="ka-GE"/>
        </w:rPr>
        <w:t xml:space="preserve">. პერსონალის შინაგანი დასხივების დოზური ზღვარი, გარდა რადონით და ურანის რიგის რადიონუკლიდებით დასხივების შემთხვევებისა, გამოიხატება </w:t>
      </w:r>
      <w:r w:rsidR="00BF16BF">
        <w:rPr>
          <w:rFonts w:ascii="Sylfaen" w:eastAsia="Sylfaen" w:hAnsi="Sylfaen" w:cs="Arial"/>
          <w:lang w:val="ka-GE"/>
        </w:rPr>
        <w:t xml:space="preserve">შემდეგი </w:t>
      </w:r>
      <w:r>
        <w:rPr>
          <w:rFonts w:ascii="Sylfaen" w:eastAsia="Sylfaen" w:hAnsi="Sylfaen" w:cs="Arial"/>
          <w:lang w:val="ka-GE"/>
        </w:rPr>
        <w:t>სიდიდ</w:t>
      </w:r>
      <w:r w:rsidR="00BF16BF">
        <w:rPr>
          <w:rFonts w:ascii="Sylfaen" w:eastAsia="Sylfaen" w:hAnsi="Sylfaen" w:cs="Arial"/>
          <w:lang w:val="ka-GE"/>
        </w:rPr>
        <w:t>ეებ</w:t>
      </w:r>
      <w:r>
        <w:rPr>
          <w:rFonts w:ascii="Sylfaen" w:eastAsia="Sylfaen" w:hAnsi="Sylfaen" w:cs="Arial"/>
          <w:lang w:val="ka-GE"/>
        </w:rPr>
        <w:t xml:space="preserve">ით: </w:t>
      </w:r>
    </w:p>
    <w:p w14:paraId="61411B19" w14:textId="5F42F2DD" w:rsidR="00717AC2" w:rsidRDefault="00717AC2" w:rsidP="00693DF9">
      <w:pPr>
        <w:spacing w:after="0"/>
        <w:jc w:val="both"/>
        <w:rPr>
          <w:rFonts w:ascii="Sylfaen" w:eastAsia="Sylfaen" w:hAnsi="Sylfaen" w:cs="Arial"/>
          <w:lang w:val="ka-GE"/>
        </w:rPr>
      </w:pPr>
      <w:r>
        <w:rPr>
          <w:rFonts w:ascii="Sylfaen" w:eastAsia="Sylfaen" w:hAnsi="Sylfaen" w:cs="Arial"/>
          <w:lang w:val="ka-GE"/>
        </w:rPr>
        <w:t xml:space="preserve">ა) პერორალური გზით მოხვედრილი რადიონუკლიდებისათვის დოზური ზღვრის – 20 მზვ-ის შეფარდება გარდაქმნის კოეფიციენტთან პერსონალის ორგანიზმში პერორალური გზით მოხვედრილი რადიონუკლიდებისათვის </w:t>
      </w:r>
      <w:r w:rsidRPr="00241BE5">
        <w:rPr>
          <w:rFonts w:ascii="Sylfaen" w:eastAsia="Sylfaen" w:hAnsi="Sylfaen" w:cs="Arial"/>
          <w:lang w:val="ka-GE"/>
        </w:rPr>
        <w:t xml:space="preserve">(დანართი </w:t>
      </w:r>
      <w:r w:rsidR="0057662F">
        <w:rPr>
          <w:rFonts w:ascii="Sylfaen" w:eastAsia="Sylfaen" w:hAnsi="Sylfaen" w:cs="Arial"/>
          <w:lang w:val="ka-GE"/>
        </w:rPr>
        <w:t>№</w:t>
      </w:r>
      <w:r w:rsidRPr="00241BE5">
        <w:rPr>
          <w:rFonts w:ascii="Sylfaen" w:eastAsia="Sylfaen" w:hAnsi="Sylfaen" w:cs="Arial"/>
          <w:lang w:val="ka-GE"/>
        </w:rPr>
        <w:t>2-ის მიხედვით);</w:t>
      </w:r>
      <w:r w:rsidRPr="00E5347D">
        <w:rPr>
          <w:rFonts w:ascii="Sylfaen" w:eastAsia="Sylfaen" w:hAnsi="Sylfaen" w:cs="Arial"/>
          <w:lang w:val="ka-GE"/>
        </w:rPr>
        <w:t xml:space="preserve"> </w:t>
      </w:r>
    </w:p>
    <w:p w14:paraId="19B965AD" w14:textId="13927105" w:rsidR="00717AC2" w:rsidRPr="002D0F0F" w:rsidRDefault="00717AC2" w:rsidP="007E4EE8">
      <w:pPr>
        <w:spacing w:after="0"/>
        <w:jc w:val="both"/>
        <w:rPr>
          <w:rFonts w:ascii="Sylfaen" w:eastAsia="Sylfaen" w:hAnsi="Sylfaen" w:cs="Arial"/>
          <w:lang w:val="ka-GE"/>
        </w:rPr>
      </w:pPr>
      <w:r>
        <w:rPr>
          <w:rFonts w:ascii="Sylfaen" w:eastAsia="Sylfaen" w:hAnsi="Sylfaen" w:cs="Arial"/>
          <w:lang w:val="ka-GE"/>
        </w:rPr>
        <w:lastRenderedPageBreak/>
        <w:t xml:space="preserve">ბ) ინჰალაციური გზით მოხვედრილი რადიონუკლიდებისათვის დოზური ზღვრის – 20 მზვ-ის შეფარდება გარდაქმნის კოეფიციენტთან პერსონალის ორგანიზმში ინჰალაციური გზით მოხვედრილი რადიონუკლიდებისათვის </w:t>
      </w:r>
      <w:r w:rsidRPr="00241BE5">
        <w:rPr>
          <w:rFonts w:ascii="Sylfaen" w:eastAsia="Sylfaen" w:hAnsi="Sylfaen" w:cs="Arial"/>
          <w:lang w:val="ka-GE"/>
        </w:rPr>
        <w:t xml:space="preserve">(დანართი </w:t>
      </w:r>
      <w:r w:rsidR="0057662F">
        <w:rPr>
          <w:rFonts w:ascii="Sylfaen" w:eastAsia="Sylfaen" w:hAnsi="Sylfaen" w:cs="Arial"/>
          <w:lang w:val="ka-GE"/>
        </w:rPr>
        <w:t>№</w:t>
      </w:r>
      <w:r w:rsidRPr="00241BE5">
        <w:rPr>
          <w:rFonts w:ascii="Sylfaen" w:eastAsia="Sylfaen" w:hAnsi="Sylfaen" w:cs="Arial"/>
          <w:lang w:val="ka-GE"/>
        </w:rPr>
        <w:t>2-ის მიხედვით).</w:t>
      </w:r>
    </w:p>
    <w:p w14:paraId="787E5E48" w14:textId="7BF5F3C4" w:rsidR="00717AC2" w:rsidRDefault="00717AC2" w:rsidP="007E4E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E607D0">
        <w:rPr>
          <w:rFonts w:ascii="Sylfaen" w:eastAsia="Sylfaen" w:hAnsi="Sylfaen" w:cs="Arial"/>
          <w:lang w:val="ka-GE"/>
        </w:rPr>
        <w:t>3</w:t>
      </w:r>
      <w:r>
        <w:rPr>
          <w:rFonts w:ascii="Sylfaen" w:eastAsia="Sylfaen" w:hAnsi="Sylfaen" w:cs="Arial"/>
          <w:lang w:val="ka-GE"/>
        </w:rPr>
        <w:t>. სკრინინგის დროს დასხივების წლიურმა ეფექტურმა დოზამ არ უნდა გადააჭარბოს</w:t>
      </w:r>
      <w:r w:rsidR="00A77683">
        <w:rPr>
          <w:rFonts w:ascii="Sylfaen" w:eastAsia="Sylfaen" w:hAnsi="Sylfaen" w:cs="Arial"/>
          <w:lang w:val="ka-GE"/>
        </w:rPr>
        <w:t xml:space="preserve"> </w:t>
      </w:r>
      <w:r>
        <w:rPr>
          <w:rFonts w:ascii="Sylfaen" w:eastAsia="Sylfaen" w:hAnsi="Sylfaen" w:cs="Arial"/>
          <w:lang w:val="ka-GE"/>
        </w:rPr>
        <w:t>1 მზვ-ს.</w:t>
      </w:r>
    </w:p>
    <w:p w14:paraId="2AB7569B" w14:textId="77777777" w:rsidR="007E4EE8" w:rsidRDefault="007E4EE8" w:rsidP="007E4E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048F3D35" w14:textId="38800E67" w:rsidR="00717AC2" w:rsidRDefault="00717AC2" w:rsidP="00241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cs="Arial"/>
          <w:b/>
        </w:rPr>
      </w:pPr>
      <w:bookmarkStart w:id="5" w:name="_Hlk143005369"/>
      <w:r>
        <w:rPr>
          <w:rFonts w:ascii="Sylfaen" w:eastAsia="Sylfaen" w:hAnsi="Sylfaen" w:cs="Arial"/>
          <w:b/>
        </w:rPr>
        <w:t xml:space="preserve">ცხრილი </w:t>
      </w:r>
      <w:r w:rsidR="0057662F">
        <w:rPr>
          <w:rFonts w:ascii="Sylfaen" w:eastAsia="Sylfaen" w:hAnsi="Sylfaen" w:cs="Arial"/>
          <w:b/>
          <w:lang w:val="ka-GE"/>
        </w:rPr>
        <w:t>№</w:t>
      </w:r>
      <w:r w:rsidR="00E5347D">
        <w:rPr>
          <w:rFonts w:ascii="Sylfaen" w:eastAsia="Sylfaen" w:hAnsi="Sylfaen" w:cs="Arial"/>
          <w:b/>
          <w:lang w:val="ka-GE"/>
        </w:rPr>
        <w:t>1</w:t>
      </w:r>
      <w:r>
        <w:rPr>
          <w:rFonts w:ascii="Sylfaen" w:eastAsia="Sylfaen" w:hAnsi="Sylfaen" w:cs="Arial"/>
          <w:b/>
        </w:rPr>
        <w:t xml:space="preserve">. დოზური ზღვრები </w:t>
      </w:r>
    </w:p>
    <w:p w14:paraId="2E0267E4" w14:textId="77777777" w:rsidR="00A77683" w:rsidRDefault="00A77683" w:rsidP="00241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cs="Arial"/>
          <w:b/>
        </w:rPr>
      </w:pPr>
    </w:p>
    <w:tbl>
      <w:tblPr>
        <w:tblW w:w="0" w:type="dxa"/>
        <w:tblInd w:w="8" w:type="dxa"/>
        <w:tblBorders>
          <w:top w:val="single" w:sz="6" w:space="0" w:color="auto"/>
          <w:left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52"/>
        <w:gridCol w:w="2552"/>
        <w:gridCol w:w="2410"/>
        <w:gridCol w:w="2551"/>
      </w:tblGrid>
      <w:tr w:rsidR="00717AC2" w14:paraId="6E9E6513" w14:textId="77777777" w:rsidTr="00DE459A">
        <w:trPr>
          <w:cantSplit/>
        </w:trPr>
        <w:tc>
          <w:tcPr>
            <w:tcW w:w="2252" w:type="dxa"/>
            <w:tcBorders>
              <w:top w:val="single" w:sz="6" w:space="0" w:color="auto"/>
              <w:left w:val="single" w:sz="6" w:space="0" w:color="auto"/>
              <w:bottom w:val="single" w:sz="6" w:space="0" w:color="auto"/>
              <w:right w:val="single" w:sz="6" w:space="0" w:color="auto"/>
            </w:tcBorders>
            <w:vAlign w:val="center"/>
            <w:hideMark/>
          </w:tcPr>
          <w:bookmarkEnd w:id="5"/>
          <w:p w14:paraId="062BBD2D"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b/>
                <w:color w:val="000000"/>
              </w:rPr>
              <w:t>ნორმატიული სიდიდეები</w:t>
            </w:r>
            <w:r>
              <w:rPr>
                <w:rFonts w:ascii="Sylfaen" w:eastAsia="Sylfaen" w:hAnsi="Sylfaen" w:cs="Arial"/>
                <w:color w:val="000000"/>
              </w:rPr>
              <w:t xml:space="preserve"> </w:t>
            </w:r>
          </w:p>
        </w:tc>
        <w:tc>
          <w:tcPr>
            <w:tcW w:w="7513" w:type="dxa"/>
            <w:gridSpan w:val="3"/>
            <w:tcBorders>
              <w:top w:val="nil"/>
              <w:left w:val="nil"/>
              <w:bottom w:val="nil"/>
              <w:right w:val="nil"/>
            </w:tcBorders>
            <w:hideMark/>
          </w:tcPr>
          <w:tbl>
            <w:tblPr>
              <w:tblW w:w="0" w:type="auto"/>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2580"/>
              <w:gridCol w:w="2367"/>
              <w:gridCol w:w="2535"/>
            </w:tblGrid>
            <w:tr w:rsidR="00717AC2" w14:paraId="77D7B9DC" w14:textId="77777777" w:rsidTr="00DE459A">
              <w:trPr>
                <w:cantSplit/>
              </w:trPr>
              <w:tc>
                <w:tcPr>
                  <w:tcW w:w="7482" w:type="dxa"/>
                  <w:gridSpan w:val="3"/>
                  <w:tcBorders>
                    <w:top w:val="single" w:sz="6" w:space="0" w:color="auto"/>
                    <w:left w:val="single" w:sz="6" w:space="0" w:color="auto"/>
                    <w:bottom w:val="single" w:sz="6" w:space="0" w:color="auto"/>
                    <w:right w:val="single" w:sz="6" w:space="0" w:color="auto"/>
                  </w:tcBorders>
                  <w:vAlign w:val="center"/>
                  <w:hideMark/>
                </w:tcPr>
                <w:p w14:paraId="57050D2F"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b/>
                      <w:color w:val="000000"/>
                    </w:rPr>
                    <w:t>დოზური ზღვრები</w:t>
                  </w:r>
                  <w:r>
                    <w:rPr>
                      <w:rFonts w:ascii="Sylfaen" w:eastAsia="Sylfaen" w:hAnsi="Sylfaen" w:cs="Arial"/>
                      <w:color w:val="000000"/>
                    </w:rPr>
                    <w:t xml:space="preserve"> </w:t>
                  </w:r>
                </w:p>
              </w:tc>
            </w:tr>
            <w:tr w:rsidR="00717AC2" w14:paraId="70C59743" w14:textId="77777777" w:rsidTr="00BB3CE4">
              <w:trPr>
                <w:cantSplit/>
              </w:trPr>
              <w:tc>
                <w:tcPr>
                  <w:tcW w:w="2580" w:type="dxa"/>
                  <w:tcBorders>
                    <w:top w:val="single" w:sz="6" w:space="0" w:color="auto"/>
                    <w:left w:val="single" w:sz="6" w:space="0" w:color="auto"/>
                    <w:bottom w:val="single" w:sz="6" w:space="0" w:color="auto"/>
                    <w:right w:val="single" w:sz="6" w:space="0" w:color="auto"/>
                  </w:tcBorders>
                  <w:vAlign w:val="center"/>
                  <w:hideMark/>
                </w:tcPr>
                <w:p w14:paraId="2A021B71"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b/>
                      <w:color w:val="000000"/>
                      <w:lang w:val="ka-GE"/>
                    </w:rPr>
                    <w:t>პერსონალი</w:t>
                  </w:r>
                  <w:r>
                    <w:rPr>
                      <w:rFonts w:ascii="Sylfaen" w:eastAsia="Sylfaen" w:hAnsi="Sylfaen" w:cs="Arial"/>
                      <w:color w:val="000000"/>
                    </w:rPr>
                    <w:t xml:space="preserve"> </w:t>
                  </w:r>
                </w:p>
              </w:tc>
              <w:tc>
                <w:tcPr>
                  <w:tcW w:w="2367" w:type="dxa"/>
                  <w:tcBorders>
                    <w:top w:val="single" w:sz="6" w:space="0" w:color="auto"/>
                    <w:left w:val="single" w:sz="6" w:space="0" w:color="auto"/>
                    <w:bottom w:val="single" w:sz="6" w:space="0" w:color="auto"/>
                    <w:right w:val="single" w:sz="6" w:space="0" w:color="auto"/>
                  </w:tcBorders>
                  <w:vAlign w:val="center"/>
                  <w:hideMark/>
                </w:tcPr>
                <w:p w14:paraId="2DE394E5"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b/>
                      <w:color w:val="000000"/>
                    </w:rPr>
                    <w:t>16-დან 18 წლამდე პირები</w:t>
                  </w:r>
                  <w:r>
                    <w:rPr>
                      <w:rFonts w:ascii="Sylfaen" w:eastAsia="Sylfaen" w:hAnsi="Sylfaen" w:cs="Arial"/>
                      <w:color w:val="000000"/>
                    </w:rPr>
                    <w:t xml:space="preserve"> </w:t>
                  </w:r>
                </w:p>
              </w:tc>
              <w:tc>
                <w:tcPr>
                  <w:tcW w:w="2535" w:type="dxa"/>
                  <w:tcBorders>
                    <w:top w:val="single" w:sz="6" w:space="0" w:color="auto"/>
                    <w:left w:val="single" w:sz="6" w:space="0" w:color="auto"/>
                    <w:bottom w:val="single" w:sz="6" w:space="0" w:color="auto"/>
                    <w:right w:val="single" w:sz="6" w:space="0" w:color="auto"/>
                  </w:tcBorders>
                  <w:vAlign w:val="center"/>
                  <w:hideMark/>
                </w:tcPr>
                <w:p w14:paraId="0ED3DCAD"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b/>
                      <w:color w:val="000000"/>
                    </w:rPr>
                    <w:t>მოსახლეობა</w:t>
                  </w:r>
                  <w:r>
                    <w:rPr>
                      <w:rFonts w:ascii="Sylfaen" w:eastAsia="Sylfaen" w:hAnsi="Sylfaen" w:cs="Arial"/>
                      <w:color w:val="000000"/>
                    </w:rPr>
                    <w:t xml:space="preserve"> </w:t>
                  </w:r>
                </w:p>
              </w:tc>
            </w:tr>
          </w:tbl>
          <w:p w14:paraId="6748CAF1" w14:textId="77777777" w:rsidR="00717AC2" w:rsidRDefault="00717AC2" w:rsidP="00DE459A">
            <w:pPr>
              <w:widowControl w:val="0"/>
              <w:spacing w:after="0" w:line="240" w:lineRule="atLeast"/>
              <w:rPr>
                <w:rFonts w:ascii="Sylfaen" w:eastAsia="Sylfaen" w:hAnsi="Sylfaen" w:cs="Arial"/>
                <w:color w:val="000000"/>
              </w:rPr>
            </w:pPr>
          </w:p>
        </w:tc>
      </w:tr>
      <w:tr w:rsidR="00717AC2" w14:paraId="26D893D3" w14:textId="77777777" w:rsidTr="00DE459A">
        <w:tc>
          <w:tcPr>
            <w:tcW w:w="2252" w:type="dxa"/>
            <w:tcBorders>
              <w:top w:val="single" w:sz="6" w:space="0" w:color="auto"/>
              <w:left w:val="single" w:sz="6" w:space="0" w:color="auto"/>
              <w:bottom w:val="single" w:sz="6" w:space="0" w:color="auto"/>
              <w:right w:val="single" w:sz="6" w:space="0" w:color="auto"/>
            </w:tcBorders>
            <w:vAlign w:val="center"/>
            <w:hideMark/>
          </w:tcPr>
          <w:p w14:paraId="4D988ED3"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ეფექტური დოზა </w:t>
            </w:r>
          </w:p>
        </w:tc>
        <w:tc>
          <w:tcPr>
            <w:tcW w:w="2552" w:type="dxa"/>
            <w:tcBorders>
              <w:top w:val="single" w:sz="6" w:space="0" w:color="auto"/>
              <w:left w:val="single" w:sz="6" w:space="0" w:color="auto"/>
              <w:bottom w:val="single" w:sz="6" w:space="0" w:color="auto"/>
              <w:right w:val="single" w:sz="6" w:space="0" w:color="auto"/>
            </w:tcBorders>
            <w:vAlign w:val="center"/>
            <w:hideMark/>
          </w:tcPr>
          <w:p w14:paraId="70AC177B"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20 მზვ. წელიწადში </w:t>
            </w:r>
          </w:p>
          <w:p w14:paraId="150DB9EE"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w:t>
            </w:r>
          </w:p>
          <w:p w14:paraId="4AA296D5" w14:textId="23AAB4CE" w:rsidR="00717AC2" w:rsidRDefault="00717AC2" w:rsidP="00701C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საშუალოდ </w:t>
            </w:r>
            <w:proofErr w:type="gramStart"/>
            <w:r>
              <w:rPr>
                <w:rFonts w:ascii="Sylfaen" w:eastAsia="Sylfaen" w:hAnsi="Sylfaen" w:cs="Arial"/>
                <w:color w:val="000000"/>
              </w:rPr>
              <w:t>ნებისმიერი  მომდევნო</w:t>
            </w:r>
            <w:proofErr w:type="gramEnd"/>
            <w:r>
              <w:rPr>
                <w:rFonts w:ascii="Sylfaen" w:eastAsia="Sylfaen" w:hAnsi="Sylfaen" w:cs="Arial"/>
                <w:color w:val="000000"/>
              </w:rPr>
              <w:t xml:space="preserve"> </w:t>
            </w:r>
            <w:r w:rsidR="00701CFC">
              <w:rPr>
                <w:rFonts w:ascii="Sylfaen" w:eastAsia="Sylfaen" w:hAnsi="Sylfaen" w:cs="Arial"/>
                <w:color w:val="000000"/>
              </w:rPr>
              <w:t>5</w:t>
            </w:r>
            <w:r w:rsidR="00701CFC">
              <w:rPr>
                <w:rFonts w:ascii="Sylfaen" w:eastAsia="Sylfaen" w:hAnsi="Sylfaen" w:cs="Arial"/>
                <w:color w:val="000000"/>
                <w:lang w:val="ka-GE"/>
              </w:rPr>
              <w:t xml:space="preserve"> </w:t>
            </w:r>
            <w:r>
              <w:rPr>
                <w:rFonts w:ascii="Sylfaen" w:eastAsia="Sylfaen" w:hAnsi="Sylfaen" w:cs="Arial"/>
                <w:color w:val="000000"/>
              </w:rPr>
              <w:t xml:space="preserve">წლის განმავლობაში (100 მზვ.- 5 წელიწადში), მაგრამ არაუმეტეს 50 მზვ. ნებისმიერი ცალკეული წლისათვის </w:t>
            </w:r>
          </w:p>
        </w:tc>
        <w:tc>
          <w:tcPr>
            <w:tcW w:w="2410" w:type="dxa"/>
            <w:tcBorders>
              <w:top w:val="single" w:sz="6" w:space="0" w:color="auto"/>
              <w:left w:val="single" w:sz="6" w:space="0" w:color="auto"/>
              <w:bottom w:val="single" w:sz="6" w:space="0" w:color="auto"/>
              <w:right w:val="single" w:sz="6" w:space="0" w:color="auto"/>
            </w:tcBorders>
            <w:vAlign w:val="center"/>
            <w:hideMark/>
          </w:tcPr>
          <w:p w14:paraId="5A814C22"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6 მზვ წელიწადში </w:t>
            </w:r>
          </w:p>
        </w:tc>
        <w:tc>
          <w:tcPr>
            <w:tcW w:w="2551" w:type="dxa"/>
            <w:tcBorders>
              <w:top w:val="single" w:sz="6" w:space="0" w:color="auto"/>
              <w:left w:val="single" w:sz="6" w:space="0" w:color="auto"/>
              <w:bottom w:val="single" w:sz="6" w:space="0" w:color="auto"/>
              <w:right w:val="single" w:sz="6" w:space="0" w:color="auto"/>
            </w:tcBorders>
            <w:vAlign w:val="center"/>
            <w:hideMark/>
          </w:tcPr>
          <w:p w14:paraId="2D529DA1"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1 მზვ. წელიწადში </w:t>
            </w:r>
          </w:p>
          <w:p w14:paraId="5575E4D5" w14:textId="33C6B765" w:rsidR="00717AC2" w:rsidRDefault="00717AC2" w:rsidP="00701C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განსაკუთრებულ გარემოებაში** შეიძლება გამოყენებული იქნეს უფრო მაღალი მაჩვენებელი ერთი ცალკეული წელიწადისთვის იმ პირობით, რომ საშუალო ეფექტური დოზა მომდევნო </w:t>
            </w:r>
            <w:r w:rsidR="00701CFC">
              <w:rPr>
                <w:rFonts w:ascii="Sylfaen" w:eastAsia="Sylfaen" w:hAnsi="Sylfaen" w:cs="Arial"/>
                <w:color w:val="000000"/>
              </w:rPr>
              <w:t xml:space="preserve">5 </w:t>
            </w:r>
            <w:r>
              <w:rPr>
                <w:rFonts w:ascii="Sylfaen" w:eastAsia="Sylfaen" w:hAnsi="Sylfaen" w:cs="Arial"/>
                <w:color w:val="000000"/>
              </w:rPr>
              <w:t>წლის განმავლობაში არ აღემატება 1 მზვ</w:t>
            </w:r>
            <w:r w:rsidR="00861E7A">
              <w:rPr>
                <w:rFonts w:ascii="Sylfaen" w:eastAsia="Sylfaen" w:hAnsi="Sylfaen" w:cs="Arial"/>
                <w:color w:val="000000"/>
                <w:lang w:val="ka-GE"/>
              </w:rPr>
              <w:t>-ს</w:t>
            </w:r>
            <w:r>
              <w:rPr>
                <w:rFonts w:ascii="Sylfaen" w:eastAsia="Sylfaen" w:hAnsi="Sylfaen" w:cs="Arial"/>
                <w:color w:val="000000"/>
              </w:rPr>
              <w:t xml:space="preserve">. წელიწადში </w:t>
            </w:r>
          </w:p>
        </w:tc>
      </w:tr>
      <w:tr w:rsidR="00717AC2" w14:paraId="58946489" w14:textId="77777777" w:rsidTr="00DE459A">
        <w:tc>
          <w:tcPr>
            <w:tcW w:w="2252" w:type="dxa"/>
            <w:tcBorders>
              <w:top w:val="single" w:sz="6" w:space="0" w:color="auto"/>
              <w:left w:val="single" w:sz="6" w:space="0" w:color="auto"/>
              <w:bottom w:val="single" w:sz="6" w:space="0" w:color="auto"/>
              <w:right w:val="single" w:sz="6" w:space="0" w:color="auto"/>
            </w:tcBorders>
            <w:vAlign w:val="center"/>
            <w:hideMark/>
          </w:tcPr>
          <w:p w14:paraId="5DABD453"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ეკვივალენტური დოზა წლის განმავლობაში თვალის ბროლში </w:t>
            </w:r>
          </w:p>
        </w:tc>
        <w:tc>
          <w:tcPr>
            <w:tcW w:w="2552" w:type="dxa"/>
            <w:tcBorders>
              <w:top w:val="single" w:sz="6" w:space="0" w:color="auto"/>
              <w:left w:val="single" w:sz="6" w:space="0" w:color="auto"/>
              <w:bottom w:val="single" w:sz="6" w:space="0" w:color="auto"/>
              <w:right w:val="single" w:sz="6" w:space="0" w:color="auto"/>
            </w:tcBorders>
            <w:vAlign w:val="center"/>
            <w:hideMark/>
          </w:tcPr>
          <w:p w14:paraId="23FD69B8"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20 მზვ </w:t>
            </w:r>
          </w:p>
          <w:p w14:paraId="4BCD6B18"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საშუალოდ ნებისმიერი </w:t>
            </w:r>
          </w:p>
          <w:p w14:paraId="22925ADA" w14:textId="4616C624"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მომდევნო </w:t>
            </w:r>
            <w:r w:rsidR="00701CFC">
              <w:rPr>
                <w:rFonts w:ascii="Sylfaen" w:eastAsia="Sylfaen" w:hAnsi="Sylfaen" w:cs="Arial"/>
                <w:color w:val="000000"/>
              </w:rPr>
              <w:t xml:space="preserve">5 </w:t>
            </w:r>
            <w:r>
              <w:rPr>
                <w:rFonts w:ascii="Sylfaen" w:eastAsia="Sylfaen" w:hAnsi="Sylfaen" w:cs="Arial"/>
                <w:color w:val="000000"/>
              </w:rPr>
              <w:t xml:space="preserve">წლის განმავლობაში (100 </w:t>
            </w:r>
            <w:proofErr w:type="gramStart"/>
            <w:r>
              <w:rPr>
                <w:rFonts w:ascii="Sylfaen" w:eastAsia="Sylfaen" w:hAnsi="Sylfaen" w:cs="Arial"/>
                <w:color w:val="000000"/>
              </w:rPr>
              <w:t>მზვ.-</w:t>
            </w:r>
            <w:proofErr w:type="gramEnd"/>
            <w:r>
              <w:rPr>
                <w:rFonts w:ascii="Sylfaen" w:eastAsia="Sylfaen" w:hAnsi="Sylfaen" w:cs="Arial"/>
                <w:color w:val="000000"/>
              </w:rPr>
              <w:t xml:space="preserve"> 5 წელიწადში), მაგრამ არაუმეტეს 50 მზვ. წელიწადში </w:t>
            </w:r>
          </w:p>
        </w:tc>
        <w:tc>
          <w:tcPr>
            <w:tcW w:w="2410" w:type="dxa"/>
            <w:tcBorders>
              <w:top w:val="single" w:sz="6" w:space="0" w:color="auto"/>
              <w:left w:val="single" w:sz="6" w:space="0" w:color="auto"/>
              <w:bottom w:val="single" w:sz="6" w:space="0" w:color="auto"/>
              <w:right w:val="single" w:sz="6" w:space="0" w:color="auto"/>
            </w:tcBorders>
            <w:vAlign w:val="center"/>
            <w:hideMark/>
          </w:tcPr>
          <w:p w14:paraId="63B41C95"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20 მზვ </w:t>
            </w:r>
          </w:p>
        </w:tc>
        <w:tc>
          <w:tcPr>
            <w:tcW w:w="2551" w:type="dxa"/>
            <w:tcBorders>
              <w:top w:val="single" w:sz="6" w:space="0" w:color="auto"/>
              <w:left w:val="single" w:sz="6" w:space="0" w:color="auto"/>
              <w:bottom w:val="single" w:sz="6" w:space="0" w:color="auto"/>
              <w:right w:val="single" w:sz="6" w:space="0" w:color="auto"/>
            </w:tcBorders>
            <w:vAlign w:val="center"/>
            <w:hideMark/>
          </w:tcPr>
          <w:p w14:paraId="0FB97399"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15 მზვ </w:t>
            </w:r>
          </w:p>
        </w:tc>
      </w:tr>
      <w:tr w:rsidR="00717AC2" w14:paraId="1997064B" w14:textId="77777777" w:rsidTr="00DE459A">
        <w:tc>
          <w:tcPr>
            <w:tcW w:w="2252" w:type="dxa"/>
            <w:tcBorders>
              <w:top w:val="single" w:sz="6" w:space="0" w:color="auto"/>
              <w:left w:val="single" w:sz="6" w:space="0" w:color="auto"/>
              <w:bottom w:val="single" w:sz="6" w:space="0" w:color="auto"/>
              <w:right w:val="single" w:sz="6" w:space="0" w:color="auto"/>
            </w:tcBorders>
            <w:vAlign w:val="center"/>
            <w:hideMark/>
          </w:tcPr>
          <w:p w14:paraId="4FE1BF33"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კანზე* </w:t>
            </w:r>
          </w:p>
        </w:tc>
        <w:tc>
          <w:tcPr>
            <w:tcW w:w="2552" w:type="dxa"/>
            <w:tcBorders>
              <w:top w:val="single" w:sz="6" w:space="0" w:color="auto"/>
              <w:left w:val="single" w:sz="6" w:space="0" w:color="auto"/>
              <w:bottom w:val="single" w:sz="6" w:space="0" w:color="auto"/>
              <w:right w:val="single" w:sz="6" w:space="0" w:color="auto"/>
            </w:tcBorders>
            <w:vAlign w:val="center"/>
            <w:hideMark/>
          </w:tcPr>
          <w:p w14:paraId="2270E2CB"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500 მზვ </w:t>
            </w:r>
          </w:p>
        </w:tc>
        <w:tc>
          <w:tcPr>
            <w:tcW w:w="2410" w:type="dxa"/>
            <w:tcBorders>
              <w:top w:val="single" w:sz="6" w:space="0" w:color="auto"/>
              <w:left w:val="single" w:sz="6" w:space="0" w:color="auto"/>
              <w:bottom w:val="single" w:sz="6" w:space="0" w:color="auto"/>
              <w:right w:val="single" w:sz="6" w:space="0" w:color="auto"/>
            </w:tcBorders>
            <w:vAlign w:val="center"/>
            <w:hideMark/>
          </w:tcPr>
          <w:p w14:paraId="5FB9425D"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150 მზვ </w:t>
            </w:r>
          </w:p>
        </w:tc>
        <w:tc>
          <w:tcPr>
            <w:tcW w:w="2551" w:type="dxa"/>
            <w:tcBorders>
              <w:top w:val="single" w:sz="6" w:space="0" w:color="auto"/>
              <w:left w:val="single" w:sz="6" w:space="0" w:color="auto"/>
              <w:bottom w:val="single" w:sz="6" w:space="0" w:color="auto"/>
              <w:right w:val="single" w:sz="6" w:space="0" w:color="auto"/>
            </w:tcBorders>
            <w:vAlign w:val="center"/>
            <w:hideMark/>
          </w:tcPr>
          <w:p w14:paraId="6133C199"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50 მზვ </w:t>
            </w:r>
          </w:p>
        </w:tc>
      </w:tr>
      <w:tr w:rsidR="00717AC2" w14:paraId="51E65C9B" w14:textId="77777777" w:rsidTr="00DE459A">
        <w:tc>
          <w:tcPr>
            <w:tcW w:w="2252" w:type="dxa"/>
            <w:tcBorders>
              <w:top w:val="single" w:sz="6" w:space="0" w:color="auto"/>
              <w:left w:val="single" w:sz="6" w:space="0" w:color="auto"/>
              <w:bottom w:val="single" w:sz="6" w:space="0" w:color="auto"/>
              <w:right w:val="single" w:sz="6" w:space="0" w:color="auto"/>
            </w:tcBorders>
            <w:vAlign w:val="center"/>
            <w:hideMark/>
          </w:tcPr>
          <w:p w14:paraId="51D91A73"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მტევნებსა </w:t>
            </w:r>
          </w:p>
          <w:p w14:paraId="10D89841"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და ტერფებზე </w:t>
            </w:r>
          </w:p>
        </w:tc>
        <w:tc>
          <w:tcPr>
            <w:tcW w:w="2552" w:type="dxa"/>
            <w:tcBorders>
              <w:top w:val="single" w:sz="6" w:space="0" w:color="auto"/>
              <w:left w:val="single" w:sz="6" w:space="0" w:color="auto"/>
              <w:bottom w:val="single" w:sz="6" w:space="0" w:color="auto"/>
              <w:right w:val="single" w:sz="6" w:space="0" w:color="auto"/>
            </w:tcBorders>
            <w:vAlign w:val="center"/>
            <w:hideMark/>
          </w:tcPr>
          <w:p w14:paraId="6055AD5C"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500 მზვ </w:t>
            </w:r>
          </w:p>
        </w:tc>
        <w:tc>
          <w:tcPr>
            <w:tcW w:w="2410" w:type="dxa"/>
            <w:tcBorders>
              <w:top w:val="single" w:sz="6" w:space="0" w:color="auto"/>
              <w:left w:val="single" w:sz="6" w:space="0" w:color="auto"/>
              <w:bottom w:val="single" w:sz="6" w:space="0" w:color="auto"/>
              <w:right w:val="single" w:sz="6" w:space="0" w:color="auto"/>
            </w:tcBorders>
            <w:vAlign w:val="center"/>
            <w:hideMark/>
          </w:tcPr>
          <w:p w14:paraId="51E881A8"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150 მზვ </w:t>
            </w:r>
          </w:p>
        </w:tc>
        <w:tc>
          <w:tcPr>
            <w:tcW w:w="2551" w:type="dxa"/>
            <w:tcBorders>
              <w:top w:val="single" w:sz="6" w:space="0" w:color="auto"/>
              <w:left w:val="single" w:sz="6" w:space="0" w:color="auto"/>
              <w:bottom w:val="single" w:sz="6" w:space="0" w:color="auto"/>
              <w:right w:val="single" w:sz="6" w:space="0" w:color="auto"/>
            </w:tcBorders>
            <w:vAlign w:val="center"/>
            <w:hideMark/>
          </w:tcPr>
          <w:p w14:paraId="5FC2DEB3" w14:textId="77777777" w:rsidR="00717AC2" w:rsidRDefault="00717AC2" w:rsidP="00DE45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50 მზვ </w:t>
            </w:r>
          </w:p>
        </w:tc>
      </w:tr>
    </w:tbl>
    <w:p w14:paraId="2AB1A7BA" w14:textId="77777777" w:rsidR="00A77683" w:rsidRDefault="00A77683" w:rsidP="00787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0" w:lineRule="atLeast"/>
        <w:ind w:right="-450" w:firstLine="720"/>
        <w:jc w:val="both"/>
        <w:rPr>
          <w:rFonts w:ascii="Sylfaen" w:eastAsia="Sylfaen" w:hAnsi="Sylfaen" w:cs="Arial"/>
          <w:i/>
          <w:iCs/>
          <w:sz w:val="20"/>
          <w:szCs w:val="20"/>
        </w:rPr>
      </w:pPr>
    </w:p>
    <w:p w14:paraId="0D7B8F83" w14:textId="203DEA1E" w:rsidR="00717AC2" w:rsidRDefault="00717AC2" w:rsidP="00787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80"/>
        </w:tabs>
        <w:spacing w:after="0" w:line="20" w:lineRule="atLeast"/>
        <w:ind w:right="-450" w:firstLine="720"/>
        <w:jc w:val="both"/>
        <w:rPr>
          <w:rFonts w:ascii="Sylfaen" w:eastAsia="Sylfaen" w:hAnsi="Sylfaen" w:cs="Arial"/>
          <w:i/>
          <w:iCs/>
          <w:sz w:val="20"/>
          <w:szCs w:val="20"/>
        </w:rPr>
      </w:pPr>
      <w:r>
        <w:rPr>
          <w:rFonts w:ascii="Sylfaen" w:eastAsia="Sylfaen" w:hAnsi="Sylfaen" w:cs="Arial"/>
          <w:i/>
          <w:iCs/>
          <w:sz w:val="20"/>
          <w:szCs w:val="20"/>
        </w:rPr>
        <w:t xml:space="preserve">* კანზე, </w:t>
      </w:r>
      <w:r w:rsidR="005A4D61">
        <w:rPr>
          <w:rFonts w:ascii="Sylfaen" w:eastAsia="Sylfaen" w:hAnsi="Sylfaen" w:cs="Arial"/>
          <w:i/>
          <w:iCs/>
          <w:sz w:val="20"/>
          <w:szCs w:val="20"/>
        </w:rPr>
        <w:t>ეკ</w:t>
      </w:r>
      <w:r>
        <w:rPr>
          <w:rFonts w:ascii="Sylfaen" w:eastAsia="Sylfaen" w:hAnsi="Sylfaen" w:cs="Arial"/>
          <w:i/>
          <w:iCs/>
          <w:sz w:val="20"/>
          <w:szCs w:val="20"/>
        </w:rPr>
        <w:t>ვივალენტური დოზის ზღვრები გამოიყენება 1 სმ</w:t>
      </w:r>
      <w:r>
        <w:rPr>
          <w:rFonts w:ascii="Sylfaen" w:eastAsia="Sylfaen" w:hAnsi="Sylfaen" w:cs="Arial"/>
          <w:i/>
          <w:iCs/>
          <w:sz w:val="20"/>
          <w:szCs w:val="20"/>
          <w:vertAlign w:val="superscript"/>
        </w:rPr>
        <w:t>2</w:t>
      </w:r>
      <w:r>
        <w:rPr>
          <w:rFonts w:ascii="Sylfaen" w:eastAsia="Sylfaen" w:hAnsi="Sylfaen" w:cs="Arial"/>
          <w:i/>
          <w:iCs/>
          <w:sz w:val="20"/>
          <w:szCs w:val="20"/>
        </w:rPr>
        <w:t xml:space="preserve">-ზე საშუალო დოზასთან მიმართებაში, განსაკუთრებით კანის </w:t>
      </w:r>
      <w:r>
        <w:rPr>
          <w:rFonts w:ascii="Sylfaen" w:eastAsia="Sylfaen" w:hAnsi="Sylfaen" w:cs="Arial"/>
          <w:i/>
          <w:iCs/>
          <w:sz w:val="20"/>
          <w:szCs w:val="20"/>
          <w:lang w:val="ka-GE"/>
        </w:rPr>
        <w:t>ყველაზე მეტად დასხივებული</w:t>
      </w:r>
      <w:r>
        <w:rPr>
          <w:rFonts w:ascii="Sylfaen" w:eastAsia="Sylfaen" w:hAnsi="Sylfaen" w:cs="Arial"/>
          <w:i/>
          <w:iCs/>
          <w:sz w:val="20"/>
          <w:szCs w:val="20"/>
        </w:rPr>
        <w:t xml:space="preserve"> უბნისათვის. დოზა კანზე ასევე არის ეფექტური დოზის კომპონენტი და გამოითვლება მთლიანი კანის საშუალო დოზის გამრავლებით ქსოვილის წონის კოეფიციენტზე კანისთვის.</w:t>
      </w:r>
    </w:p>
    <w:p w14:paraId="52BFBB46" w14:textId="68F792DE" w:rsidR="00717AC2" w:rsidRDefault="00717AC2" w:rsidP="00787F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90"/>
          <w:tab w:val="left" w:pos="10080"/>
        </w:tabs>
        <w:spacing w:after="0" w:line="20" w:lineRule="atLeast"/>
        <w:ind w:right="-360" w:firstLine="720"/>
        <w:jc w:val="both"/>
        <w:rPr>
          <w:rFonts w:ascii="Sylfaen" w:eastAsia="Sylfaen" w:hAnsi="Sylfaen" w:cs="Arial"/>
          <w:i/>
          <w:iCs/>
          <w:sz w:val="20"/>
          <w:szCs w:val="20"/>
        </w:rPr>
      </w:pPr>
      <w:r>
        <w:rPr>
          <w:rFonts w:ascii="Sylfaen" w:eastAsia="Sylfaen" w:hAnsi="Sylfaen" w:cs="Arial"/>
          <w:i/>
          <w:iCs/>
          <w:sz w:val="20"/>
          <w:szCs w:val="20"/>
        </w:rPr>
        <w:t xml:space="preserve">** განსაკუთრებული გარემოება – დაგეგმილ სამუშაო პირობებში დასხივების დოზის დროებითი მომატება. </w:t>
      </w:r>
    </w:p>
    <w:p w14:paraId="7CCA5092" w14:textId="77777777" w:rsidR="007C1848" w:rsidRPr="007C1848" w:rsidRDefault="007C1848"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Arial"/>
          <w:i/>
          <w:iCs/>
          <w:sz w:val="20"/>
          <w:szCs w:val="20"/>
        </w:rPr>
      </w:pPr>
    </w:p>
    <w:p w14:paraId="5AD12761" w14:textId="4F6BE962" w:rsidR="00FD48FC" w:rsidRDefault="00FD48FC"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lastRenderedPageBreak/>
        <w:t xml:space="preserve">მუხლი </w:t>
      </w:r>
      <w:r w:rsidR="007F3F60">
        <w:rPr>
          <w:rFonts w:ascii="Sylfaen" w:eastAsia="Sylfaen" w:hAnsi="Sylfaen" w:cs="Arial"/>
          <w:b/>
          <w:lang w:val="ka-GE"/>
        </w:rPr>
        <w:t>7</w:t>
      </w:r>
      <w:r>
        <w:rPr>
          <w:rFonts w:ascii="Sylfaen" w:eastAsia="Sylfaen" w:hAnsi="Sylfaen" w:cs="Arial"/>
          <w:b/>
          <w:lang w:val="ka-GE"/>
        </w:rPr>
        <w:t xml:space="preserve">. მაიონებელი გამოსხივების გენერატორებისა და რადიოაქტიური წყაროების რადიაციული დაცვა და </w:t>
      </w:r>
      <w:r w:rsidR="001A68A7">
        <w:rPr>
          <w:rFonts w:ascii="Sylfaen" w:eastAsia="Sylfaen" w:hAnsi="Sylfaen" w:cs="Arial"/>
          <w:b/>
          <w:lang w:val="ka-GE"/>
        </w:rPr>
        <w:t xml:space="preserve">ბირთვული </w:t>
      </w:r>
      <w:r>
        <w:rPr>
          <w:rFonts w:ascii="Sylfaen" w:eastAsia="Sylfaen" w:hAnsi="Sylfaen" w:cs="Arial"/>
          <w:b/>
          <w:lang w:val="ka-GE"/>
        </w:rPr>
        <w:t>უსაფრთხოება</w:t>
      </w:r>
    </w:p>
    <w:p w14:paraId="24E09319" w14:textId="7D90559D" w:rsidR="00FD48FC" w:rsidRPr="009E661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 ავტორიზებული პირი ვალდებულია</w:t>
      </w:r>
      <w:r w:rsidR="00EE241D">
        <w:rPr>
          <w:rFonts w:ascii="Sylfaen" w:eastAsia="Sylfaen" w:hAnsi="Sylfaen" w:cs="Arial"/>
          <w:lang w:val="ka-GE"/>
        </w:rPr>
        <w:t>,</w:t>
      </w:r>
      <w:r>
        <w:rPr>
          <w:rFonts w:ascii="Sylfaen" w:eastAsia="Sylfaen" w:hAnsi="Sylfaen" w:cs="Arial"/>
          <w:lang w:val="ka-GE"/>
        </w:rPr>
        <w:t xml:space="preserve"> უზრუნველყოს მაიონებელი გამოსხივების გენერატორების და რადიოაქტიური წყაროების რადიაციული დაცვა და </w:t>
      </w:r>
      <w:r w:rsidR="00F827DC">
        <w:rPr>
          <w:rFonts w:ascii="Sylfaen" w:eastAsia="Sylfaen" w:hAnsi="Sylfaen" w:cs="Arial"/>
          <w:lang w:val="ka-GE"/>
        </w:rPr>
        <w:t xml:space="preserve">ბირთვული </w:t>
      </w:r>
      <w:r w:rsidRPr="009E661C">
        <w:rPr>
          <w:rFonts w:ascii="Sylfaen" w:eastAsia="Sylfaen" w:hAnsi="Sylfaen" w:cs="Arial"/>
          <w:lang w:val="ka-GE"/>
        </w:rPr>
        <w:t>უსაფრთხოება.</w:t>
      </w:r>
      <w:r w:rsidR="00FF0C1E" w:rsidRPr="009E661C">
        <w:rPr>
          <w:rFonts w:ascii="Sylfaen" w:eastAsia="Sylfaen" w:hAnsi="Sylfaen" w:cs="Arial"/>
          <w:lang w:val="ka-GE"/>
        </w:rPr>
        <w:t xml:space="preserve"> დახურული და ღია რადიოაქტიური წყაროების კატეგორიზაცია განსაზღვრულია ,,ტექნიკური რეგლამენტის – „მაიონებელი გამოსხივების წყაროების, რადიოაქტიური ნარჩენების, ავტორიზაციის უწყებრივი რეესტრის შექმნისა და წარმოების წესის, მაიონებელი გამოსხივების წყაროების კატეგორიზაციის“ დამტკიცების შესახებ“ საქართველოს მთავრობის 2014 წლის 19 დეკემბრის №689 დადგენილებითა და</w:t>
      </w:r>
      <w:r w:rsidR="005A4D61">
        <w:rPr>
          <w:rFonts w:ascii="Sylfaen" w:eastAsia="Sylfaen" w:hAnsi="Sylfaen" w:cs="Arial"/>
          <w:lang w:val="ka-GE"/>
        </w:rPr>
        <w:t xml:space="preserve"> „</w:t>
      </w:r>
      <w:r w:rsidR="00FF0C1E" w:rsidRPr="009E661C">
        <w:rPr>
          <w:rFonts w:ascii="Sylfaen" w:eastAsia="Sylfaen" w:hAnsi="Sylfaen" w:cs="Arial"/>
          <w:lang w:val="ka-GE"/>
        </w:rPr>
        <w:t>დახურული რადიოაქტიური წყაროების კატეგორიზაცია, რომელიც გამოიყენება ზოგიერთ ხშირად გამოყენებულ პრაქტიკულ საქმიანობაში</w:t>
      </w:r>
      <w:r w:rsidR="005A4D61">
        <w:rPr>
          <w:rFonts w:ascii="Sylfaen" w:eastAsia="Sylfaen" w:hAnsi="Sylfaen" w:cs="Arial"/>
          <w:lang w:val="ka-GE"/>
        </w:rPr>
        <w:t>“</w:t>
      </w:r>
      <w:r w:rsidR="00FF0C1E" w:rsidRPr="009E661C">
        <w:rPr>
          <w:rFonts w:ascii="Sylfaen" w:eastAsia="Sylfaen" w:hAnsi="Sylfaen" w:cs="Arial"/>
          <w:lang w:val="ka-GE"/>
        </w:rPr>
        <w:t xml:space="preserve"> </w:t>
      </w:r>
      <w:r w:rsidR="005A4D61">
        <w:rPr>
          <w:rFonts w:ascii="Sylfaen" w:eastAsia="Sylfaen" w:hAnsi="Sylfaen" w:cs="Arial"/>
          <w:lang w:val="ka-GE"/>
        </w:rPr>
        <w:t>დანართ</w:t>
      </w:r>
      <w:r w:rsidR="00861E7A">
        <w:rPr>
          <w:rFonts w:ascii="Sylfaen" w:eastAsia="Sylfaen" w:hAnsi="Sylfaen" w:cs="Arial"/>
          <w:lang w:val="ka-GE"/>
        </w:rPr>
        <w:t>ი</w:t>
      </w:r>
      <w:r w:rsidR="005A4D61">
        <w:rPr>
          <w:rFonts w:ascii="Sylfaen" w:eastAsia="Sylfaen" w:hAnsi="Sylfaen" w:cs="Arial"/>
          <w:lang w:val="ka-GE"/>
        </w:rPr>
        <w:t xml:space="preserve"> </w:t>
      </w:r>
      <w:r w:rsidR="0057662F">
        <w:rPr>
          <w:rFonts w:ascii="Sylfaen" w:eastAsia="Sylfaen" w:hAnsi="Sylfaen" w:cs="Arial"/>
          <w:lang w:val="ka-GE"/>
        </w:rPr>
        <w:t>№</w:t>
      </w:r>
      <w:r w:rsidR="005A4D61">
        <w:rPr>
          <w:rFonts w:ascii="Sylfaen" w:eastAsia="Sylfaen" w:hAnsi="Sylfaen" w:cs="Arial"/>
          <w:lang w:val="ka-GE"/>
        </w:rPr>
        <w:t>3</w:t>
      </w:r>
      <w:r w:rsidR="00FF0C1E" w:rsidRPr="009E661C">
        <w:rPr>
          <w:rFonts w:ascii="Sylfaen" w:eastAsia="Sylfaen" w:hAnsi="Sylfaen" w:cs="Arial"/>
          <w:lang w:val="ka-GE"/>
        </w:rPr>
        <w:t>-ით.</w:t>
      </w:r>
    </w:p>
    <w:p w14:paraId="5677FE46" w14:textId="75DBB3C2"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2. ავტორიზებული პირი ვალდებულია მწარმოებლისგან ან/და მომწოდებლისგან მიიღოს:</w:t>
      </w:r>
    </w:p>
    <w:p w14:paraId="54629540" w14:textId="795A6FC7"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 სათანადოდ კონსტრუირებული, </w:t>
      </w:r>
      <w:r w:rsidR="00EF5DDA">
        <w:rPr>
          <w:rFonts w:ascii="Sylfaen" w:eastAsia="Sylfaen" w:hAnsi="Sylfaen" w:cs="Arial"/>
          <w:lang w:val="ka-GE"/>
        </w:rPr>
        <w:t xml:space="preserve">ქარხნული წარმოების </w:t>
      </w:r>
      <w:r>
        <w:rPr>
          <w:rFonts w:ascii="Sylfaen" w:eastAsia="Sylfaen" w:hAnsi="Sylfaen" w:cs="Arial"/>
          <w:lang w:val="ka-GE"/>
        </w:rPr>
        <w:t>და საერთაშორისო სტანდარტების შესაბამისი მაიონებელი გამოსხივების გენერატორი, რადიოაქტიური წყარო და მოწყობილობ</w:t>
      </w:r>
      <w:r w:rsidR="00F81189">
        <w:rPr>
          <w:rFonts w:ascii="Sylfaen" w:eastAsia="Sylfaen" w:hAnsi="Sylfaen" w:cs="Arial"/>
          <w:lang w:val="ka-GE"/>
        </w:rPr>
        <w:t>ა</w:t>
      </w:r>
      <w:r>
        <w:rPr>
          <w:rFonts w:ascii="Sylfaen" w:eastAsia="Sylfaen" w:hAnsi="Sylfaen" w:cs="Arial"/>
          <w:lang w:val="ka-GE"/>
        </w:rPr>
        <w:t>, რომელშიც გამოყენებული გამოსხივების გენერატორი ან რადიოაქტიური წყარო:</w:t>
      </w:r>
    </w:p>
    <w:p w14:paraId="65049F93" w14:textId="5DF7F9BE" w:rsidR="00FD48FC" w:rsidRDefault="003D088E"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630"/>
        <w:jc w:val="both"/>
        <w:rPr>
          <w:rFonts w:ascii="Sylfaen" w:eastAsia="Sylfaen" w:hAnsi="Sylfaen" w:cs="Arial"/>
          <w:lang w:val="ka-GE"/>
        </w:rPr>
      </w:pPr>
      <w:r>
        <w:rPr>
          <w:rFonts w:ascii="Sylfaen" w:eastAsia="Sylfaen" w:hAnsi="Sylfaen" w:cs="Arial"/>
          <w:lang w:val="ka-GE"/>
        </w:rPr>
        <w:tab/>
      </w:r>
      <w:r w:rsidR="00FD48FC">
        <w:rPr>
          <w:rFonts w:ascii="Sylfaen" w:eastAsia="Sylfaen" w:hAnsi="Sylfaen" w:cs="Arial"/>
          <w:lang w:val="ka-GE"/>
        </w:rPr>
        <w:t xml:space="preserve">ა.ა) </w:t>
      </w:r>
      <w:r w:rsidR="00D05D5A">
        <w:rPr>
          <w:rFonts w:ascii="Sylfaen" w:eastAsia="Sylfaen" w:hAnsi="Sylfaen" w:cs="Arial"/>
          <w:lang w:val="ka-GE"/>
        </w:rPr>
        <w:t xml:space="preserve">იძლევა </w:t>
      </w:r>
      <w:r w:rsidR="00FD48FC">
        <w:rPr>
          <w:rFonts w:ascii="Sylfaen" w:eastAsia="Sylfaen" w:hAnsi="Sylfaen" w:cs="Arial"/>
          <w:lang w:val="ka-GE"/>
        </w:rPr>
        <w:t>რადიაციულ</w:t>
      </w:r>
      <w:r w:rsidR="00F6171F">
        <w:rPr>
          <w:rFonts w:ascii="Sylfaen" w:eastAsia="Sylfaen" w:hAnsi="Sylfaen" w:cs="Arial"/>
          <w:lang w:val="ka-GE"/>
        </w:rPr>
        <w:t>ი დაცვისა</w:t>
      </w:r>
      <w:r w:rsidR="00FD48FC">
        <w:rPr>
          <w:rFonts w:ascii="Sylfaen" w:eastAsia="Sylfaen" w:hAnsi="Sylfaen" w:cs="Arial"/>
          <w:lang w:val="ka-GE"/>
        </w:rPr>
        <w:t xml:space="preserve"> და </w:t>
      </w:r>
      <w:r w:rsidR="00F81189">
        <w:rPr>
          <w:rFonts w:ascii="Sylfaen" w:eastAsia="Sylfaen" w:hAnsi="Sylfaen" w:cs="Arial"/>
          <w:lang w:val="ka-GE"/>
        </w:rPr>
        <w:t xml:space="preserve">ბირთვული </w:t>
      </w:r>
      <w:r w:rsidR="00FD48FC">
        <w:rPr>
          <w:rFonts w:ascii="Sylfaen" w:eastAsia="Sylfaen" w:hAnsi="Sylfaen" w:cs="Arial"/>
          <w:lang w:val="ka-GE"/>
        </w:rPr>
        <w:t>უსაფრთოებ</w:t>
      </w:r>
      <w:r w:rsidR="00F6171F">
        <w:rPr>
          <w:rFonts w:ascii="Sylfaen" w:eastAsia="Sylfaen" w:hAnsi="Sylfaen" w:cs="Arial"/>
          <w:lang w:val="ka-GE"/>
        </w:rPr>
        <w:t>ი</w:t>
      </w:r>
      <w:r w:rsidR="00FD48FC">
        <w:rPr>
          <w:rFonts w:ascii="Sylfaen" w:eastAsia="Sylfaen" w:hAnsi="Sylfaen" w:cs="Arial"/>
          <w:lang w:val="ka-GE"/>
        </w:rPr>
        <w:t>ს</w:t>
      </w:r>
      <w:r w:rsidR="00F6171F">
        <w:rPr>
          <w:rFonts w:ascii="Sylfaen" w:eastAsia="Sylfaen" w:hAnsi="Sylfaen" w:cs="Arial"/>
          <w:lang w:val="ka-GE"/>
        </w:rPr>
        <w:t xml:space="preserve"> მოთხოვნების შესრულებ</w:t>
      </w:r>
      <w:r w:rsidR="00D05D5A">
        <w:rPr>
          <w:rFonts w:ascii="Sylfaen" w:eastAsia="Sylfaen" w:hAnsi="Sylfaen" w:cs="Arial"/>
          <w:lang w:val="ka-GE"/>
        </w:rPr>
        <w:t>ი</w:t>
      </w:r>
      <w:r w:rsidR="00F6171F">
        <w:rPr>
          <w:rFonts w:ascii="Sylfaen" w:eastAsia="Sylfaen" w:hAnsi="Sylfaen" w:cs="Arial"/>
          <w:lang w:val="ka-GE"/>
        </w:rPr>
        <w:t>ს</w:t>
      </w:r>
      <w:r w:rsidR="00D05D5A">
        <w:rPr>
          <w:rFonts w:ascii="Sylfaen" w:eastAsia="Sylfaen" w:hAnsi="Sylfaen" w:cs="Arial"/>
          <w:lang w:val="ka-GE"/>
        </w:rPr>
        <w:t xml:space="preserve"> შესაძლებლობას</w:t>
      </w:r>
      <w:r w:rsidR="00FD48FC">
        <w:rPr>
          <w:rFonts w:ascii="Sylfaen" w:eastAsia="Sylfaen" w:hAnsi="Sylfaen" w:cs="Arial"/>
          <w:lang w:val="ka-GE"/>
        </w:rPr>
        <w:t>;</w:t>
      </w:r>
    </w:p>
    <w:p w14:paraId="7D6AB6BF" w14:textId="71A03B4C" w:rsidR="00FD48FC" w:rsidRDefault="003D088E"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630"/>
        <w:jc w:val="both"/>
        <w:rPr>
          <w:rFonts w:ascii="Sylfaen" w:eastAsia="Sylfaen" w:hAnsi="Sylfaen" w:cs="Arial"/>
          <w:lang w:val="ka-GE"/>
        </w:rPr>
      </w:pPr>
      <w:r>
        <w:rPr>
          <w:rFonts w:ascii="Sylfaen" w:eastAsia="Sylfaen" w:hAnsi="Sylfaen" w:cs="Arial"/>
          <w:lang w:val="ka-GE"/>
        </w:rPr>
        <w:tab/>
      </w:r>
      <w:r w:rsidR="00FD48FC">
        <w:rPr>
          <w:rFonts w:ascii="Sylfaen" w:eastAsia="Sylfaen" w:hAnsi="Sylfaen" w:cs="Arial"/>
          <w:lang w:val="ka-GE"/>
        </w:rPr>
        <w:t>ა.ბ) აკმაყოფილებს საინჟინრო-ტექნიკურ, ექსპლუატაციის</w:t>
      </w:r>
      <w:r w:rsidR="00D05D5A">
        <w:rPr>
          <w:rFonts w:ascii="Sylfaen" w:eastAsia="Sylfaen" w:hAnsi="Sylfaen" w:cs="Arial"/>
          <w:lang w:val="ka-GE"/>
        </w:rPr>
        <w:t>ა</w:t>
      </w:r>
      <w:r w:rsidR="00FD48FC">
        <w:rPr>
          <w:rFonts w:ascii="Sylfaen" w:eastAsia="Sylfaen" w:hAnsi="Sylfaen" w:cs="Arial"/>
          <w:lang w:val="ka-GE"/>
        </w:rPr>
        <w:t xml:space="preserve"> და ფუნქცი</w:t>
      </w:r>
      <w:r w:rsidR="00D05D5A">
        <w:rPr>
          <w:rFonts w:ascii="Sylfaen" w:eastAsia="Sylfaen" w:hAnsi="Sylfaen" w:cs="Arial"/>
          <w:lang w:val="ka-GE"/>
        </w:rPr>
        <w:t>უ</w:t>
      </w:r>
      <w:r w:rsidR="00FD48FC">
        <w:rPr>
          <w:rFonts w:ascii="Sylfaen" w:eastAsia="Sylfaen" w:hAnsi="Sylfaen" w:cs="Arial"/>
          <w:lang w:val="ka-GE"/>
        </w:rPr>
        <w:t>რ მახასიათებლებს;</w:t>
      </w:r>
    </w:p>
    <w:p w14:paraId="01F1B042" w14:textId="37B2888C" w:rsidR="00FD48FC" w:rsidRPr="00F81189" w:rsidRDefault="003D088E"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630"/>
        <w:jc w:val="both"/>
        <w:rPr>
          <w:rFonts w:ascii="Sylfaen" w:eastAsia="Sylfaen" w:hAnsi="Sylfaen" w:cs="Arial"/>
          <w:lang w:val="ka-GE"/>
        </w:rPr>
      </w:pPr>
      <w:r>
        <w:rPr>
          <w:rFonts w:ascii="Sylfaen" w:eastAsia="Sylfaen" w:hAnsi="Sylfaen" w:cs="Arial"/>
          <w:lang w:val="ka-GE"/>
        </w:rPr>
        <w:tab/>
      </w:r>
      <w:r w:rsidR="00FD48FC">
        <w:rPr>
          <w:rFonts w:ascii="Sylfaen" w:eastAsia="Sylfaen" w:hAnsi="Sylfaen" w:cs="Arial"/>
          <w:lang w:val="ka-GE"/>
        </w:rPr>
        <w:t xml:space="preserve">ა.გ) აკმაყოფილებს </w:t>
      </w:r>
      <w:r w:rsidR="00F81189">
        <w:rPr>
          <w:rFonts w:ascii="Sylfaen" w:eastAsia="Sylfaen" w:hAnsi="Sylfaen" w:cs="Arial"/>
          <w:lang w:val="ka-GE"/>
        </w:rPr>
        <w:t xml:space="preserve">რადიაციული </w:t>
      </w:r>
      <w:r w:rsidR="00FD48FC">
        <w:rPr>
          <w:rFonts w:ascii="Sylfaen" w:eastAsia="Sylfaen" w:hAnsi="Sylfaen" w:cs="Arial"/>
          <w:lang w:val="ka-GE"/>
        </w:rPr>
        <w:t xml:space="preserve">დაცვისა და </w:t>
      </w:r>
      <w:r w:rsidR="00F81189">
        <w:rPr>
          <w:rFonts w:ascii="Sylfaen" w:eastAsia="Sylfaen" w:hAnsi="Sylfaen" w:cs="Arial"/>
          <w:lang w:val="ka-GE"/>
        </w:rPr>
        <w:t xml:space="preserve">ბირთვული </w:t>
      </w:r>
      <w:r w:rsidR="00FD48FC">
        <w:rPr>
          <w:rFonts w:ascii="Sylfaen" w:eastAsia="Sylfaen" w:hAnsi="Sylfaen" w:cs="Arial"/>
          <w:lang w:val="ka-GE"/>
        </w:rPr>
        <w:t xml:space="preserve">უსაფრთხოების </w:t>
      </w:r>
      <w:r w:rsidR="00FD48FC" w:rsidRPr="00F81189">
        <w:rPr>
          <w:rFonts w:ascii="Sylfaen" w:eastAsia="Sylfaen" w:hAnsi="Sylfaen" w:cs="Arial"/>
          <w:lang w:val="ka-GE"/>
        </w:rPr>
        <w:t xml:space="preserve">თვალსაზრისით </w:t>
      </w:r>
      <w:r w:rsidR="00F81189" w:rsidRPr="00F81189">
        <w:rPr>
          <w:rFonts w:ascii="Sylfaen" w:eastAsia="Sylfaen" w:hAnsi="Sylfaen" w:cs="Arial"/>
          <w:lang w:val="ka-GE"/>
        </w:rPr>
        <w:t xml:space="preserve">მნიშვნელოვანი </w:t>
      </w:r>
      <w:r w:rsidR="00FD48FC" w:rsidRPr="00F81189">
        <w:rPr>
          <w:rFonts w:ascii="Sylfaen" w:eastAsia="Sylfaen" w:hAnsi="Sylfaen" w:cs="Arial"/>
          <w:lang w:val="ka-GE"/>
        </w:rPr>
        <w:t>სისტემებ</w:t>
      </w:r>
      <w:r w:rsidR="00F81189" w:rsidRPr="00F81189">
        <w:rPr>
          <w:rFonts w:ascii="Sylfaen" w:eastAsia="Sylfaen" w:hAnsi="Sylfaen" w:cs="Arial"/>
          <w:lang w:val="ka-GE"/>
        </w:rPr>
        <w:t>ისა</w:t>
      </w:r>
      <w:r w:rsidR="00FD48FC" w:rsidRPr="00F81189">
        <w:rPr>
          <w:rFonts w:ascii="Sylfaen" w:eastAsia="Sylfaen" w:hAnsi="Sylfaen" w:cs="Arial"/>
          <w:lang w:val="ka-GE"/>
        </w:rPr>
        <w:t xml:space="preserve"> და ელემენტებ</w:t>
      </w:r>
      <w:r w:rsidR="00F81189" w:rsidRPr="00F81189">
        <w:rPr>
          <w:rFonts w:ascii="Sylfaen" w:eastAsia="Sylfaen" w:hAnsi="Sylfaen" w:cs="Arial"/>
          <w:lang w:val="ka-GE"/>
        </w:rPr>
        <w:t>ის</w:t>
      </w:r>
      <w:r w:rsidR="00FD48FC" w:rsidRPr="00F81189">
        <w:rPr>
          <w:rFonts w:ascii="Sylfaen" w:eastAsia="Sylfaen" w:hAnsi="Sylfaen" w:cs="Arial"/>
          <w:lang w:val="ka-GE"/>
        </w:rPr>
        <w:t>, მათ შორის, პროგრამულ</w:t>
      </w:r>
      <w:r w:rsidR="00F81189" w:rsidRPr="00F81189">
        <w:rPr>
          <w:rFonts w:ascii="Sylfaen" w:eastAsia="Sylfaen" w:hAnsi="Sylfaen" w:cs="Arial"/>
          <w:lang w:val="ka-GE"/>
        </w:rPr>
        <w:t>ი</w:t>
      </w:r>
      <w:r w:rsidR="00FD48FC" w:rsidRPr="00F81189">
        <w:rPr>
          <w:rFonts w:ascii="Sylfaen" w:eastAsia="Sylfaen" w:hAnsi="Sylfaen" w:cs="Arial"/>
          <w:lang w:val="ka-GE"/>
        </w:rPr>
        <w:t xml:space="preserve"> უზრუნველყოფ</w:t>
      </w:r>
      <w:r w:rsidR="00F81189" w:rsidRPr="00F81189">
        <w:rPr>
          <w:rFonts w:ascii="Sylfaen" w:eastAsia="Sylfaen" w:hAnsi="Sylfaen" w:cs="Arial"/>
          <w:lang w:val="ka-GE"/>
        </w:rPr>
        <w:t xml:space="preserve">ის ხარისხის სტანდარტებს; </w:t>
      </w:r>
    </w:p>
    <w:p w14:paraId="300372A0" w14:textId="18AD9D3F" w:rsidR="00FD48FC" w:rsidRDefault="003D088E"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630"/>
        <w:jc w:val="both"/>
        <w:rPr>
          <w:rFonts w:ascii="Sylfaen" w:eastAsia="Sylfaen" w:hAnsi="Sylfaen" w:cs="Arial"/>
          <w:lang w:val="ka-GE"/>
        </w:rPr>
      </w:pPr>
      <w:r w:rsidRPr="00F81189">
        <w:rPr>
          <w:rFonts w:ascii="Sylfaen" w:eastAsia="Sylfaen" w:hAnsi="Sylfaen" w:cs="Arial"/>
          <w:lang w:val="ka-GE"/>
        </w:rPr>
        <w:tab/>
      </w:r>
      <w:r w:rsidR="00FD48FC" w:rsidRPr="00F81189">
        <w:rPr>
          <w:rFonts w:ascii="Sylfaen" w:eastAsia="Sylfaen" w:hAnsi="Sylfaen" w:cs="Arial"/>
          <w:lang w:val="ka-GE"/>
        </w:rPr>
        <w:t>ა.დ) უზრუნველყოფ</w:t>
      </w:r>
      <w:r w:rsidR="00F81189" w:rsidRPr="00F81189">
        <w:rPr>
          <w:rFonts w:ascii="Sylfaen" w:eastAsia="Sylfaen" w:hAnsi="Sylfaen" w:cs="Arial"/>
          <w:lang w:val="ka-GE"/>
        </w:rPr>
        <w:t>ილია</w:t>
      </w:r>
      <w:r w:rsidR="00FD48FC" w:rsidRPr="00F81189">
        <w:rPr>
          <w:rFonts w:ascii="Sylfaen" w:eastAsia="Sylfaen" w:hAnsi="Sylfaen" w:cs="Arial"/>
          <w:lang w:val="ka-GE"/>
        </w:rPr>
        <w:t xml:space="preserve"> ინდიკატორები</w:t>
      </w:r>
      <w:r w:rsidR="00F81189" w:rsidRPr="00F81189">
        <w:rPr>
          <w:rFonts w:ascii="Sylfaen" w:eastAsia="Sylfaen" w:hAnsi="Sylfaen" w:cs="Arial"/>
          <w:lang w:val="ka-GE"/>
        </w:rPr>
        <w:t>თ</w:t>
      </w:r>
      <w:r w:rsidR="00FD48FC" w:rsidRPr="00F81189">
        <w:rPr>
          <w:rFonts w:ascii="Sylfaen" w:eastAsia="Sylfaen" w:hAnsi="Sylfaen" w:cs="Arial"/>
          <w:lang w:val="ka-GE"/>
        </w:rPr>
        <w:t xml:space="preserve">, </w:t>
      </w:r>
      <w:r w:rsidR="00F81189" w:rsidRPr="00F81189">
        <w:rPr>
          <w:rFonts w:ascii="Sylfaen" w:eastAsia="Sylfaen" w:hAnsi="Sylfaen" w:cs="Arial"/>
          <w:lang w:val="ka-GE"/>
        </w:rPr>
        <w:t xml:space="preserve">მკაფიო წარწერების მქონე </w:t>
      </w:r>
      <w:r w:rsidR="00FD48FC" w:rsidRPr="00F81189">
        <w:rPr>
          <w:rFonts w:ascii="Sylfaen" w:eastAsia="Sylfaen" w:hAnsi="Sylfaen" w:cs="Arial"/>
          <w:lang w:val="ka-GE"/>
        </w:rPr>
        <w:t>სენსორებ</w:t>
      </w:r>
      <w:r w:rsidR="00F81189" w:rsidRPr="00F81189">
        <w:rPr>
          <w:rFonts w:ascii="Sylfaen" w:eastAsia="Sylfaen" w:hAnsi="Sylfaen" w:cs="Arial"/>
          <w:lang w:val="ka-GE"/>
        </w:rPr>
        <w:t>ით</w:t>
      </w:r>
      <w:r w:rsidR="00FD48FC" w:rsidRPr="00F81189">
        <w:rPr>
          <w:rFonts w:ascii="Sylfaen" w:eastAsia="Sylfaen" w:hAnsi="Sylfaen" w:cs="Arial"/>
          <w:lang w:val="ka-GE"/>
        </w:rPr>
        <w:t xml:space="preserve"> და ინსტრუქციებით მართვის პანელებზე შესაბამის ენაზე;</w:t>
      </w:r>
    </w:p>
    <w:p w14:paraId="0F5122C5" w14:textId="4B6FBAB5"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შესაბამისი </w:t>
      </w:r>
      <w:r w:rsidR="008F4B6E">
        <w:rPr>
          <w:rFonts w:ascii="Sylfaen" w:eastAsia="Sylfaen" w:hAnsi="Sylfaen" w:cs="Arial"/>
          <w:lang w:val="ka-GE"/>
        </w:rPr>
        <w:t>მახასიათებლების</w:t>
      </w:r>
      <w:r>
        <w:rPr>
          <w:rFonts w:ascii="Sylfaen" w:eastAsia="Sylfaen" w:hAnsi="Sylfaen" w:cs="Arial"/>
          <w:lang w:val="ka-GE"/>
        </w:rPr>
        <w:t xml:space="preserve"> შესაბამისობის დასადასტურებლად შემოწმებული და ტესტირებული მაიონებელი გამოსხივების გენერატორი და რადიოაქტიური წყარო</w:t>
      </w:r>
      <w:r w:rsidR="00066457">
        <w:rPr>
          <w:rFonts w:ascii="Sylfaen" w:eastAsia="Sylfaen" w:hAnsi="Sylfaen" w:cs="Arial"/>
          <w:lang w:val="ka-GE"/>
        </w:rPr>
        <w:t>;</w:t>
      </w:r>
    </w:p>
    <w:p w14:paraId="36AFA45A" w14:textId="7D4C59D3"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გ) ინფორმაცია მაიონებელი გამოსხივების გენერატორის ან რადიოაქტიური წყაროს გამოყენების, ასევე, მასთან დაკავშირებული რადიაციული რისკების შესახებ, მათ შორის, </w:t>
      </w:r>
      <w:r w:rsidR="00B6540B">
        <w:rPr>
          <w:rFonts w:ascii="Sylfaen" w:eastAsia="Sylfaen" w:hAnsi="Sylfaen" w:cs="Arial"/>
          <w:lang w:val="ka-GE"/>
        </w:rPr>
        <w:t>ტექნიკური</w:t>
      </w:r>
      <w:r>
        <w:rPr>
          <w:rFonts w:ascii="Sylfaen" w:eastAsia="Sylfaen" w:hAnsi="Sylfaen" w:cs="Arial"/>
          <w:lang w:val="ka-GE"/>
        </w:rPr>
        <w:t xml:space="preserve"> </w:t>
      </w:r>
      <w:r w:rsidR="00C960EF">
        <w:rPr>
          <w:rFonts w:ascii="Sylfaen" w:eastAsia="Sylfaen" w:hAnsi="Sylfaen" w:cs="Arial"/>
          <w:lang w:val="ka-GE"/>
        </w:rPr>
        <w:t>მახასიათებლების</w:t>
      </w:r>
      <w:r>
        <w:rPr>
          <w:rFonts w:ascii="Sylfaen" w:eastAsia="Sylfaen" w:hAnsi="Sylfaen" w:cs="Arial"/>
          <w:lang w:val="ka-GE"/>
        </w:rPr>
        <w:t xml:space="preserve">, ინსტალაციის, ექსპლუატაციის </w:t>
      </w:r>
      <w:r w:rsidR="00B6540B">
        <w:rPr>
          <w:rFonts w:ascii="Sylfaen" w:eastAsia="Sylfaen" w:hAnsi="Sylfaen" w:cs="Arial"/>
          <w:lang w:val="ka-GE"/>
        </w:rPr>
        <w:t xml:space="preserve">სახელმძღვანელო წესების, </w:t>
      </w:r>
      <w:r>
        <w:rPr>
          <w:rFonts w:ascii="Sylfaen" w:eastAsia="Sylfaen" w:hAnsi="Sylfaen" w:cs="Arial"/>
          <w:lang w:val="ka-GE"/>
        </w:rPr>
        <w:t xml:space="preserve">ტექნიკური მომსახურების, რადიაციული დაცვის და </w:t>
      </w:r>
      <w:r w:rsidR="008123B4">
        <w:rPr>
          <w:rFonts w:ascii="Sylfaen" w:eastAsia="Sylfaen" w:hAnsi="Sylfaen" w:cs="Arial"/>
          <w:lang w:val="ka-GE"/>
        </w:rPr>
        <w:t xml:space="preserve">ბირთვული </w:t>
      </w:r>
      <w:r>
        <w:rPr>
          <w:rFonts w:ascii="Sylfaen" w:eastAsia="Sylfaen" w:hAnsi="Sylfaen" w:cs="Arial"/>
          <w:lang w:val="ka-GE"/>
        </w:rPr>
        <w:t>უსაფრთხოების უზრუნველყოფის ინსტრუქციების ჩათვლით</w:t>
      </w:r>
      <w:r w:rsidR="00241BE5">
        <w:rPr>
          <w:rFonts w:ascii="Sylfaen" w:eastAsia="Sylfaen" w:hAnsi="Sylfaen" w:cs="Arial"/>
          <w:lang w:val="ka-GE"/>
        </w:rPr>
        <w:t xml:space="preserve"> </w:t>
      </w:r>
      <w:r>
        <w:rPr>
          <w:rFonts w:ascii="Sylfaen" w:eastAsia="Sylfaen" w:hAnsi="Sylfaen" w:cs="Arial"/>
          <w:lang w:val="ka-GE"/>
        </w:rPr>
        <w:t xml:space="preserve">მისთვის გასაგებ ენაზე; </w:t>
      </w:r>
    </w:p>
    <w:p w14:paraId="0B40E0CC" w14:textId="048E9520"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8123B4">
        <w:rPr>
          <w:rFonts w:ascii="Sylfaen" w:eastAsia="Sylfaen" w:hAnsi="Sylfaen" w:cs="Arial"/>
          <w:lang w:val="ka-GE"/>
        </w:rPr>
        <w:t>დ) ეკრანირება და სხვა დაცვის საშუალებები</w:t>
      </w:r>
      <w:r w:rsidR="008123B4" w:rsidRPr="008123B4">
        <w:rPr>
          <w:rFonts w:ascii="Sylfaen" w:eastAsia="Sylfaen" w:hAnsi="Sylfaen" w:cs="Arial"/>
          <w:lang w:val="ka-GE"/>
        </w:rPr>
        <w:t xml:space="preserve"> რადიაციული დაცვის ოპტიმიზაციის უზრუნველსაყოფად</w:t>
      </w:r>
      <w:r w:rsidRPr="008123B4">
        <w:rPr>
          <w:rFonts w:ascii="Sylfaen" w:eastAsia="Sylfaen" w:hAnsi="Sylfaen" w:cs="Arial"/>
          <w:lang w:val="ka-GE"/>
        </w:rPr>
        <w:t>.</w:t>
      </w:r>
    </w:p>
    <w:p w14:paraId="13F67F7C" w14:textId="73C37A8B" w:rsidR="0036214C" w:rsidRPr="0036214C" w:rsidRDefault="0036214C" w:rsidP="00362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36214C">
        <w:rPr>
          <w:rFonts w:ascii="Sylfaen" w:eastAsia="Sylfaen" w:hAnsi="Sylfaen" w:cs="Arial"/>
          <w:lang w:val="ka-GE"/>
        </w:rPr>
        <w:t>3. ავტორიზებული პირი ვალდებულია მწარმოებლისგან მიიღოს რადიოაქტიური წყარო ან რადიოაქტიური წყაროს შემცველი მოწყობილობა იმ შემთხვევაში, თუ წყარო და მისი კონტეინერი მარკირებულია საერთაშორისო და/ან ევროპული სტანდარტებით (ISO/ისო, E</w:t>
      </w:r>
      <w:r w:rsidR="0057662F">
        <w:rPr>
          <w:rFonts w:ascii="Sylfaen" w:eastAsia="Sylfaen" w:hAnsi="Sylfaen" w:cs="Arial"/>
          <w:lang w:val="ka-GE"/>
        </w:rPr>
        <w:t>№</w:t>
      </w:r>
      <w:r w:rsidRPr="0036214C">
        <w:rPr>
          <w:rFonts w:ascii="Sylfaen" w:eastAsia="Sylfaen" w:hAnsi="Sylfaen" w:cs="Arial"/>
          <w:lang w:val="ka-GE"/>
        </w:rPr>
        <w:t>/ენ  IEC/იეკ) გათვალისწინებული შესაბამისი ნიშნით.</w:t>
      </w:r>
    </w:p>
    <w:p w14:paraId="3F7115CC" w14:textId="33E17BF5" w:rsidR="0036214C" w:rsidRDefault="0036214C" w:rsidP="00362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36214C">
        <w:rPr>
          <w:rFonts w:ascii="Sylfaen" w:eastAsia="Sylfaen" w:hAnsi="Sylfaen" w:cs="Arial"/>
          <w:lang w:val="ka-GE"/>
        </w:rPr>
        <w:t>4. მაიონებელი გამოსხივების გენერატორებისა და წყაროების შემცველი დანადგარები ექსპლუატაციაში მიღებისას უნდა შეესაბამებოდეს საერთაშორისო ელექტროტექნიკური კომისიის (IEC/იეკ), სტანდარტიზაციის საერთაშორისო ორგანიზაციის (ISO/ისო) და ევროპულ (E</w:t>
      </w:r>
      <w:r w:rsidR="0057662F">
        <w:rPr>
          <w:rFonts w:ascii="Sylfaen" w:eastAsia="Sylfaen" w:hAnsi="Sylfaen" w:cs="Arial"/>
          <w:lang w:val="ka-GE"/>
        </w:rPr>
        <w:t>№</w:t>
      </w:r>
      <w:r w:rsidRPr="0036214C">
        <w:rPr>
          <w:rFonts w:ascii="Sylfaen" w:eastAsia="Sylfaen" w:hAnsi="Sylfaen" w:cs="Arial"/>
          <w:lang w:val="ka-GE"/>
        </w:rPr>
        <w:t>/ენ) სტანდარტებს.</w:t>
      </w:r>
    </w:p>
    <w:p w14:paraId="53D71DEA" w14:textId="02CE4D1D" w:rsidR="00FD48FC" w:rsidRDefault="00241BE5" w:rsidP="003621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5</w:t>
      </w:r>
      <w:r w:rsidR="00FD48FC">
        <w:rPr>
          <w:rFonts w:ascii="Sylfaen" w:eastAsia="Sylfaen" w:hAnsi="Sylfaen" w:cs="Arial"/>
          <w:lang w:val="ka-GE"/>
        </w:rPr>
        <w:t>.</w:t>
      </w:r>
      <w:r w:rsidR="007E4EE8">
        <w:rPr>
          <w:rFonts w:ascii="Sylfaen" w:eastAsia="Sylfaen" w:hAnsi="Sylfaen" w:cs="Arial"/>
          <w:lang w:val="ka-GE"/>
        </w:rPr>
        <w:t xml:space="preserve"> </w:t>
      </w:r>
      <w:r w:rsidR="00FD48FC">
        <w:rPr>
          <w:rFonts w:ascii="Sylfaen" w:eastAsia="Sylfaen" w:hAnsi="Sylfaen" w:cs="Arial"/>
          <w:lang w:val="ka-GE"/>
        </w:rPr>
        <w:t>მაიონებელი გამოსხივების გენერატორების ექსპლუატაციის ვადა განისაზღვრება მწარმოებლის ტექნიკური დოკუმენტაციისა და ხანგრძლივი სტაბილურობის გამოცდის შედეგების საფუძველზე.</w:t>
      </w:r>
    </w:p>
    <w:p w14:paraId="7EA38993" w14:textId="6DA6EB9F" w:rsidR="00FD48FC" w:rsidRDefault="00241BE5"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6</w:t>
      </w:r>
      <w:r w:rsidR="00FD48FC">
        <w:rPr>
          <w:rFonts w:ascii="Sylfaen" w:eastAsia="Sylfaen" w:hAnsi="Sylfaen" w:cs="Arial"/>
          <w:lang w:val="ka-GE"/>
        </w:rPr>
        <w:t>. რადიოაქტიური წყაროს შეძენისას ხელშეკრულებით გათვალისწინებული უნდა იყოს დახურული რესურსამოწურული წყაროს მწარმოებლისთვის</w:t>
      </w:r>
      <w:r w:rsidR="00CF36A1">
        <w:rPr>
          <w:rFonts w:ascii="Sylfaen" w:eastAsia="Sylfaen" w:hAnsi="Sylfaen" w:cs="Arial"/>
          <w:lang w:val="ka-GE"/>
        </w:rPr>
        <w:t>/მომწოდებლისთვის</w:t>
      </w:r>
      <w:r w:rsidR="00FD48FC">
        <w:rPr>
          <w:rFonts w:ascii="Sylfaen" w:eastAsia="Sylfaen" w:hAnsi="Sylfaen" w:cs="Arial"/>
          <w:lang w:val="ka-GE"/>
        </w:rPr>
        <w:t xml:space="preserve"> დაბრუნების გარანტია</w:t>
      </w:r>
      <w:r w:rsidR="00AA1FFF">
        <w:rPr>
          <w:rFonts w:ascii="Sylfaen" w:eastAsia="Sylfaen" w:hAnsi="Sylfaen" w:cs="Arial"/>
          <w:lang w:val="ka-GE"/>
        </w:rPr>
        <w:t>, რომელიც უნდა წარედგინოს მარეგულირებელ ორგანოს</w:t>
      </w:r>
      <w:r w:rsidR="00FD48FC">
        <w:rPr>
          <w:rFonts w:ascii="Sylfaen" w:eastAsia="Sylfaen" w:hAnsi="Sylfaen" w:cs="Arial"/>
          <w:lang w:val="ka-GE"/>
        </w:rPr>
        <w:t>.</w:t>
      </w:r>
    </w:p>
    <w:p w14:paraId="62E1B7FF" w14:textId="1CC137CE" w:rsidR="00FD48FC" w:rsidRDefault="00241BE5"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lastRenderedPageBreak/>
        <w:t>7</w:t>
      </w:r>
      <w:r w:rsidR="00FD48FC">
        <w:rPr>
          <w:rFonts w:ascii="Sylfaen" w:eastAsia="Sylfaen" w:hAnsi="Sylfaen" w:cs="Arial"/>
          <w:lang w:val="ka-GE"/>
        </w:rPr>
        <w:t>. ავტორიზებული პირი მაიონებელი გამოსხივების გენერატორისა და რადიოაქტიური წყაროს დაკარგვის ან დაზიანების თავიდან აცილების მიზნით, ვალდებულია განახორციელოს მათზე კონტროლი, რათა უზრუნველყოფილ იქნ</w:t>
      </w:r>
      <w:r w:rsidR="00843599">
        <w:rPr>
          <w:rFonts w:ascii="Sylfaen" w:eastAsia="Sylfaen" w:hAnsi="Sylfaen" w:cs="Arial"/>
          <w:lang w:val="ka-GE"/>
        </w:rPr>
        <w:t>ე</w:t>
      </w:r>
      <w:r w:rsidR="00FD48FC">
        <w:rPr>
          <w:rFonts w:ascii="Sylfaen" w:eastAsia="Sylfaen" w:hAnsi="Sylfaen" w:cs="Arial"/>
          <w:lang w:val="ka-GE"/>
        </w:rPr>
        <w:t>ს:</w:t>
      </w:r>
    </w:p>
    <w:p w14:paraId="085CAB8C" w14:textId="77777777"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ავტორიზაციის პირობებისა და შეზღუდვების შესრულება;</w:t>
      </w:r>
    </w:p>
    <w:p w14:paraId="662DE1A4" w14:textId="0BB3D0E8"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 მარეგულირებელი ორგანოსთვის ოპერატიული ინფორმაციის მიწოდება</w:t>
      </w:r>
      <w:r w:rsidR="003D088E">
        <w:rPr>
          <w:rFonts w:ascii="Sylfaen" w:eastAsia="Sylfaen" w:hAnsi="Sylfaen" w:cs="Arial"/>
          <w:lang w:val="ka-GE"/>
        </w:rPr>
        <w:t xml:space="preserve"> </w:t>
      </w:r>
      <w:r>
        <w:rPr>
          <w:rFonts w:ascii="Sylfaen" w:eastAsia="Sylfaen" w:hAnsi="Sylfaen" w:cs="Arial"/>
          <w:lang w:val="ka-GE"/>
        </w:rPr>
        <w:t>რადიოაქტიურ წყაროზე კონტროლის დაკარგვის შემთხვევაში;</w:t>
      </w:r>
    </w:p>
    <w:p w14:paraId="09362ADF" w14:textId="6B979A88" w:rsidR="00FD48FC" w:rsidRPr="00843599"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rPr>
      </w:pPr>
      <w:r>
        <w:rPr>
          <w:rFonts w:ascii="Sylfaen" w:eastAsia="Sylfaen" w:hAnsi="Sylfaen" w:cs="Arial"/>
          <w:lang w:val="ka-GE"/>
        </w:rPr>
        <w:t>გ) რადიოაქტიური წყაროს გადაცემა მხოლოდ იმ შემთხვევაში, თუ მიმღებ მხარეს აქვს შესაბამისი ავტორიზაცია</w:t>
      </w:r>
      <w:r w:rsidR="00CF36A1">
        <w:rPr>
          <w:rFonts w:ascii="Sylfaen" w:eastAsia="Sylfaen" w:hAnsi="Sylfaen" w:cs="Arial"/>
          <w:lang w:val="ka-GE"/>
        </w:rPr>
        <w:t xml:space="preserve"> და მწარმოებლის მიერ ახალი მფლობელისთვის დადასტურებული გარანტია რადიოაქტიური წყაროს დაბრუნების შესახებ</w:t>
      </w:r>
      <w:r w:rsidR="00AA1FFF">
        <w:rPr>
          <w:rFonts w:ascii="Sylfaen" w:eastAsia="Sylfaen" w:hAnsi="Sylfaen" w:cs="Arial"/>
          <w:lang w:val="ka-GE"/>
        </w:rPr>
        <w:t>.</w:t>
      </w:r>
    </w:p>
    <w:p w14:paraId="7E175BC3" w14:textId="38B53CE3" w:rsidR="00FD48FC" w:rsidRDefault="00241BE5"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8</w:t>
      </w:r>
      <w:r w:rsidR="00FD48FC">
        <w:rPr>
          <w:rFonts w:ascii="Sylfaen" w:eastAsia="Sylfaen" w:hAnsi="Sylfaen" w:cs="Arial"/>
          <w:lang w:val="ka-GE"/>
        </w:rPr>
        <w:t>. ავტორიზებული პირი ვალდებულია</w:t>
      </w:r>
      <w:r w:rsidR="00003824">
        <w:rPr>
          <w:rFonts w:ascii="Sylfaen" w:eastAsia="Sylfaen" w:hAnsi="Sylfaen" w:cs="Arial"/>
          <w:lang w:val="ka-GE"/>
        </w:rPr>
        <w:t>,</w:t>
      </w:r>
      <w:r w:rsidR="00FD48FC">
        <w:rPr>
          <w:rFonts w:ascii="Sylfaen" w:eastAsia="Sylfaen" w:hAnsi="Sylfaen" w:cs="Arial"/>
          <w:lang w:val="ka-GE"/>
        </w:rPr>
        <w:t xml:space="preserve"> აწარმოოს მაიონებელი გამოსხივების გენერატორების და რადიოაქტიური წყაროების პერიოდული აღრიცხვა, რომლის შედეგები</w:t>
      </w:r>
      <w:r w:rsidR="00003824">
        <w:rPr>
          <w:rFonts w:ascii="Sylfaen" w:eastAsia="Sylfaen" w:hAnsi="Sylfaen" w:cs="Arial"/>
          <w:lang w:val="ka-GE"/>
        </w:rPr>
        <w:t xml:space="preserve"> </w:t>
      </w:r>
      <w:r w:rsidR="00FD48FC">
        <w:rPr>
          <w:rFonts w:ascii="Sylfaen" w:eastAsia="Sylfaen" w:hAnsi="Sylfaen" w:cs="Arial"/>
          <w:lang w:val="ka-GE"/>
        </w:rPr>
        <w:t xml:space="preserve">უნდა </w:t>
      </w:r>
      <w:r w:rsidR="00003824">
        <w:rPr>
          <w:rFonts w:ascii="Sylfaen" w:eastAsia="Sylfaen" w:hAnsi="Sylfaen" w:cs="Arial"/>
          <w:lang w:val="ka-GE"/>
        </w:rPr>
        <w:t>იქნე</w:t>
      </w:r>
      <w:r w:rsidR="00FD48FC">
        <w:rPr>
          <w:rFonts w:ascii="Sylfaen" w:eastAsia="Sylfaen" w:hAnsi="Sylfaen" w:cs="Arial"/>
          <w:lang w:val="ka-GE"/>
        </w:rPr>
        <w:t>ს დოკუმენტირებული</w:t>
      </w:r>
      <w:r w:rsidR="00A74272">
        <w:rPr>
          <w:rFonts w:ascii="Sylfaen" w:eastAsia="Sylfaen" w:hAnsi="Sylfaen" w:cs="Arial"/>
        </w:rPr>
        <w:t xml:space="preserve"> </w:t>
      </w:r>
      <w:r w:rsidR="00A74272">
        <w:rPr>
          <w:rFonts w:ascii="Sylfaen" w:eastAsia="Sylfaen" w:hAnsi="Sylfaen" w:cs="Arial"/>
          <w:lang w:val="ka-GE"/>
        </w:rPr>
        <w:t>და</w:t>
      </w:r>
      <w:r w:rsidR="00FD48FC">
        <w:rPr>
          <w:rFonts w:ascii="Sylfaen" w:eastAsia="Sylfaen" w:hAnsi="Sylfaen" w:cs="Arial"/>
          <w:lang w:val="ka-GE"/>
        </w:rPr>
        <w:t xml:space="preserve"> მოიცავდეს შემდეგ ინფორმაციას:</w:t>
      </w:r>
    </w:p>
    <w:p w14:paraId="6128553A" w14:textId="77777777"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მაიონებელი გამოსხივების გენერატორის შემთხვევაში:</w:t>
      </w:r>
    </w:p>
    <w:p w14:paraId="635A88FB" w14:textId="77777777"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ა.ა) მარეგულირებელი ორგანოს მაიონებელი გამოსხივების წყაროების უწყებრივ რეესტრში გენერატორის მარეგულირებელი ნომერი, გენერატორის ტიპი, მოდელი, ქარხნული ნომერი, გამოშვების თარიღი, მწარმოებელი (ქარხანა, ქვეყანა);</w:t>
      </w:r>
    </w:p>
    <w:p w14:paraId="2345E924" w14:textId="77777777"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ა.ბ) რენტგენის </w:t>
      </w:r>
      <w:r w:rsidRPr="00B83DEF">
        <w:rPr>
          <w:rFonts w:ascii="Sylfaen" w:eastAsia="Sylfaen" w:hAnsi="Sylfaen" w:cs="Arial"/>
          <w:lang w:val="ka-GE"/>
        </w:rPr>
        <w:t>მილაკის</w:t>
      </w:r>
      <w:r>
        <w:rPr>
          <w:rFonts w:ascii="Sylfaen" w:eastAsia="Sylfaen" w:hAnsi="Sylfaen" w:cs="Arial"/>
          <w:lang w:val="ka-GE"/>
        </w:rPr>
        <w:t xml:space="preserve"> დასახელება,  მწარმოებელი, ქარხნული ნომერი, გამოშვების თარიღი;</w:t>
      </w:r>
    </w:p>
    <w:p w14:paraId="4C0DC964" w14:textId="33C08226"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ა.გ) გენერატორის გამოყენების სტატუსი </w:t>
      </w:r>
      <w:r w:rsidR="00A42FA3">
        <w:rPr>
          <w:rFonts w:ascii="Sylfaen" w:eastAsia="Sylfaen" w:hAnsi="Sylfaen" w:cs="Arial"/>
          <w:lang w:val="ka-GE"/>
        </w:rPr>
        <w:t>და</w:t>
      </w:r>
      <w:r>
        <w:rPr>
          <w:rFonts w:ascii="Sylfaen" w:eastAsia="Sylfaen" w:hAnsi="Sylfaen" w:cs="Arial"/>
          <w:lang w:val="ka-GE"/>
        </w:rPr>
        <w:t xml:space="preserve"> მისი მდებარეობა ავტორიზებული პირის ორგანიზაციაში;</w:t>
      </w:r>
    </w:p>
    <w:p w14:paraId="47F3EDD3" w14:textId="4B09441E"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w:t>
      </w:r>
      <w:r w:rsidR="00843599">
        <w:rPr>
          <w:rFonts w:ascii="Sylfaen" w:eastAsia="Sylfaen" w:hAnsi="Sylfaen" w:cs="Arial"/>
          <w:lang w:val="ka-GE"/>
        </w:rPr>
        <w:t xml:space="preserve">დახურული და ღია </w:t>
      </w:r>
      <w:r>
        <w:rPr>
          <w:rFonts w:ascii="Sylfaen" w:eastAsia="Sylfaen" w:hAnsi="Sylfaen" w:cs="Arial"/>
          <w:lang w:val="ka-GE"/>
        </w:rPr>
        <w:t xml:space="preserve">რადიოაქტიური წყაროს შემთხვევაში </w:t>
      </w:r>
      <w:r w:rsidR="00843599">
        <w:rPr>
          <w:rFonts w:ascii="Sylfaen" w:eastAsia="Sylfaen" w:hAnsi="Sylfaen" w:cs="Arial"/>
          <w:lang w:val="ka-GE"/>
        </w:rPr>
        <w:t>(</w:t>
      </w:r>
      <w:r>
        <w:rPr>
          <w:rFonts w:ascii="Sylfaen" w:eastAsia="Sylfaen" w:hAnsi="Sylfaen" w:cs="Arial"/>
          <w:lang w:val="ka-GE"/>
        </w:rPr>
        <w:t>გარდა რადიოფარმპრეპარატებისა):</w:t>
      </w:r>
    </w:p>
    <w:p w14:paraId="73F79217" w14:textId="77777777"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ბ.ა) მარეგულირებელი ორგანოს მაიონებელი გამოსხივების წყაროების უწყებრივ რეესტრში წყაროს მარეგულირებელი ნომერი, რადიონუკლიდის დასახელება, სერიული ნომერი, წყაროს საწყისი აქტივობა, გამოშვების თარიღი, მოდელი, მწარმოებელი (ქარხანა, ქვეყანა);</w:t>
      </w:r>
    </w:p>
    <w:p w14:paraId="7BAC5F68" w14:textId="57883F0C"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ბ.ბ.) წყაროს გამოყენების სტატუსი, მისი მდებარეობა ავტორიზებული პირის ორგანიზაციაში;</w:t>
      </w:r>
    </w:p>
    <w:p w14:paraId="1ED51E15" w14:textId="22E5ECC8"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ბ.გ) მარეგულირებელი ორგანოს მაიონებელი გამოსხივების წყაროების უწყებრივ რეესტრში რადიოაქტიურ წყაროსთან ასოცირებული დანადგარის მარეგულირებელი ნომერი, მისი დასახლება, ქარხნული ნომერი, გამოშვების თარიღი, მწარმოებელი (ქარხანა, ქვეყანა)</w:t>
      </w:r>
      <w:r w:rsidR="00B3468C">
        <w:rPr>
          <w:rFonts w:ascii="Sylfaen" w:eastAsia="Sylfaen" w:hAnsi="Sylfaen" w:cs="Arial"/>
          <w:lang w:val="ka-GE"/>
        </w:rPr>
        <w:t>;</w:t>
      </w:r>
    </w:p>
    <w:p w14:paraId="70EFC47F" w14:textId="7858E29D"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გ)  </w:t>
      </w:r>
      <w:r w:rsidR="008E5C12">
        <w:rPr>
          <w:rFonts w:ascii="Sylfaen" w:eastAsia="Sylfaen" w:hAnsi="Sylfaen" w:cs="Arial"/>
          <w:lang w:val="ka-GE"/>
        </w:rPr>
        <w:t>ხან</w:t>
      </w:r>
      <w:r>
        <w:rPr>
          <w:rFonts w:ascii="Sylfaen" w:eastAsia="Sylfaen" w:hAnsi="Sylfaen" w:cs="Arial"/>
          <w:lang w:val="ka-GE"/>
        </w:rPr>
        <w:t>მოკლე სიცოცხლის მქონე რადიონუკლიდების</w:t>
      </w:r>
      <w:r w:rsidR="00AA275C">
        <w:rPr>
          <w:rFonts w:ascii="Sylfaen" w:eastAsia="Sylfaen" w:hAnsi="Sylfaen" w:cs="Arial"/>
          <w:lang w:val="ka-GE"/>
        </w:rPr>
        <w:t xml:space="preserve"> </w:t>
      </w:r>
      <w:r>
        <w:rPr>
          <w:rFonts w:ascii="Sylfaen" w:eastAsia="Sylfaen" w:hAnsi="Sylfaen" w:cs="Arial"/>
          <w:lang w:val="ka-GE"/>
        </w:rPr>
        <w:t xml:space="preserve">გენერატორების </w:t>
      </w:r>
      <w:r w:rsidR="00B3468C">
        <w:rPr>
          <w:rFonts w:ascii="Sylfaen" w:eastAsia="Sylfaen" w:hAnsi="Sylfaen" w:cs="Arial"/>
          <w:lang w:val="ka-GE"/>
        </w:rPr>
        <w:t>შემთხვევაში</w:t>
      </w:r>
      <w:r w:rsidR="00843599">
        <w:rPr>
          <w:rFonts w:ascii="Sylfaen" w:eastAsia="Sylfaen" w:hAnsi="Sylfaen" w:cs="Arial"/>
          <w:lang w:val="ka-GE"/>
        </w:rPr>
        <w:t>:</w:t>
      </w:r>
      <w:r w:rsidR="00B3468C">
        <w:rPr>
          <w:rFonts w:ascii="Sylfaen" w:eastAsia="Sylfaen" w:hAnsi="Sylfaen" w:cs="Arial"/>
          <w:lang w:val="ka-GE"/>
        </w:rPr>
        <w:t xml:space="preserve"> </w:t>
      </w:r>
      <w:r>
        <w:rPr>
          <w:rFonts w:ascii="Sylfaen" w:eastAsia="Sylfaen" w:hAnsi="Sylfaen" w:cs="Arial"/>
          <w:lang w:val="ka-GE"/>
        </w:rPr>
        <w:t>დასახელებ</w:t>
      </w:r>
      <w:r w:rsidR="00B3468C">
        <w:rPr>
          <w:rFonts w:ascii="Sylfaen" w:eastAsia="Sylfaen" w:hAnsi="Sylfaen" w:cs="Arial"/>
          <w:lang w:val="ka-GE"/>
        </w:rPr>
        <w:t>ა</w:t>
      </w:r>
      <w:r>
        <w:rPr>
          <w:rFonts w:ascii="Sylfaen" w:eastAsia="Sylfaen" w:hAnsi="Sylfaen" w:cs="Arial"/>
          <w:lang w:val="ka-GE"/>
        </w:rPr>
        <w:t>, ქარხნული ნომ</w:t>
      </w:r>
      <w:r w:rsidR="00B3468C">
        <w:rPr>
          <w:rFonts w:ascii="Sylfaen" w:eastAsia="Sylfaen" w:hAnsi="Sylfaen" w:cs="Arial"/>
          <w:lang w:val="ka-GE"/>
        </w:rPr>
        <w:t>ე</w:t>
      </w:r>
      <w:r>
        <w:rPr>
          <w:rFonts w:ascii="Sylfaen" w:eastAsia="Sylfaen" w:hAnsi="Sylfaen" w:cs="Arial"/>
          <w:lang w:val="ka-GE"/>
        </w:rPr>
        <w:t>რი, წარმოქმნილი წყაროს ნომინალური აქტივობ</w:t>
      </w:r>
      <w:r w:rsidR="00B3468C">
        <w:rPr>
          <w:rFonts w:ascii="Sylfaen" w:eastAsia="Sylfaen" w:hAnsi="Sylfaen" w:cs="Arial"/>
          <w:lang w:val="ka-GE"/>
        </w:rPr>
        <w:t>ა</w:t>
      </w:r>
      <w:r>
        <w:rPr>
          <w:rFonts w:ascii="Sylfaen" w:eastAsia="Sylfaen" w:hAnsi="Sylfaen" w:cs="Arial"/>
          <w:lang w:val="ka-GE"/>
        </w:rPr>
        <w:t>.</w:t>
      </w:r>
    </w:p>
    <w:p w14:paraId="3952372B" w14:textId="1D637343" w:rsidR="00FD48FC" w:rsidRDefault="00241BE5"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9</w:t>
      </w:r>
      <w:r w:rsidR="00FD48FC">
        <w:rPr>
          <w:rFonts w:ascii="Sylfaen" w:eastAsia="Sylfaen" w:hAnsi="Sylfaen" w:cs="Arial"/>
          <w:lang w:val="ka-GE"/>
        </w:rPr>
        <w:t>. ავტორიზებული პირი ვალდებულია</w:t>
      </w:r>
      <w:r w:rsidR="00B3468C">
        <w:rPr>
          <w:rFonts w:ascii="Sylfaen" w:eastAsia="Sylfaen" w:hAnsi="Sylfaen" w:cs="Arial"/>
          <w:lang w:val="ka-GE"/>
        </w:rPr>
        <w:t>,</w:t>
      </w:r>
      <w:r w:rsidR="00FD48FC">
        <w:rPr>
          <w:rFonts w:ascii="Sylfaen" w:eastAsia="Sylfaen" w:hAnsi="Sylfaen" w:cs="Arial"/>
          <w:lang w:val="ka-GE"/>
        </w:rPr>
        <w:t xml:space="preserve"> </w:t>
      </w:r>
      <w:r w:rsidR="00FD48FC" w:rsidRPr="00B6540B">
        <w:rPr>
          <w:rFonts w:ascii="Sylfaen" w:eastAsia="Sylfaen" w:hAnsi="Sylfaen" w:cs="Arial"/>
          <w:lang w:val="ka-GE"/>
        </w:rPr>
        <w:t>მოთხოვნის საფუძველზე,</w:t>
      </w:r>
      <w:r w:rsidR="00FD48FC">
        <w:rPr>
          <w:rFonts w:ascii="Sylfaen" w:eastAsia="Sylfaen" w:hAnsi="Sylfaen" w:cs="Arial"/>
          <w:lang w:val="ka-GE"/>
        </w:rPr>
        <w:t xml:space="preserve"> </w:t>
      </w:r>
      <w:r w:rsidR="00A138D7">
        <w:rPr>
          <w:rFonts w:ascii="Sylfaen" w:eastAsia="Sylfaen" w:hAnsi="Sylfaen" w:cs="Arial"/>
          <w:lang w:val="ka-GE"/>
        </w:rPr>
        <w:t>მარეგულირებელ</w:t>
      </w:r>
      <w:r w:rsidR="00B3468C">
        <w:rPr>
          <w:rFonts w:ascii="Sylfaen" w:eastAsia="Sylfaen" w:hAnsi="Sylfaen" w:cs="Arial"/>
          <w:lang w:val="ka-GE"/>
        </w:rPr>
        <w:t xml:space="preserve"> ორგანოს </w:t>
      </w:r>
      <w:r w:rsidR="00FD48FC">
        <w:rPr>
          <w:rFonts w:ascii="Sylfaen" w:eastAsia="Sylfaen" w:hAnsi="Sylfaen" w:cs="Arial"/>
          <w:lang w:val="ka-GE"/>
        </w:rPr>
        <w:t xml:space="preserve">წარუდგინოს მაიონებელი გამოსხივების გენერატორის ან რადიოაქტიური წყაროს ფიზიკური ინვენტარიზაციის შედეგები. </w:t>
      </w:r>
    </w:p>
    <w:p w14:paraId="221B505A" w14:textId="4D1C65DC"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241BE5">
        <w:rPr>
          <w:rFonts w:ascii="Sylfaen" w:eastAsia="Sylfaen" w:hAnsi="Sylfaen" w:cs="Arial"/>
          <w:lang w:val="ka-GE"/>
        </w:rPr>
        <w:t>0</w:t>
      </w:r>
      <w:r>
        <w:rPr>
          <w:rFonts w:ascii="Sylfaen" w:eastAsia="Sylfaen" w:hAnsi="Sylfaen" w:cs="Arial"/>
          <w:lang w:val="ka-GE"/>
        </w:rPr>
        <w:t>. ავტორიზებული პირი ვალდებულია</w:t>
      </w:r>
      <w:r w:rsidR="000F06AC">
        <w:rPr>
          <w:rFonts w:ascii="Sylfaen" w:eastAsia="Sylfaen" w:hAnsi="Sylfaen" w:cs="Arial"/>
          <w:lang w:val="ka-GE"/>
        </w:rPr>
        <w:t>,</w:t>
      </w:r>
      <w:r>
        <w:rPr>
          <w:rFonts w:ascii="Sylfaen" w:eastAsia="Sylfaen" w:hAnsi="Sylfaen" w:cs="Arial"/>
          <w:lang w:val="ka-GE"/>
        </w:rPr>
        <w:t xml:space="preserve"> რესურსამოწურული რადიოაქტიური წყარო დაუბრუნოს მომწოდებელს ან, საქართველოს კანონმდებლობით დადგენილი პროცედურის შესაბამისად, გადასცეს რადიოაქტიური ნარჩენების საცავს და ამის შესახებ აცნობოს მარეგულირებელ ორგანოს. </w:t>
      </w:r>
    </w:p>
    <w:p w14:paraId="21891744" w14:textId="670C20F7" w:rsidR="00C86374"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241BE5">
        <w:rPr>
          <w:rFonts w:ascii="Sylfaen" w:eastAsia="Sylfaen" w:hAnsi="Sylfaen" w:cs="Arial"/>
          <w:lang w:val="ka-GE"/>
        </w:rPr>
        <w:t>1</w:t>
      </w:r>
      <w:r>
        <w:rPr>
          <w:rFonts w:ascii="Sylfaen" w:eastAsia="Sylfaen" w:hAnsi="Sylfaen" w:cs="Arial"/>
          <w:lang w:val="ka-GE"/>
        </w:rPr>
        <w:t>. ავტორიზებული პირი ვალდებულია</w:t>
      </w:r>
      <w:r w:rsidR="000F06AC">
        <w:rPr>
          <w:rFonts w:ascii="Sylfaen" w:eastAsia="Sylfaen" w:hAnsi="Sylfaen" w:cs="Arial"/>
          <w:lang w:val="ka-GE"/>
        </w:rPr>
        <w:t>,</w:t>
      </w:r>
      <w:r>
        <w:rPr>
          <w:rFonts w:ascii="Sylfaen" w:eastAsia="Sylfaen" w:hAnsi="Sylfaen" w:cs="Arial"/>
          <w:lang w:val="ka-GE"/>
        </w:rPr>
        <w:t xml:space="preserve"> უზრუნველყოს რადიოაქტიური წყაროების შენახვა სპეციალურ</w:t>
      </w:r>
      <w:r w:rsidR="00241BE5">
        <w:rPr>
          <w:rFonts w:ascii="Sylfaen" w:eastAsia="Sylfaen" w:hAnsi="Sylfaen" w:cs="Arial"/>
          <w:lang w:val="ka-GE"/>
        </w:rPr>
        <w:t xml:space="preserve"> </w:t>
      </w:r>
      <w:r>
        <w:rPr>
          <w:rFonts w:ascii="Sylfaen" w:eastAsia="Sylfaen" w:hAnsi="Sylfaen" w:cs="Arial"/>
          <w:lang w:val="ka-GE"/>
        </w:rPr>
        <w:t xml:space="preserve">სათავსში (საობიექტო დროებითი შესანახი), სადაც </w:t>
      </w:r>
      <w:r w:rsidR="00C86374">
        <w:rPr>
          <w:rFonts w:ascii="Sylfaen" w:eastAsia="Sylfaen" w:hAnsi="Sylfaen" w:cs="Arial"/>
          <w:lang w:val="ka-GE"/>
        </w:rPr>
        <w:t>უზრუნველყოფილი</w:t>
      </w:r>
      <w:r>
        <w:rPr>
          <w:rFonts w:ascii="Sylfaen" w:eastAsia="Sylfaen" w:hAnsi="Sylfaen" w:cs="Arial"/>
          <w:lang w:val="ka-GE"/>
        </w:rPr>
        <w:t xml:space="preserve"> იქნება წყაროების ფიზიკური დაც</w:t>
      </w:r>
      <w:r w:rsidR="00843599">
        <w:rPr>
          <w:rFonts w:ascii="Sylfaen" w:eastAsia="Sylfaen" w:hAnsi="Sylfaen" w:cs="Arial"/>
          <w:lang w:val="ka-GE"/>
        </w:rPr>
        <w:t>ვა</w:t>
      </w:r>
      <w:r>
        <w:rPr>
          <w:rFonts w:ascii="Sylfaen" w:eastAsia="Sylfaen" w:hAnsi="Sylfaen" w:cs="Arial"/>
          <w:lang w:val="ka-GE"/>
        </w:rPr>
        <w:t xml:space="preserve"> და დროებითი შესანახისათვის დადგენილი სხვა მოთხოვნების შესრულება რადიოაქტიური წყაროების კატეგორიის შესაბამისად.</w:t>
      </w:r>
    </w:p>
    <w:p w14:paraId="0CE65D79" w14:textId="70FFB644"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241BE5">
        <w:rPr>
          <w:rFonts w:ascii="Sylfaen" w:eastAsia="Sylfaen" w:hAnsi="Sylfaen" w:cs="Arial"/>
          <w:lang w:val="ka-GE"/>
        </w:rPr>
        <w:t>2</w:t>
      </w:r>
      <w:r>
        <w:rPr>
          <w:rFonts w:ascii="Sylfaen" w:eastAsia="Sylfaen" w:hAnsi="Sylfaen" w:cs="Arial"/>
          <w:lang w:val="ka-GE"/>
        </w:rPr>
        <w:t xml:space="preserve">. რადიოაქტიური წყაროების </w:t>
      </w:r>
      <w:r w:rsidR="00843599">
        <w:rPr>
          <w:rFonts w:ascii="Sylfaen" w:eastAsia="Sylfaen" w:hAnsi="Sylfaen" w:cs="Arial"/>
          <w:lang w:val="ka-GE"/>
        </w:rPr>
        <w:t xml:space="preserve">საობიექტო </w:t>
      </w:r>
      <w:r>
        <w:rPr>
          <w:rFonts w:ascii="Sylfaen" w:eastAsia="Sylfaen" w:hAnsi="Sylfaen" w:cs="Arial"/>
          <w:lang w:val="ka-GE"/>
        </w:rPr>
        <w:t xml:space="preserve">დროებითი შესანახი უნდა აკმაყოფილებდეს შემდეგ მოთხოვნებს: </w:t>
      </w:r>
    </w:p>
    <w:p w14:paraId="7C9C9716" w14:textId="77777777"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 კედლების გარე ზედაპირზე დოზის სიმძლავრე არ უნდა აღემატებოდეს 1,0 მკზვ/სთ-ს; </w:t>
      </w:r>
    </w:p>
    <w:p w14:paraId="1E5D26AC" w14:textId="3E4BC813"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 ნიშები, ჭები</w:t>
      </w:r>
      <w:r w:rsidR="00C86374">
        <w:rPr>
          <w:rFonts w:ascii="Sylfaen" w:eastAsia="Sylfaen" w:hAnsi="Sylfaen" w:cs="Arial"/>
          <w:lang w:val="ka-GE"/>
        </w:rPr>
        <w:t xml:space="preserve"> და</w:t>
      </w:r>
      <w:r>
        <w:rPr>
          <w:rFonts w:ascii="Sylfaen" w:eastAsia="Sylfaen" w:hAnsi="Sylfaen" w:cs="Arial"/>
          <w:lang w:val="ka-GE"/>
        </w:rPr>
        <w:t xml:space="preserve"> სეიფები</w:t>
      </w:r>
      <w:r w:rsidR="00A12BDE">
        <w:rPr>
          <w:rFonts w:ascii="Sylfaen" w:eastAsia="Sylfaen" w:hAnsi="Sylfaen" w:cs="Arial"/>
          <w:lang w:val="ka-GE"/>
        </w:rPr>
        <w:t xml:space="preserve"> უნდა აღიჭურვოს იმგვარად, რომ </w:t>
      </w:r>
      <w:r>
        <w:rPr>
          <w:rFonts w:ascii="Sylfaen" w:eastAsia="Sylfaen" w:hAnsi="Sylfaen" w:cs="Arial"/>
          <w:lang w:val="ka-GE"/>
        </w:rPr>
        <w:t>ცალკეული წყაროს მოთავსების ან ამოღების შემთხვევაში პერსონალ</w:t>
      </w:r>
      <w:r w:rsidR="00843599">
        <w:rPr>
          <w:rFonts w:ascii="Sylfaen" w:eastAsia="Sylfaen" w:hAnsi="Sylfaen" w:cs="Arial"/>
          <w:lang w:val="ka-GE"/>
        </w:rPr>
        <w:t>ი</w:t>
      </w:r>
      <w:r w:rsidR="00A12BDE">
        <w:rPr>
          <w:rFonts w:ascii="Sylfaen" w:eastAsia="Sylfaen" w:hAnsi="Sylfaen" w:cs="Arial"/>
          <w:lang w:val="ka-GE"/>
        </w:rPr>
        <w:t xml:space="preserve"> არ</w:t>
      </w:r>
      <w:r>
        <w:rPr>
          <w:rFonts w:ascii="Sylfaen" w:eastAsia="Sylfaen" w:hAnsi="Sylfaen" w:cs="Arial"/>
          <w:lang w:val="ka-GE"/>
        </w:rPr>
        <w:t xml:space="preserve"> დასხივ</w:t>
      </w:r>
      <w:r w:rsidR="00A12BDE">
        <w:rPr>
          <w:rFonts w:ascii="Sylfaen" w:eastAsia="Sylfaen" w:hAnsi="Sylfaen" w:cs="Arial"/>
          <w:lang w:val="ka-GE"/>
        </w:rPr>
        <w:t>დეს</w:t>
      </w:r>
      <w:r>
        <w:rPr>
          <w:rFonts w:ascii="Sylfaen" w:eastAsia="Sylfaen" w:hAnsi="Sylfaen" w:cs="Arial"/>
          <w:lang w:val="ka-GE"/>
        </w:rPr>
        <w:t xml:space="preserve"> სხვა წყაროებით; </w:t>
      </w:r>
    </w:p>
    <w:p w14:paraId="76A15BBD" w14:textId="459C69B8"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გ) </w:t>
      </w:r>
      <w:r w:rsidR="008A6BD3">
        <w:rPr>
          <w:rFonts w:ascii="Sylfaen" w:eastAsia="Sylfaen" w:hAnsi="Sylfaen" w:cs="Arial"/>
          <w:lang w:val="ka-GE"/>
        </w:rPr>
        <w:t>შესანახ</w:t>
      </w:r>
      <w:r w:rsidR="00A12BDE">
        <w:rPr>
          <w:rFonts w:ascii="Sylfaen" w:eastAsia="Sylfaen" w:hAnsi="Sylfaen" w:cs="Arial"/>
          <w:lang w:val="ka-GE"/>
        </w:rPr>
        <w:t xml:space="preserve">ი </w:t>
      </w:r>
      <w:r w:rsidR="008A6BD3">
        <w:rPr>
          <w:rFonts w:ascii="Sylfaen" w:eastAsia="Sylfaen" w:hAnsi="Sylfaen" w:cs="Arial"/>
          <w:lang w:val="ka-GE"/>
        </w:rPr>
        <w:t xml:space="preserve">სეიფის </w:t>
      </w:r>
      <w:r>
        <w:rPr>
          <w:rFonts w:ascii="Sylfaen" w:eastAsia="Sylfaen" w:hAnsi="Sylfaen" w:cs="Arial"/>
          <w:lang w:val="ka-GE"/>
        </w:rPr>
        <w:t>კარ</w:t>
      </w:r>
      <w:r w:rsidR="008A6BD3">
        <w:rPr>
          <w:rFonts w:ascii="Sylfaen" w:eastAsia="Sylfaen" w:hAnsi="Sylfaen" w:cs="Arial"/>
          <w:lang w:val="ka-GE"/>
        </w:rPr>
        <w:t>ი</w:t>
      </w:r>
      <w:r>
        <w:rPr>
          <w:rFonts w:ascii="Sylfaen" w:eastAsia="Sylfaen" w:hAnsi="Sylfaen" w:cs="Arial"/>
          <w:lang w:val="ka-GE"/>
        </w:rPr>
        <w:t>, რადიოაქტიური ნივთიერებების შემცველი კონტეინერი და შეფუთვ</w:t>
      </w:r>
      <w:r w:rsidR="00843599">
        <w:rPr>
          <w:rFonts w:ascii="Sylfaen" w:eastAsia="Sylfaen" w:hAnsi="Sylfaen" w:cs="Arial"/>
          <w:lang w:val="ka-GE"/>
        </w:rPr>
        <w:t>ა</w:t>
      </w:r>
      <w:r>
        <w:rPr>
          <w:rFonts w:ascii="Sylfaen" w:eastAsia="Sylfaen" w:hAnsi="Sylfaen" w:cs="Arial"/>
          <w:lang w:val="ka-GE"/>
        </w:rPr>
        <w:t xml:space="preserve"> </w:t>
      </w:r>
      <w:r w:rsidR="00843599">
        <w:rPr>
          <w:rFonts w:ascii="Sylfaen" w:eastAsia="Sylfaen" w:hAnsi="Sylfaen" w:cs="Arial"/>
          <w:lang w:val="ka-GE"/>
        </w:rPr>
        <w:t>მარტივად</w:t>
      </w:r>
      <w:r>
        <w:rPr>
          <w:rFonts w:ascii="Sylfaen" w:eastAsia="Sylfaen" w:hAnsi="Sylfaen" w:cs="Arial"/>
          <w:lang w:val="ka-GE"/>
        </w:rPr>
        <w:t xml:space="preserve"> უნდა იხსნებოდეს და გააჩნდეს მკვეთრი მარკირება, რადიოაქტიური წყაროს დასახელებისა და აქტივობის მითითებით; </w:t>
      </w:r>
    </w:p>
    <w:p w14:paraId="274957E6" w14:textId="7882019B"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lastRenderedPageBreak/>
        <w:t>დ) რადიოაქტიურ</w:t>
      </w:r>
      <w:r w:rsidR="008237D3">
        <w:rPr>
          <w:rFonts w:ascii="Sylfaen" w:eastAsia="Sylfaen" w:hAnsi="Sylfaen" w:cs="Arial"/>
          <w:lang w:val="ka-GE"/>
        </w:rPr>
        <w:t>ი</w:t>
      </w:r>
      <w:r>
        <w:rPr>
          <w:rFonts w:ascii="Sylfaen" w:eastAsia="Sylfaen" w:hAnsi="Sylfaen" w:cs="Arial"/>
          <w:lang w:val="ka-GE"/>
        </w:rPr>
        <w:t xml:space="preserve"> წყაროების აღრიცხვასა და შენახვაზე პასუხისმგებელ პირს უნდა ჰქონდეს </w:t>
      </w:r>
      <w:r w:rsidR="00843599">
        <w:rPr>
          <w:rFonts w:ascii="Sylfaen" w:eastAsia="Sylfaen" w:hAnsi="Sylfaen" w:cs="Arial"/>
          <w:lang w:val="ka-GE"/>
        </w:rPr>
        <w:t xml:space="preserve">საობიექტო დროებით </w:t>
      </w:r>
      <w:r>
        <w:rPr>
          <w:rFonts w:ascii="Sylfaen" w:eastAsia="Sylfaen" w:hAnsi="Sylfaen" w:cs="Arial"/>
          <w:lang w:val="ka-GE"/>
        </w:rPr>
        <w:t xml:space="preserve">შესანახში წყაროების განლაგების სქემა; </w:t>
      </w:r>
    </w:p>
    <w:p w14:paraId="43BDDE4F" w14:textId="0A685C4C" w:rsidR="00FD48FC" w:rsidRDefault="00FD48FC" w:rsidP="00FD48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ე) </w:t>
      </w:r>
      <w:r w:rsidR="008A6BD3">
        <w:rPr>
          <w:rFonts w:ascii="Sylfaen" w:eastAsia="Sylfaen" w:hAnsi="Sylfaen" w:cs="Arial"/>
          <w:lang w:val="ka-GE"/>
        </w:rPr>
        <w:t>უზრუნველყოფილი უნდა იქნ</w:t>
      </w:r>
      <w:r w:rsidR="008237D3">
        <w:rPr>
          <w:rFonts w:ascii="Sylfaen" w:eastAsia="Sylfaen" w:hAnsi="Sylfaen" w:cs="Arial"/>
          <w:lang w:val="ka-GE"/>
        </w:rPr>
        <w:t>ე</w:t>
      </w:r>
      <w:r w:rsidR="008A6BD3">
        <w:rPr>
          <w:rFonts w:ascii="Sylfaen" w:eastAsia="Sylfaen" w:hAnsi="Sylfaen" w:cs="Arial"/>
          <w:lang w:val="ka-GE"/>
        </w:rPr>
        <w:t xml:space="preserve">ს თხევადი </w:t>
      </w:r>
      <w:r>
        <w:rPr>
          <w:rFonts w:ascii="Sylfaen" w:eastAsia="Sylfaen" w:hAnsi="Sylfaen" w:cs="Arial"/>
          <w:lang w:val="ka-GE"/>
        </w:rPr>
        <w:t xml:space="preserve">რადიოაქტიური </w:t>
      </w:r>
      <w:r w:rsidR="008A6BD3">
        <w:rPr>
          <w:rFonts w:ascii="Sylfaen" w:eastAsia="Sylfaen" w:hAnsi="Sylfaen" w:cs="Arial"/>
          <w:lang w:val="ka-GE"/>
        </w:rPr>
        <w:t xml:space="preserve">ნივთიერებების </w:t>
      </w:r>
      <w:r>
        <w:rPr>
          <w:rFonts w:ascii="Sylfaen" w:eastAsia="Sylfaen" w:hAnsi="Sylfaen" w:cs="Arial"/>
          <w:lang w:val="ka-GE"/>
        </w:rPr>
        <w:t xml:space="preserve">შემცველი </w:t>
      </w:r>
      <w:r w:rsidR="008A6BD3">
        <w:rPr>
          <w:rFonts w:ascii="Sylfaen" w:eastAsia="Sylfaen" w:hAnsi="Sylfaen" w:cs="Arial"/>
          <w:lang w:val="ka-GE"/>
        </w:rPr>
        <w:t xml:space="preserve">მინის </w:t>
      </w:r>
      <w:r>
        <w:rPr>
          <w:rFonts w:ascii="Sylfaen" w:eastAsia="Sylfaen" w:hAnsi="Sylfaen" w:cs="Arial"/>
          <w:lang w:val="ka-GE"/>
        </w:rPr>
        <w:t>ტევადობები</w:t>
      </w:r>
      <w:r w:rsidR="008A6BD3">
        <w:rPr>
          <w:rFonts w:ascii="Sylfaen" w:eastAsia="Sylfaen" w:hAnsi="Sylfaen" w:cs="Arial"/>
          <w:lang w:val="ka-GE"/>
        </w:rPr>
        <w:t>ს</w:t>
      </w:r>
      <w:r>
        <w:rPr>
          <w:rFonts w:ascii="Sylfaen" w:eastAsia="Sylfaen" w:hAnsi="Sylfaen" w:cs="Arial"/>
          <w:lang w:val="ka-GE"/>
        </w:rPr>
        <w:t xml:space="preserve"> </w:t>
      </w:r>
      <w:r w:rsidR="008A6BD3">
        <w:rPr>
          <w:rFonts w:ascii="Sylfaen" w:eastAsia="Sylfaen" w:hAnsi="Sylfaen" w:cs="Arial"/>
          <w:lang w:val="ka-GE"/>
        </w:rPr>
        <w:t>შენახვის უსაფრთხოება</w:t>
      </w:r>
      <w:r w:rsidR="008237D3">
        <w:rPr>
          <w:rFonts w:ascii="Sylfaen" w:eastAsia="Sylfaen" w:hAnsi="Sylfaen" w:cs="Arial"/>
          <w:lang w:val="ka-GE"/>
        </w:rPr>
        <w:t>.</w:t>
      </w:r>
      <w:r w:rsidR="008A6BD3">
        <w:rPr>
          <w:rFonts w:ascii="Sylfaen" w:eastAsia="Sylfaen" w:hAnsi="Sylfaen" w:cs="Arial"/>
          <w:lang w:val="ka-GE"/>
        </w:rPr>
        <w:t xml:space="preserve"> </w:t>
      </w:r>
    </w:p>
    <w:p w14:paraId="28C3323E" w14:textId="1BB0612F" w:rsidR="00A87E52" w:rsidRPr="00571E30" w:rsidRDefault="00FD48FC" w:rsidP="00FD48FC">
      <w:pPr>
        <w:jc w:val="both"/>
        <w:rPr>
          <w:rFonts w:ascii="Sylfaen" w:eastAsia="Sylfaen" w:hAnsi="Sylfaen" w:cs="Arial"/>
          <w:lang w:val="ka-GE"/>
        </w:rPr>
      </w:pPr>
      <w:r>
        <w:rPr>
          <w:rFonts w:ascii="Sylfaen" w:eastAsia="Sylfaen" w:hAnsi="Sylfaen" w:cs="Arial"/>
          <w:lang w:val="ka-GE"/>
        </w:rPr>
        <w:t>1</w:t>
      </w:r>
      <w:r w:rsidR="00241BE5">
        <w:rPr>
          <w:rFonts w:ascii="Sylfaen" w:eastAsia="Sylfaen" w:hAnsi="Sylfaen" w:cs="Arial"/>
          <w:lang w:val="ka-GE"/>
        </w:rPr>
        <w:t>3</w:t>
      </w:r>
      <w:r>
        <w:rPr>
          <w:rFonts w:ascii="Sylfaen" w:eastAsia="Sylfaen" w:hAnsi="Sylfaen" w:cs="Arial"/>
          <w:lang w:val="ka-GE"/>
        </w:rPr>
        <w:t>. რადიოაქტიური წყაროს დაკარგვის ან დატაცების შემთხვევაში</w:t>
      </w:r>
      <w:r w:rsidR="008237D3">
        <w:rPr>
          <w:rFonts w:ascii="Sylfaen" w:eastAsia="Sylfaen" w:hAnsi="Sylfaen" w:cs="Arial"/>
          <w:lang w:val="ka-GE"/>
        </w:rPr>
        <w:t>,</w:t>
      </w:r>
      <w:r>
        <w:rPr>
          <w:rFonts w:ascii="Sylfaen" w:eastAsia="Sylfaen" w:hAnsi="Sylfaen" w:cs="Arial"/>
          <w:lang w:val="ka-GE"/>
        </w:rPr>
        <w:t xml:space="preserve"> ლიცენზიის მფლობელი ვალდებულია დაუყოვნებლივ შეატყობინოს მარეგულირებელ ორგანოს და საქართველოს შინაგან საქმეთა სამინისტროს.</w:t>
      </w:r>
    </w:p>
    <w:p w14:paraId="755DA5E2" w14:textId="1F6BA179" w:rsidR="00A87E52" w:rsidRPr="007C1848"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hAnsi="Sylfaen"/>
          <w:b/>
          <w:lang w:val="ka-GE"/>
        </w:rPr>
        <w:t xml:space="preserve">მუხლი </w:t>
      </w:r>
      <w:r w:rsidR="007F3F60">
        <w:rPr>
          <w:rFonts w:ascii="Sylfaen" w:hAnsi="Sylfaen"/>
          <w:b/>
          <w:lang w:val="ka-GE"/>
        </w:rPr>
        <w:t>8</w:t>
      </w:r>
      <w:r>
        <w:rPr>
          <w:rFonts w:ascii="Sylfaen" w:hAnsi="Sylfaen"/>
          <w:b/>
          <w:lang w:val="ka-GE"/>
        </w:rPr>
        <w:t>.</w:t>
      </w:r>
      <w:r>
        <w:rPr>
          <w:rFonts w:ascii="Sylfaen" w:eastAsia="Sylfaen" w:hAnsi="Sylfaen" w:cs="Arial"/>
          <w:b/>
          <w:lang w:val="ka-GE"/>
        </w:rPr>
        <w:t xml:space="preserve"> </w:t>
      </w:r>
      <w:r w:rsidR="00A87E52" w:rsidRPr="00B46973">
        <w:rPr>
          <w:rFonts w:ascii="Sylfaen" w:hAnsi="Sylfaen" w:cs="Sylfaen"/>
          <w:b/>
        </w:rPr>
        <w:t>მოთხოვნები</w:t>
      </w:r>
      <w:r w:rsidR="00A87E52" w:rsidRPr="00B46973">
        <w:rPr>
          <w:rFonts w:ascii="Sylfaen" w:hAnsi="Sylfaen"/>
          <w:b/>
        </w:rPr>
        <w:t xml:space="preserve"> </w:t>
      </w:r>
      <w:r w:rsidR="00A87E52" w:rsidRPr="00B46973">
        <w:rPr>
          <w:rFonts w:ascii="Sylfaen" w:hAnsi="Sylfaen" w:cs="Sylfaen"/>
          <w:b/>
        </w:rPr>
        <w:t>მაიონებელი</w:t>
      </w:r>
      <w:r w:rsidR="00A87E52" w:rsidRPr="00B46973">
        <w:rPr>
          <w:rFonts w:ascii="Sylfaen" w:hAnsi="Sylfaen"/>
          <w:b/>
        </w:rPr>
        <w:t xml:space="preserve"> </w:t>
      </w:r>
      <w:r w:rsidR="00A87E52" w:rsidRPr="00B46973">
        <w:rPr>
          <w:rFonts w:ascii="Sylfaen" w:hAnsi="Sylfaen" w:cs="Sylfaen"/>
          <w:b/>
        </w:rPr>
        <w:t>გამოსხივების</w:t>
      </w:r>
      <w:r w:rsidR="00A87E52" w:rsidRPr="00B46973">
        <w:rPr>
          <w:rFonts w:ascii="Sylfaen" w:hAnsi="Sylfaen"/>
          <w:b/>
        </w:rPr>
        <w:t xml:space="preserve"> </w:t>
      </w:r>
      <w:r w:rsidR="00A87E52" w:rsidRPr="00B46973">
        <w:rPr>
          <w:rFonts w:ascii="Sylfaen" w:hAnsi="Sylfaen" w:cs="Sylfaen"/>
          <w:b/>
        </w:rPr>
        <w:t>ღია</w:t>
      </w:r>
      <w:r w:rsidR="00A87E52" w:rsidRPr="00B46973">
        <w:rPr>
          <w:rFonts w:ascii="Sylfaen" w:hAnsi="Sylfaen"/>
          <w:b/>
        </w:rPr>
        <w:t xml:space="preserve"> </w:t>
      </w:r>
      <w:r w:rsidR="00A87E52" w:rsidRPr="00B46973">
        <w:rPr>
          <w:rFonts w:ascii="Sylfaen" w:hAnsi="Sylfaen" w:cs="Sylfaen"/>
          <w:b/>
        </w:rPr>
        <w:t>წყაროების</w:t>
      </w:r>
      <w:r w:rsidR="00A87E52" w:rsidRPr="00B46973">
        <w:rPr>
          <w:rFonts w:ascii="Sylfaen" w:hAnsi="Sylfaen"/>
          <w:b/>
        </w:rPr>
        <w:t xml:space="preserve"> </w:t>
      </w:r>
      <w:r w:rsidR="00A87E52" w:rsidRPr="00B46973">
        <w:rPr>
          <w:rFonts w:ascii="Sylfaen" w:hAnsi="Sylfaen" w:cs="Sylfaen"/>
          <w:b/>
        </w:rPr>
        <w:t>უსაფრთხოებისადმი</w:t>
      </w:r>
    </w:p>
    <w:p w14:paraId="24B1C019" w14:textId="5D54A2D6" w:rsidR="00A87E52" w:rsidRPr="00270833" w:rsidRDefault="00A87E52" w:rsidP="00A87E52">
      <w:pPr>
        <w:pStyle w:val="ListParagraph"/>
        <w:numPr>
          <w:ilvl w:val="0"/>
          <w:numId w:val="5"/>
        </w:numPr>
        <w:spacing w:after="0" w:line="240" w:lineRule="auto"/>
        <w:ind w:left="0" w:firstLine="0"/>
        <w:jc w:val="both"/>
        <w:rPr>
          <w:rFonts w:ascii="Sylfaen" w:hAnsi="Sylfaen"/>
          <w:color w:val="FF0000"/>
          <w:lang w:val="ka-GE"/>
        </w:rPr>
      </w:pPr>
      <w:r w:rsidRPr="00270833">
        <w:rPr>
          <w:rFonts w:ascii="Sylfaen" w:hAnsi="Sylfaen" w:cs="Sylfaen"/>
        </w:rPr>
        <w:t>მაიონებელი</w:t>
      </w:r>
      <w:r w:rsidRPr="00270833">
        <w:rPr>
          <w:rFonts w:ascii="Sylfaen" w:hAnsi="Sylfaen"/>
        </w:rPr>
        <w:t xml:space="preserve"> </w:t>
      </w:r>
      <w:r w:rsidRPr="00270833">
        <w:rPr>
          <w:rFonts w:ascii="Sylfaen" w:hAnsi="Sylfaen" w:cs="Sylfaen"/>
        </w:rPr>
        <w:t>გამოსხივების</w:t>
      </w:r>
      <w:r w:rsidRPr="00270833">
        <w:rPr>
          <w:rFonts w:ascii="Sylfaen" w:hAnsi="Sylfaen"/>
        </w:rPr>
        <w:t xml:space="preserve"> </w:t>
      </w:r>
      <w:r w:rsidRPr="00270833">
        <w:rPr>
          <w:rFonts w:ascii="Sylfaen" w:hAnsi="Sylfaen" w:cs="Sylfaen"/>
        </w:rPr>
        <w:t>ღია</w:t>
      </w:r>
      <w:r w:rsidRPr="00270833">
        <w:rPr>
          <w:rFonts w:ascii="Sylfaen" w:hAnsi="Sylfaen"/>
        </w:rPr>
        <w:t xml:space="preserve"> </w:t>
      </w:r>
      <w:r w:rsidRPr="00270833">
        <w:rPr>
          <w:rFonts w:ascii="Sylfaen" w:hAnsi="Sylfaen" w:cs="Sylfaen"/>
        </w:rPr>
        <w:t>წყაროე</w:t>
      </w:r>
      <w:r w:rsidR="003E5323">
        <w:rPr>
          <w:rFonts w:ascii="Sylfaen" w:hAnsi="Sylfaen" w:cs="Sylfaen"/>
          <w:lang w:val="ka-GE"/>
        </w:rPr>
        <w:t>ბით საქმიანობის განხორციელებისას,</w:t>
      </w:r>
      <w:r w:rsidRPr="00270833">
        <w:rPr>
          <w:rFonts w:ascii="Sylfaen" w:hAnsi="Sylfaen"/>
        </w:rPr>
        <w:t xml:space="preserve"> </w:t>
      </w:r>
      <w:r w:rsidRPr="00270833">
        <w:rPr>
          <w:rFonts w:ascii="Sylfaen" w:hAnsi="Sylfaen" w:cs="Sylfaen"/>
        </w:rPr>
        <w:t>რადიაციული</w:t>
      </w:r>
      <w:r w:rsidR="003E5323">
        <w:rPr>
          <w:rFonts w:ascii="Sylfaen" w:hAnsi="Sylfaen" w:cs="Sylfaen"/>
          <w:lang w:val="ka-GE"/>
        </w:rPr>
        <w:t xml:space="preserve"> დაცვისა და</w:t>
      </w:r>
      <w:r w:rsidRPr="00270833">
        <w:rPr>
          <w:rFonts w:ascii="Sylfaen" w:hAnsi="Sylfaen"/>
        </w:rPr>
        <w:t xml:space="preserve"> </w:t>
      </w:r>
      <w:r w:rsidR="00843599">
        <w:rPr>
          <w:rFonts w:ascii="Sylfaen" w:hAnsi="Sylfaen"/>
          <w:lang w:val="ka-GE"/>
        </w:rPr>
        <w:t xml:space="preserve">ბირთვული </w:t>
      </w:r>
      <w:r w:rsidRPr="00270833">
        <w:rPr>
          <w:rFonts w:ascii="Sylfaen" w:hAnsi="Sylfaen" w:cs="Sylfaen"/>
        </w:rPr>
        <w:t>უსაფრთხოების</w:t>
      </w:r>
      <w:r w:rsidRPr="00270833">
        <w:rPr>
          <w:rFonts w:ascii="Sylfaen" w:hAnsi="Sylfaen"/>
        </w:rPr>
        <w:t xml:space="preserve"> </w:t>
      </w:r>
      <w:r w:rsidRPr="00270833">
        <w:rPr>
          <w:rFonts w:ascii="Sylfaen" w:hAnsi="Sylfaen" w:cs="Sylfaen"/>
        </w:rPr>
        <w:t>მოთხოვნები</w:t>
      </w:r>
      <w:r w:rsidR="005A5254">
        <w:rPr>
          <w:rFonts w:ascii="Sylfaen" w:hAnsi="Sylfaen"/>
          <w:lang w:val="ka-GE"/>
        </w:rPr>
        <w:t xml:space="preserve"> </w:t>
      </w:r>
      <w:r w:rsidR="00843599">
        <w:rPr>
          <w:rFonts w:ascii="Sylfaen" w:hAnsi="Sylfaen"/>
          <w:lang w:val="ka-GE"/>
        </w:rPr>
        <w:t xml:space="preserve">განისაზღვრება </w:t>
      </w:r>
      <w:r w:rsidRPr="00270833">
        <w:rPr>
          <w:rFonts w:ascii="Sylfaen" w:hAnsi="Sylfaen" w:cs="Sylfaen"/>
        </w:rPr>
        <w:t>რადიონუკლიდის</w:t>
      </w:r>
      <w:r w:rsidRPr="00270833">
        <w:rPr>
          <w:rFonts w:ascii="Sylfaen" w:hAnsi="Sylfaen"/>
        </w:rPr>
        <w:t xml:space="preserve"> </w:t>
      </w:r>
      <w:r w:rsidRPr="00270833">
        <w:rPr>
          <w:rFonts w:ascii="Sylfaen" w:hAnsi="Sylfaen" w:cs="Sylfaen"/>
        </w:rPr>
        <w:t>აქტივობ</w:t>
      </w:r>
      <w:r w:rsidR="00843599">
        <w:rPr>
          <w:rFonts w:ascii="Sylfaen" w:hAnsi="Sylfaen" w:cs="Sylfaen"/>
          <w:lang w:val="ka-GE"/>
        </w:rPr>
        <w:t>ი</w:t>
      </w:r>
      <w:r w:rsidRPr="00270833">
        <w:rPr>
          <w:rFonts w:ascii="Sylfaen" w:hAnsi="Sylfaen" w:cs="Sylfaen"/>
        </w:rPr>
        <w:t>ს</w:t>
      </w:r>
      <w:r w:rsidRPr="00270833">
        <w:rPr>
          <w:rFonts w:ascii="Sylfaen" w:hAnsi="Sylfaen" w:cs="Sylfaen"/>
          <w:lang w:val="ka-GE"/>
        </w:rPr>
        <w:t>, მისი ნახევარდაშლის პერიოდ</w:t>
      </w:r>
      <w:r w:rsidR="00843599">
        <w:rPr>
          <w:rFonts w:ascii="Sylfaen" w:hAnsi="Sylfaen" w:cs="Sylfaen"/>
          <w:lang w:val="ka-GE"/>
        </w:rPr>
        <w:t>ი</w:t>
      </w:r>
      <w:r w:rsidRPr="00270833">
        <w:rPr>
          <w:rFonts w:ascii="Sylfaen" w:hAnsi="Sylfaen" w:cs="Sylfaen"/>
          <w:lang w:val="ka-GE"/>
        </w:rPr>
        <w:t>სა</w:t>
      </w:r>
      <w:r w:rsidRPr="00270833">
        <w:rPr>
          <w:rFonts w:ascii="Sylfaen" w:hAnsi="Sylfaen"/>
        </w:rPr>
        <w:t xml:space="preserve"> </w:t>
      </w:r>
      <w:r w:rsidRPr="00270833">
        <w:rPr>
          <w:rFonts w:ascii="Sylfaen" w:hAnsi="Sylfaen" w:cs="Sylfaen"/>
        </w:rPr>
        <w:t>და</w:t>
      </w:r>
      <w:r w:rsidRPr="00270833">
        <w:rPr>
          <w:rFonts w:ascii="Sylfaen" w:hAnsi="Sylfaen"/>
        </w:rPr>
        <w:t xml:space="preserve"> </w:t>
      </w:r>
      <w:r w:rsidRPr="00270833">
        <w:rPr>
          <w:rFonts w:ascii="Sylfaen" w:hAnsi="Sylfaen" w:cs="Sylfaen"/>
        </w:rPr>
        <w:t>რადიოტოქსი</w:t>
      </w:r>
      <w:r>
        <w:rPr>
          <w:rFonts w:ascii="Sylfaen" w:hAnsi="Sylfaen" w:cs="Sylfaen"/>
          <w:lang w:val="ka-GE"/>
        </w:rPr>
        <w:t>კ</w:t>
      </w:r>
      <w:r w:rsidRPr="00270833">
        <w:rPr>
          <w:rFonts w:ascii="Sylfaen" w:hAnsi="Sylfaen" w:cs="Sylfaen"/>
        </w:rPr>
        <w:t>ურობ</w:t>
      </w:r>
      <w:r w:rsidR="00843599">
        <w:rPr>
          <w:rFonts w:ascii="Sylfaen" w:hAnsi="Sylfaen" w:cs="Sylfaen"/>
          <w:lang w:val="ka-GE"/>
        </w:rPr>
        <w:t>ი</w:t>
      </w:r>
      <w:r w:rsidRPr="00270833">
        <w:rPr>
          <w:rFonts w:ascii="Sylfaen" w:hAnsi="Sylfaen" w:cs="Sylfaen"/>
        </w:rPr>
        <w:t>ს</w:t>
      </w:r>
      <w:r w:rsidR="00843599">
        <w:rPr>
          <w:rFonts w:ascii="Sylfaen" w:hAnsi="Sylfaen" w:cs="Sylfaen"/>
          <w:lang w:val="ka-GE"/>
        </w:rPr>
        <w:t xml:space="preserve"> შესაბამისად</w:t>
      </w:r>
      <w:r w:rsidRPr="00270833">
        <w:rPr>
          <w:rFonts w:ascii="Sylfaen" w:hAnsi="Sylfaen"/>
        </w:rPr>
        <w:t xml:space="preserve">.  </w:t>
      </w:r>
    </w:p>
    <w:p w14:paraId="52233ACD" w14:textId="2457BD70" w:rsidR="00A87E52" w:rsidRPr="00194CB2" w:rsidRDefault="002954DB" w:rsidP="002954DB">
      <w:pPr>
        <w:spacing w:after="0" w:line="280" w:lineRule="exact"/>
        <w:contextualSpacing/>
        <w:jc w:val="both"/>
        <w:rPr>
          <w:rFonts w:ascii="Sylfaen" w:hAnsi="Sylfaen"/>
          <w:lang w:val="ka-GE"/>
        </w:rPr>
      </w:pPr>
      <w:r>
        <w:rPr>
          <w:rFonts w:ascii="Sylfaen" w:hAnsi="Sylfaen" w:cs="Sylfaen"/>
          <w:lang w:val="ka-GE"/>
        </w:rPr>
        <w:t>2.</w:t>
      </w:r>
      <w:r w:rsidR="00D151B4">
        <w:rPr>
          <w:rFonts w:ascii="Sylfaen" w:hAnsi="Sylfaen" w:cs="Sylfaen"/>
          <w:lang w:val="ka-GE"/>
        </w:rPr>
        <w:t xml:space="preserve"> </w:t>
      </w:r>
      <w:r w:rsidR="00843599">
        <w:rPr>
          <w:rFonts w:ascii="Sylfaen" w:hAnsi="Sylfaen" w:cs="Sylfaen"/>
          <w:lang w:val="ka-GE"/>
        </w:rPr>
        <w:t xml:space="preserve">რადიონუკლიდების </w:t>
      </w:r>
      <w:r w:rsidR="00A87E52" w:rsidRPr="00FF2435">
        <w:rPr>
          <w:rFonts w:ascii="Sylfaen" w:hAnsi="Sylfaen" w:cs="Sylfaen"/>
          <w:lang w:val="ka-GE"/>
        </w:rPr>
        <w:t>რადიოტოქსიკურობის</w:t>
      </w:r>
      <w:r w:rsidR="00A87E52" w:rsidRPr="00FF2435">
        <w:rPr>
          <w:rFonts w:ascii="Sylfaen" w:hAnsi="Sylfaen"/>
        </w:rPr>
        <w:t xml:space="preserve"> </w:t>
      </w:r>
      <w:r w:rsidR="00A87E52" w:rsidRPr="00FF2435">
        <w:rPr>
          <w:rFonts w:ascii="Sylfaen" w:hAnsi="Sylfaen" w:cs="Sylfaen"/>
        </w:rPr>
        <w:t>ჯგუფები განისაზღვრება</w:t>
      </w:r>
      <w:r w:rsidR="00A138D7">
        <w:rPr>
          <w:rFonts w:ascii="Sylfaen" w:hAnsi="Sylfaen"/>
        </w:rPr>
        <w:t xml:space="preserve"> </w:t>
      </w:r>
      <w:r w:rsidR="00A138D7">
        <w:rPr>
          <w:rFonts w:ascii="Sylfaen" w:hAnsi="Sylfaen" w:cs="Sylfaen"/>
          <w:lang w:val="ka-GE"/>
        </w:rPr>
        <w:t xml:space="preserve">ამ </w:t>
      </w:r>
      <w:r w:rsidR="005A5254" w:rsidRPr="00FF2435">
        <w:rPr>
          <w:rFonts w:ascii="Sylfaen" w:hAnsi="Sylfaen" w:cs="Sylfaen"/>
          <w:lang w:val="ka-GE"/>
        </w:rPr>
        <w:t>ტექნიკური რეგლამენტის</w:t>
      </w:r>
      <w:r w:rsidRPr="00FF2435">
        <w:rPr>
          <w:rFonts w:ascii="Sylfaen" w:hAnsi="Sylfaen" w:cs="Sylfaen"/>
          <w:lang w:val="ka-GE"/>
        </w:rPr>
        <w:t xml:space="preserve"> „</w:t>
      </w:r>
      <w:r w:rsidRPr="00FF2435">
        <w:rPr>
          <w:rFonts w:ascii="Sylfaen" w:eastAsia="Times New Roman" w:hAnsi="Sylfaen" w:cs="Times New Roman"/>
          <w:lang w:val="ka-GE" w:eastAsia="ru-RU"/>
        </w:rPr>
        <w:t>მაიონებელი გამოსხივების ღია წყაროების აქტივობის და ხვედრითი აქტივობის მინიმალური მნიშვნელობები შენობაში ან სამუშაო ადგილზე</w:t>
      </w:r>
      <w:r w:rsidR="00861E7A">
        <w:rPr>
          <w:rFonts w:ascii="Sylfaen" w:eastAsia="Times New Roman" w:hAnsi="Sylfaen" w:cs="Times New Roman"/>
          <w:lang w:val="ka-GE" w:eastAsia="ru-RU"/>
        </w:rPr>
        <w:t>“</w:t>
      </w:r>
      <w:r w:rsidR="00861E7A">
        <w:rPr>
          <w:rFonts w:ascii="Sylfaen" w:hAnsi="Sylfaen" w:cs="Sylfaen"/>
          <w:lang w:val="ka-GE"/>
        </w:rPr>
        <w:t xml:space="preserve"> – </w:t>
      </w:r>
      <w:r w:rsidR="00A87E52" w:rsidRPr="00FF2435">
        <w:rPr>
          <w:rFonts w:ascii="Sylfaen" w:hAnsi="Sylfaen" w:cs="Sylfaen"/>
        </w:rPr>
        <w:t>დანართი</w:t>
      </w:r>
      <w:r w:rsidR="0062147A" w:rsidRPr="00FF2435">
        <w:rPr>
          <w:rFonts w:ascii="Sylfaen" w:hAnsi="Sylfaen" w:cs="Sylfaen"/>
          <w:lang w:val="ka-GE"/>
        </w:rPr>
        <w:t xml:space="preserve"> </w:t>
      </w:r>
      <w:r w:rsidR="0057662F">
        <w:rPr>
          <w:rFonts w:ascii="Sylfaen" w:hAnsi="Sylfaen" w:cs="Sylfaen"/>
          <w:lang w:val="ka-GE"/>
        </w:rPr>
        <w:t>№</w:t>
      </w:r>
      <w:r w:rsidR="0062147A" w:rsidRPr="00FF2435">
        <w:rPr>
          <w:rFonts w:ascii="Sylfaen" w:hAnsi="Sylfaen" w:cs="Sylfaen"/>
          <w:lang w:val="ka-GE"/>
        </w:rPr>
        <w:t>4-ი</w:t>
      </w:r>
      <w:r w:rsidR="00A87E52" w:rsidRPr="00FF2435">
        <w:rPr>
          <w:rFonts w:ascii="Sylfaen" w:hAnsi="Sylfaen" w:cs="Sylfaen"/>
        </w:rPr>
        <w:t>ს</w:t>
      </w:r>
      <w:r w:rsidR="00A138D7">
        <w:rPr>
          <w:rFonts w:ascii="Sylfaen" w:hAnsi="Sylfaen"/>
        </w:rPr>
        <w:t xml:space="preserve"> </w:t>
      </w:r>
      <w:r w:rsidR="0057662F">
        <w:rPr>
          <w:rFonts w:ascii="Sylfaen" w:hAnsi="Sylfaen"/>
          <w:lang w:val="ka-GE"/>
        </w:rPr>
        <w:t>№</w:t>
      </w:r>
      <w:r w:rsidR="00A87E52" w:rsidRPr="00FF2435">
        <w:rPr>
          <w:rFonts w:ascii="Sylfaen" w:hAnsi="Sylfaen"/>
          <w:lang w:val="ka-GE"/>
        </w:rPr>
        <w:t>3</w:t>
      </w:r>
      <w:r w:rsidR="00A87E52" w:rsidRPr="00194CB2">
        <w:rPr>
          <w:rFonts w:ascii="Sylfaen" w:hAnsi="Sylfaen"/>
          <w:lang w:val="ka-GE"/>
        </w:rPr>
        <w:t xml:space="preserve"> ცხრილის </w:t>
      </w:r>
      <w:r w:rsidR="00A87E52" w:rsidRPr="00194CB2">
        <w:rPr>
          <w:rFonts w:ascii="Sylfaen" w:hAnsi="Sylfaen" w:cs="Sylfaen"/>
        </w:rPr>
        <w:t>შესაბამისად</w:t>
      </w:r>
      <w:r w:rsidR="00A87E52" w:rsidRPr="00194CB2">
        <w:rPr>
          <w:rFonts w:ascii="Sylfaen" w:hAnsi="Sylfaen"/>
        </w:rPr>
        <w:t xml:space="preserve">. </w:t>
      </w:r>
    </w:p>
    <w:p w14:paraId="2C939B66" w14:textId="74A85EAF" w:rsidR="00A87E52" w:rsidRDefault="00A87E52" w:rsidP="00A87E52">
      <w:pPr>
        <w:spacing w:after="0" w:line="240" w:lineRule="auto"/>
        <w:jc w:val="both"/>
        <w:rPr>
          <w:rFonts w:ascii="Sylfaen" w:hAnsi="Sylfaen"/>
        </w:rPr>
      </w:pPr>
      <w:r>
        <w:rPr>
          <w:rFonts w:ascii="Sylfaen" w:hAnsi="Sylfaen"/>
          <w:lang w:val="ka-GE"/>
        </w:rPr>
        <w:t xml:space="preserve">3. </w:t>
      </w:r>
      <w:r w:rsidR="00B9697D">
        <w:rPr>
          <w:rFonts w:ascii="Sylfaen" w:hAnsi="Sylfaen"/>
          <w:lang w:val="ka-GE"/>
        </w:rPr>
        <w:t xml:space="preserve">ბირთვული და რადიაციული საქმიანობის ლიცენზიის მაძიებელი პირი </w:t>
      </w:r>
      <w:r w:rsidRPr="005A5294">
        <w:rPr>
          <w:rFonts w:ascii="Sylfaen" w:hAnsi="Sylfaen"/>
          <w:lang w:val="ka-GE"/>
        </w:rPr>
        <w:t>ვალდ</w:t>
      </w:r>
      <w:r>
        <w:rPr>
          <w:rFonts w:ascii="Sylfaen" w:hAnsi="Sylfaen"/>
          <w:lang w:val="ka-GE"/>
        </w:rPr>
        <w:t>ე</w:t>
      </w:r>
      <w:r w:rsidRPr="005A5294">
        <w:rPr>
          <w:rFonts w:ascii="Sylfaen" w:hAnsi="Sylfaen"/>
          <w:lang w:val="ka-GE"/>
        </w:rPr>
        <w:t>ბულია</w:t>
      </w:r>
      <w:r w:rsidR="00B9697D">
        <w:rPr>
          <w:rFonts w:ascii="Sylfaen" w:hAnsi="Sylfaen"/>
          <w:lang w:val="ka-GE"/>
        </w:rPr>
        <w:t>,</w:t>
      </w:r>
      <w:r w:rsidRPr="005A5294">
        <w:rPr>
          <w:rFonts w:ascii="Sylfaen" w:hAnsi="Sylfaen"/>
          <w:lang w:val="ka-GE"/>
        </w:rPr>
        <w:t xml:space="preserve"> </w:t>
      </w:r>
      <w:r w:rsidRPr="005A5294">
        <w:rPr>
          <w:rFonts w:ascii="Sylfaen" w:hAnsi="Sylfaen" w:cs="Sylfaen"/>
        </w:rPr>
        <w:t>მაიონებელი</w:t>
      </w:r>
      <w:r w:rsidRPr="005A5294">
        <w:rPr>
          <w:rFonts w:ascii="Sylfaen" w:hAnsi="Sylfaen"/>
        </w:rPr>
        <w:t xml:space="preserve"> </w:t>
      </w:r>
      <w:r w:rsidRPr="005A5294">
        <w:rPr>
          <w:rFonts w:ascii="Sylfaen" w:hAnsi="Sylfaen" w:cs="Sylfaen"/>
        </w:rPr>
        <w:t>გამოსხივების</w:t>
      </w:r>
      <w:r w:rsidRPr="005A5294">
        <w:rPr>
          <w:rFonts w:ascii="Sylfaen" w:hAnsi="Sylfaen"/>
        </w:rPr>
        <w:t xml:space="preserve"> </w:t>
      </w:r>
      <w:r w:rsidRPr="005A5294">
        <w:rPr>
          <w:rFonts w:ascii="Sylfaen" w:hAnsi="Sylfaen"/>
          <w:lang w:val="ka-GE"/>
        </w:rPr>
        <w:t>ღია წყაროებთან ნებისმიერი სახის</w:t>
      </w:r>
      <w:r w:rsidRPr="005A5294">
        <w:rPr>
          <w:rFonts w:ascii="Sylfaen" w:hAnsi="Sylfaen"/>
        </w:rPr>
        <w:t xml:space="preserve"> </w:t>
      </w:r>
      <w:r w:rsidR="00B9697D">
        <w:rPr>
          <w:rFonts w:ascii="Sylfaen" w:hAnsi="Sylfaen" w:cs="Sylfaen"/>
          <w:lang w:val="ka-GE"/>
        </w:rPr>
        <w:t>საქმიანობის</w:t>
      </w:r>
      <w:r w:rsidRPr="005A5294">
        <w:rPr>
          <w:rFonts w:ascii="Sylfaen" w:hAnsi="Sylfaen" w:cs="Sylfaen"/>
          <w:lang w:val="ka-GE"/>
        </w:rPr>
        <w:t xml:space="preserve"> (წარმოება, დაფასოება, გამოყენება, ტრანსპორტირება, შენახვა და სხვა)</w:t>
      </w:r>
      <w:r w:rsidRPr="005A5294">
        <w:rPr>
          <w:rFonts w:ascii="Sylfaen" w:hAnsi="Sylfaen"/>
        </w:rPr>
        <w:t xml:space="preserve"> </w:t>
      </w:r>
      <w:r w:rsidRPr="005A5294">
        <w:rPr>
          <w:rFonts w:ascii="Sylfaen" w:hAnsi="Sylfaen" w:cs="Sylfaen"/>
        </w:rPr>
        <w:t>დაგეგმვის</w:t>
      </w:r>
      <w:r w:rsidRPr="005A5294">
        <w:rPr>
          <w:rFonts w:ascii="Sylfaen" w:hAnsi="Sylfaen"/>
        </w:rPr>
        <w:t xml:space="preserve"> </w:t>
      </w:r>
      <w:r w:rsidRPr="005A5294">
        <w:rPr>
          <w:rFonts w:ascii="Sylfaen" w:hAnsi="Sylfaen" w:cs="Sylfaen"/>
        </w:rPr>
        <w:t>ეტაპზ</w:t>
      </w:r>
      <w:r w:rsidRPr="00843599">
        <w:rPr>
          <w:rFonts w:ascii="Sylfaen" w:hAnsi="Sylfaen" w:cs="Sylfaen"/>
        </w:rPr>
        <w:t>ე</w:t>
      </w:r>
      <w:r w:rsidR="00247637" w:rsidRPr="00843599">
        <w:rPr>
          <w:rFonts w:ascii="Sylfaen" w:hAnsi="Sylfaen" w:cs="Sylfaen"/>
          <w:lang w:val="ka-GE"/>
        </w:rPr>
        <w:t>,</w:t>
      </w:r>
      <w:r w:rsidRPr="00843599">
        <w:rPr>
          <w:rFonts w:ascii="Sylfaen" w:hAnsi="Sylfaen"/>
        </w:rPr>
        <w:t xml:space="preserve"> </w:t>
      </w:r>
      <w:r w:rsidR="00843599" w:rsidRPr="00843599">
        <w:rPr>
          <w:rFonts w:ascii="Sylfaen" w:hAnsi="Sylfaen" w:cs="Sylfaen"/>
          <w:lang w:val="ka-GE"/>
        </w:rPr>
        <w:t xml:space="preserve">რადიაციული დაცვისა და ბირთვული უსაფრთხოების წინასწარ შესაფასებლად, </w:t>
      </w:r>
      <w:r w:rsidRPr="005A5294">
        <w:rPr>
          <w:rFonts w:ascii="Sylfaen" w:hAnsi="Sylfaen" w:cs="Sylfaen"/>
        </w:rPr>
        <w:t>მარეგულირებელ</w:t>
      </w:r>
      <w:r w:rsidRPr="005A5294">
        <w:rPr>
          <w:rFonts w:ascii="Sylfaen" w:hAnsi="Sylfaen"/>
        </w:rPr>
        <w:t xml:space="preserve"> </w:t>
      </w:r>
      <w:r w:rsidRPr="005A5294">
        <w:rPr>
          <w:rFonts w:ascii="Sylfaen" w:hAnsi="Sylfaen" w:cs="Sylfaen"/>
        </w:rPr>
        <w:t>ორგანო</w:t>
      </w:r>
      <w:r w:rsidR="00247637">
        <w:rPr>
          <w:rFonts w:ascii="Sylfaen" w:hAnsi="Sylfaen" w:cs="Sylfaen"/>
          <w:lang w:val="ka-GE"/>
        </w:rPr>
        <w:t>ს</w:t>
      </w:r>
      <w:r w:rsidR="00843599">
        <w:rPr>
          <w:rFonts w:ascii="Sylfaen" w:hAnsi="Sylfaen" w:cs="Sylfaen"/>
          <w:lang w:val="ka-GE"/>
        </w:rPr>
        <w:t xml:space="preserve"> წარუდგინოს პროექტი შემდეგი ინფორმაციის მითითებით: </w:t>
      </w:r>
    </w:p>
    <w:p w14:paraId="3B0466B3" w14:textId="09958046" w:rsidR="00A87E52" w:rsidRDefault="00A87E52" w:rsidP="007C1848">
      <w:pPr>
        <w:spacing w:after="0" w:line="240" w:lineRule="auto"/>
        <w:jc w:val="both"/>
        <w:rPr>
          <w:rFonts w:ascii="Sylfaen" w:hAnsi="Sylfaen"/>
          <w:lang w:val="ka-GE"/>
        </w:rPr>
      </w:pPr>
      <w:r>
        <w:rPr>
          <w:rFonts w:ascii="Sylfaen" w:hAnsi="Sylfaen"/>
          <w:lang w:val="ka-GE"/>
        </w:rPr>
        <w:t>ა)</w:t>
      </w:r>
      <w:r w:rsidRPr="0046078C">
        <w:rPr>
          <w:rFonts w:ascii="Sylfaen" w:hAnsi="Sylfaen"/>
          <w:lang w:val="ka-GE"/>
        </w:rPr>
        <w:t xml:space="preserve"> შენობების </w:t>
      </w:r>
      <w:r>
        <w:rPr>
          <w:rFonts w:ascii="Sylfaen" w:hAnsi="Sylfaen"/>
          <w:lang w:val="ka-GE"/>
        </w:rPr>
        <w:t>სქემა-ნახაზ</w:t>
      </w:r>
      <w:r w:rsidRPr="0046078C">
        <w:rPr>
          <w:rFonts w:ascii="Sylfaen" w:hAnsi="Sylfaen"/>
          <w:lang w:val="ka-GE"/>
        </w:rPr>
        <w:t>ები</w:t>
      </w:r>
      <w:r>
        <w:rPr>
          <w:rFonts w:ascii="Sylfaen" w:hAnsi="Sylfaen"/>
          <w:lang w:val="ka-GE"/>
        </w:rPr>
        <w:t xml:space="preserve">: სათავსები, </w:t>
      </w:r>
      <w:r w:rsidRPr="0046078C">
        <w:rPr>
          <w:rFonts w:ascii="Sylfaen" w:hAnsi="Sylfaen"/>
          <w:lang w:val="ka-GE"/>
        </w:rPr>
        <w:t>სადაც</w:t>
      </w:r>
      <w:r>
        <w:rPr>
          <w:rFonts w:ascii="Sylfaen" w:hAnsi="Sylfaen"/>
          <w:lang w:val="ka-GE"/>
        </w:rPr>
        <w:t xml:space="preserve"> </w:t>
      </w:r>
      <w:bookmarkStart w:id="6" w:name="_Hlk132120933"/>
      <w:r w:rsidR="00843599">
        <w:rPr>
          <w:rFonts w:ascii="Sylfaen" w:hAnsi="Sylfaen"/>
          <w:lang w:val="ka-GE"/>
        </w:rPr>
        <w:t>განხორციელდება</w:t>
      </w:r>
      <w:r w:rsidR="00843599" w:rsidRPr="0046078C">
        <w:rPr>
          <w:rFonts w:ascii="Sylfaen" w:hAnsi="Sylfaen"/>
          <w:lang w:val="ka-GE"/>
        </w:rPr>
        <w:t xml:space="preserve"> </w:t>
      </w:r>
      <w:r w:rsidRPr="00721B29">
        <w:rPr>
          <w:rFonts w:ascii="Sylfaen" w:hAnsi="Sylfaen"/>
          <w:lang w:val="ka-GE"/>
        </w:rPr>
        <w:t>მაიონებელი გამოსხივების ღია წყაროებთან</w:t>
      </w:r>
      <w:bookmarkEnd w:id="6"/>
      <w:r w:rsidRPr="00721B29">
        <w:rPr>
          <w:rFonts w:ascii="Sylfaen" w:hAnsi="Sylfaen"/>
          <w:lang w:val="ka-GE"/>
        </w:rPr>
        <w:t xml:space="preserve"> მოპყრობის ყველა ეტაპის </w:t>
      </w:r>
      <w:r w:rsidRPr="0046078C">
        <w:rPr>
          <w:rFonts w:ascii="Sylfaen" w:hAnsi="Sylfaen"/>
          <w:lang w:val="ka-GE"/>
        </w:rPr>
        <w:t>სამუშაოები</w:t>
      </w:r>
      <w:r>
        <w:rPr>
          <w:rFonts w:ascii="Sylfaen" w:hAnsi="Sylfaen"/>
          <w:lang w:val="ka-GE"/>
        </w:rPr>
        <w:t>,</w:t>
      </w:r>
      <w:r w:rsidRPr="0046078C">
        <w:rPr>
          <w:rFonts w:ascii="Sylfaen" w:hAnsi="Sylfaen"/>
          <w:lang w:val="ka-GE"/>
        </w:rPr>
        <w:t xml:space="preserve"> შეინახება წყაროები, ასევე</w:t>
      </w:r>
      <w:r w:rsidR="00843599">
        <w:rPr>
          <w:rFonts w:ascii="Sylfaen" w:hAnsi="Sylfaen"/>
          <w:lang w:val="ka-GE"/>
        </w:rPr>
        <w:t>,</w:t>
      </w:r>
      <w:r w:rsidRPr="0046078C">
        <w:rPr>
          <w:rFonts w:ascii="Sylfaen" w:hAnsi="Sylfaen"/>
          <w:lang w:val="ka-GE"/>
        </w:rPr>
        <w:t xml:space="preserve"> მიმდებარე შენობა-ნაგებობები და ტერიტორია უახლოესი შენობებით</w:t>
      </w:r>
      <w:r>
        <w:rPr>
          <w:rFonts w:ascii="Sylfaen" w:hAnsi="Sylfaen"/>
          <w:lang w:val="ka-GE"/>
        </w:rPr>
        <w:t>;</w:t>
      </w:r>
      <w:r w:rsidRPr="00DC3627">
        <w:rPr>
          <w:rFonts w:ascii="Sylfaen" w:hAnsi="Sylfaen"/>
          <w:lang w:val="ka-GE"/>
        </w:rPr>
        <w:t xml:space="preserve"> </w:t>
      </w:r>
      <w:r w:rsidRPr="0046078C">
        <w:rPr>
          <w:rFonts w:ascii="Sylfaen" w:hAnsi="Sylfaen"/>
          <w:lang w:val="ka-GE"/>
        </w:rPr>
        <w:t>რადიაციული მონიტორინგის ხელსაწყოების განლაგების ადგილები, სამართავი პუნქტების განლაგება, ტექნიკური და საყოფაცხოვრებო წყლის გაყვანილობისა და სავენტილაციო სისტემების განლაგება, პერსონალის სამუშაო ადგილები, რადიოაქტიური ნარჩენების მართვის სისტემა</w:t>
      </w:r>
      <w:r w:rsidR="00AF0E9D">
        <w:rPr>
          <w:rFonts w:ascii="Sylfaen" w:hAnsi="Sylfaen"/>
          <w:lang w:val="ka-GE"/>
        </w:rPr>
        <w:t>;</w:t>
      </w:r>
    </w:p>
    <w:p w14:paraId="32E4A909" w14:textId="3A674FDC" w:rsidR="00A87E52" w:rsidRDefault="00A87E52" w:rsidP="007C1848">
      <w:pPr>
        <w:spacing w:after="0" w:line="240" w:lineRule="auto"/>
        <w:jc w:val="both"/>
        <w:rPr>
          <w:rFonts w:ascii="Sylfaen" w:hAnsi="Sylfaen"/>
          <w:lang w:val="ka-GE"/>
        </w:rPr>
      </w:pPr>
      <w:r>
        <w:rPr>
          <w:rFonts w:ascii="Sylfaen" w:hAnsi="Sylfaen"/>
          <w:lang w:val="ka-GE"/>
        </w:rPr>
        <w:t xml:space="preserve">ბ) </w:t>
      </w:r>
      <w:r w:rsidR="00AD5E33" w:rsidRPr="00E607D0">
        <w:rPr>
          <w:rFonts w:ascii="Sylfaen" w:hAnsi="Sylfaen"/>
          <w:lang w:val="ka-GE"/>
        </w:rPr>
        <w:t>რ</w:t>
      </w:r>
      <w:r w:rsidRPr="00E607D0">
        <w:rPr>
          <w:rFonts w:ascii="Sylfaen" w:hAnsi="Sylfaen"/>
          <w:lang w:val="ka-GE"/>
        </w:rPr>
        <w:t>ადიაციული</w:t>
      </w:r>
      <w:r w:rsidR="00AA22AE" w:rsidRPr="00E607D0">
        <w:rPr>
          <w:rFonts w:ascii="Sylfaen" w:hAnsi="Sylfaen"/>
          <w:lang w:val="ka-GE"/>
        </w:rPr>
        <w:t xml:space="preserve"> დაცვ</w:t>
      </w:r>
      <w:r w:rsidR="00AD5E33" w:rsidRPr="00E607D0">
        <w:rPr>
          <w:rFonts w:ascii="Sylfaen" w:hAnsi="Sylfaen"/>
          <w:lang w:val="ka-GE"/>
        </w:rPr>
        <w:t>ისა</w:t>
      </w:r>
      <w:r w:rsidR="00AA22AE" w:rsidRPr="00E607D0">
        <w:rPr>
          <w:rFonts w:ascii="Sylfaen" w:hAnsi="Sylfaen"/>
          <w:lang w:val="ka-GE"/>
        </w:rPr>
        <w:t xml:space="preserve"> და</w:t>
      </w:r>
      <w:r w:rsidRPr="00E607D0">
        <w:rPr>
          <w:rFonts w:ascii="Sylfaen" w:hAnsi="Sylfaen"/>
          <w:lang w:val="ka-GE"/>
        </w:rPr>
        <w:t xml:space="preserve"> </w:t>
      </w:r>
      <w:r w:rsidR="00AE06A4" w:rsidRPr="00E607D0">
        <w:rPr>
          <w:rFonts w:ascii="Sylfaen" w:hAnsi="Sylfaen"/>
          <w:lang w:val="ka-GE"/>
        </w:rPr>
        <w:t xml:space="preserve">ბირთვული </w:t>
      </w:r>
      <w:r w:rsidRPr="00E607D0">
        <w:rPr>
          <w:rFonts w:ascii="Sylfaen" w:hAnsi="Sylfaen"/>
          <w:lang w:val="ka-GE"/>
        </w:rPr>
        <w:t>უსაფრთხოებ</w:t>
      </w:r>
      <w:r w:rsidR="00AD5E33" w:rsidRPr="00E607D0">
        <w:rPr>
          <w:rFonts w:ascii="Sylfaen" w:hAnsi="Sylfaen"/>
          <w:lang w:val="ka-GE"/>
        </w:rPr>
        <w:t>ის საკითხები</w:t>
      </w:r>
      <w:r w:rsidR="00AE06A4" w:rsidRPr="00E607D0">
        <w:rPr>
          <w:rFonts w:ascii="Sylfaen" w:hAnsi="Sylfaen"/>
          <w:lang w:val="ka-GE"/>
        </w:rPr>
        <w:t>ს აღწერა</w:t>
      </w:r>
      <w:r w:rsidRPr="00E607D0">
        <w:rPr>
          <w:rFonts w:ascii="Sylfaen" w:hAnsi="Sylfaen"/>
          <w:lang w:val="ka-GE"/>
        </w:rPr>
        <w:t>,</w:t>
      </w:r>
      <w:r w:rsidR="00AE06A4" w:rsidRPr="00E607D0">
        <w:rPr>
          <w:rFonts w:ascii="Sylfaen" w:hAnsi="Sylfaen"/>
          <w:lang w:val="ka-GE"/>
        </w:rPr>
        <w:t xml:space="preserve"> მათ შორის,</w:t>
      </w:r>
      <w:r w:rsidRPr="00E607D0">
        <w:rPr>
          <w:rFonts w:ascii="Sylfaen" w:hAnsi="Sylfaen"/>
          <w:lang w:val="ka-GE"/>
        </w:rPr>
        <w:t xml:space="preserve"> </w:t>
      </w:r>
      <w:r w:rsidR="00AD5E33" w:rsidRPr="00E607D0">
        <w:rPr>
          <w:rFonts w:ascii="Sylfaen" w:hAnsi="Sylfaen"/>
          <w:lang w:val="ka-GE"/>
        </w:rPr>
        <w:t>ინფორმაცია</w:t>
      </w:r>
      <w:r w:rsidR="00AE06A4" w:rsidRPr="00E607D0">
        <w:rPr>
          <w:rFonts w:ascii="Sylfaen" w:hAnsi="Sylfaen"/>
          <w:lang w:val="ka-GE"/>
        </w:rPr>
        <w:t xml:space="preserve"> </w:t>
      </w:r>
      <w:r w:rsidR="00CC2906" w:rsidRPr="00E607D0">
        <w:rPr>
          <w:rFonts w:ascii="Sylfaen" w:hAnsi="Sylfaen"/>
          <w:lang w:val="ka-GE"/>
        </w:rPr>
        <w:t>მათი უზრუნველმყოფი</w:t>
      </w:r>
      <w:r w:rsidR="00AD5E33" w:rsidRPr="00E607D0">
        <w:rPr>
          <w:rFonts w:ascii="Sylfaen" w:hAnsi="Sylfaen"/>
          <w:lang w:val="ka-GE"/>
        </w:rPr>
        <w:t xml:space="preserve"> </w:t>
      </w:r>
      <w:r w:rsidRPr="00E607D0">
        <w:rPr>
          <w:rFonts w:ascii="Sylfaen" w:hAnsi="Sylfaen"/>
          <w:lang w:val="ka-GE"/>
        </w:rPr>
        <w:t>გამოთვლებ</w:t>
      </w:r>
      <w:r w:rsidR="00CC2906" w:rsidRPr="00E607D0">
        <w:rPr>
          <w:rFonts w:ascii="Sylfaen" w:hAnsi="Sylfaen"/>
          <w:lang w:val="ka-GE"/>
        </w:rPr>
        <w:t>ი</w:t>
      </w:r>
      <w:r w:rsidRPr="00E607D0">
        <w:rPr>
          <w:rFonts w:ascii="Sylfaen" w:hAnsi="Sylfaen"/>
          <w:lang w:val="ka-GE"/>
        </w:rPr>
        <w:t>ს</w:t>
      </w:r>
      <w:r w:rsidR="00CC2906" w:rsidRPr="00E607D0">
        <w:rPr>
          <w:rFonts w:ascii="Sylfaen" w:hAnsi="Sylfaen"/>
          <w:lang w:val="ka-GE"/>
        </w:rPr>
        <w:t xml:space="preserve">ა და </w:t>
      </w:r>
      <w:r w:rsidRPr="00E607D0">
        <w:rPr>
          <w:rFonts w:ascii="Sylfaen" w:hAnsi="Sylfaen"/>
          <w:lang w:val="ka-GE"/>
        </w:rPr>
        <w:t>მეთოდებ</w:t>
      </w:r>
      <w:r w:rsidR="00CC2906" w:rsidRPr="00E607D0">
        <w:rPr>
          <w:rFonts w:ascii="Sylfaen" w:hAnsi="Sylfaen"/>
          <w:lang w:val="ka-GE"/>
        </w:rPr>
        <w:t>ი</w:t>
      </w:r>
      <w:r w:rsidRPr="00E607D0">
        <w:rPr>
          <w:rFonts w:ascii="Sylfaen" w:hAnsi="Sylfaen"/>
          <w:lang w:val="ka-GE"/>
        </w:rPr>
        <w:t>ს</w:t>
      </w:r>
      <w:r w:rsidR="00AE2112" w:rsidRPr="00E607D0">
        <w:rPr>
          <w:rFonts w:ascii="Sylfaen" w:hAnsi="Sylfaen"/>
          <w:lang w:val="ka-GE"/>
        </w:rPr>
        <w:t xml:space="preserve">, ასევე, </w:t>
      </w:r>
      <w:r w:rsidRPr="00E607D0">
        <w:rPr>
          <w:rFonts w:ascii="Sylfaen" w:hAnsi="Sylfaen"/>
          <w:lang w:val="ka-GE"/>
        </w:rPr>
        <w:t>შედეგე</w:t>
      </w:r>
      <w:r w:rsidR="00AE2112" w:rsidRPr="00E607D0">
        <w:rPr>
          <w:rFonts w:ascii="Sylfaen" w:hAnsi="Sylfaen"/>
          <w:lang w:val="ka-GE"/>
        </w:rPr>
        <w:t>ბის, ისევე, როგორც</w:t>
      </w:r>
      <w:r w:rsidRPr="00E607D0">
        <w:rPr>
          <w:rFonts w:ascii="Sylfaen" w:hAnsi="Sylfaen"/>
          <w:lang w:val="ka-GE"/>
        </w:rPr>
        <w:t xml:space="preserve"> რადიაციულ </w:t>
      </w:r>
      <w:r w:rsidR="00AE06A4" w:rsidRPr="00E607D0">
        <w:rPr>
          <w:rFonts w:ascii="Sylfaen" w:hAnsi="Sylfaen"/>
          <w:lang w:val="ka-GE"/>
        </w:rPr>
        <w:t xml:space="preserve">დაცვასა და ბირთვულ </w:t>
      </w:r>
      <w:r w:rsidRPr="00E607D0">
        <w:rPr>
          <w:rFonts w:ascii="Sylfaen" w:hAnsi="Sylfaen"/>
          <w:lang w:val="ka-GE"/>
        </w:rPr>
        <w:t>უსაფრთხოებასთან დაკავშირებული გადაწყვეტილებები</w:t>
      </w:r>
      <w:r w:rsidR="00AE2112" w:rsidRPr="00E607D0">
        <w:rPr>
          <w:rFonts w:ascii="Sylfaen" w:hAnsi="Sylfaen"/>
          <w:lang w:val="ka-GE"/>
        </w:rPr>
        <w:t>ს შესახებ.</w:t>
      </w:r>
    </w:p>
    <w:p w14:paraId="0935871A" w14:textId="7A08ECB8" w:rsidR="00A87E52" w:rsidRPr="00E511B5" w:rsidRDefault="000B3C81" w:rsidP="00A87E52">
      <w:pPr>
        <w:spacing w:after="0" w:line="240" w:lineRule="auto"/>
        <w:jc w:val="both"/>
        <w:rPr>
          <w:rFonts w:ascii="Sylfaen" w:hAnsi="Sylfaen"/>
          <w:lang w:val="ka-GE"/>
        </w:rPr>
      </w:pPr>
      <w:r>
        <w:rPr>
          <w:rFonts w:ascii="Sylfaen" w:hAnsi="Sylfaen"/>
          <w:lang w:val="ka-GE"/>
        </w:rPr>
        <w:t>4</w:t>
      </w:r>
      <w:r w:rsidR="00FB5DF8">
        <w:rPr>
          <w:rFonts w:ascii="Sylfaen" w:hAnsi="Sylfaen"/>
          <w:lang w:val="ka-GE"/>
        </w:rPr>
        <w:t xml:space="preserve">. </w:t>
      </w:r>
      <w:r w:rsidR="00A87E52">
        <w:rPr>
          <w:rFonts w:ascii="Sylfaen" w:hAnsi="Sylfaen"/>
          <w:lang w:val="ka-GE"/>
        </w:rPr>
        <w:t>სამუშაო ოთახები</w:t>
      </w:r>
      <w:r w:rsidR="00A87E52">
        <w:rPr>
          <w:rFonts w:ascii="Sylfaen" w:hAnsi="Sylfaen"/>
        </w:rPr>
        <w:t xml:space="preserve">, </w:t>
      </w:r>
      <w:r w:rsidR="00A87E52">
        <w:rPr>
          <w:rFonts w:ascii="Sylfaen" w:hAnsi="Sylfaen"/>
          <w:lang w:val="ka-GE"/>
        </w:rPr>
        <w:t>სათავსები ან/და ლაბორატორიები</w:t>
      </w:r>
      <w:r w:rsidR="00A87E52" w:rsidRPr="00B12452">
        <w:rPr>
          <w:rFonts w:ascii="Sylfaen" w:hAnsi="Sylfaen"/>
          <w:lang w:val="ka-GE"/>
        </w:rPr>
        <w:t xml:space="preserve">, სადაც დაგეგმილია </w:t>
      </w:r>
      <w:r w:rsidR="00A87E52" w:rsidRPr="006602EB">
        <w:rPr>
          <w:rFonts w:ascii="Sylfaen" w:hAnsi="Sylfaen"/>
          <w:lang w:val="ka-GE"/>
        </w:rPr>
        <w:t>მაიონებელი გამოსხივების ღია წყაროებ</w:t>
      </w:r>
      <w:r w:rsidR="00195511">
        <w:rPr>
          <w:rFonts w:ascii="Sylfaen" w:hAnsi="Sylfaen"/>
          <w:lang w:val="ka-GE"/>
        </w:rPr>
        <w:t>ის გამოყენება</w:t>
      </w:r>
      <w:r w:rsidR="00A87E52" w:rsidRPr="00B12452">
        <w:rPr>
          <w:rFonts w:ascii="Sylfaen" w:hAnsi="Sylfaen"/>
          <w:lang w:val="ka-GE"/>
        </w:rPr>
        <w:t xml:space="preserve">, </w:t>
      </w:r>
      <w:r w:rsidR="00195511">
        <w:rPr>
          <w:rFonts w:ascii="Sylfaen" w:hAnsi="Sylfaen"/>
          <w:lang w:val="ka-GE"/>
        </w:rPr>
        <w:t xml:space="preserve">უნდა </w:t>
      </w:r>
      <w:r w:rsidR="00A87E52">
        <w:rPr>
          <w:rFonts w:ascii="Sylfaen" w:hAnsi="Sylfaen"/>
          <w:lang w:val="ka-GE"/>
        </w:rPr>
        <w:t>განლაგ</w:t>
      </w:r>
      <w:r w:rsidR="00195511">
        <w:rPr>
          <w:rFonts w:ascii="Sylfaen" w:hAnsi="Sylfaen"/>
          <w:lang w:val="ka-GE"/>
        </w:rPr>
        <w:t>დ</w:t>
      </w:r>
      <w:r w:rsidR="00A87E52">
        <w:rPr>
          <w:rFonts w:ascii="Sylfaen" w:hAnsi="Sylfaen"/>
          <w:lang w:val="ka-GE"/>
        </w:rPr>
        <w:t>ე</w:t>
      </w:r>
      <w:r w:rsidR="00195511">
        <w:rPr>
          <w:rFonts w:ascii="Sylfaen" w:hAnsi="Sylfaen"/>
          <w:lang w:val="ka-GE"/>
        </w:rPr>
        <w:t xml:space="preserve">ს </w:t>
      </w:r>
      <w:r w:rsidR="00A87E52" w:rsidRPr="00B12452">
        <w:rPr>
          <w:rFonts w:ascii="Sylfaen" w:hAnsi="Sylfaen"/>
          <w:lang w:val="ka-GE"/>
        </w:rPr>
        <w:t xml:space="preserve">შენობის </w:t>
      </w:r>
      <w:r w:rsidR="00A87E52">
        <w:rPr>
          <w:rFonts w:ascii="Sylfaen" w:hAnsi="Sylfaen"/>
          <w:lang w:val="ka-GE"/>
        </w:rPr>
        <w:t>განცალკევებულ, იზოლირებულ</w:t>
      </w:r>
      <w:r w:rsidR="00A87E52" w:rsidRPr="00B12452">
        <w:rPr>
          <w:rFonts w:ascii="Sylfaen" w:hAnsi="Sylfaen"/>
          <w:lang w:val="ka-GE"/>
        </w:rPr>
        <w:t xml:space="preserve"> ნაწილში</w:t>
      </w:r>
      <w:r w:rsidR="00195511">
        <w:rPr>
          <w:rFonts w:ascii="Sylfaen" w:hAnsi="Sylfaen"/>
          <w:lang w:val="ka-GE"/>
        </w:rPr>
        <w:t>, ასევე,</w:t>
      </w:r>
      <w:r w:rsidR="00A87E52" w:rsidRPr="00B12452">
        <w:rPr>
          <w:rFonts w:ascii="Sylfaen" w:hAnsi="Sylfaen"/>
          <w:lang w:val="ka-GE"/>
        </w:rPr>
        <w:t xml:space="preserve"> </w:t>
      </w:r>
      <w:r w:rsidR="00195511">
        <w:rPr>
          <w:rFonts w:ascii="Sylfaen" w:hAnsi="Sylfaen"/>
          <w:lang w:val="ka-GE"/>
        </w:rPr>
        <w:t xml:space="preserve">უნდა </w:t>
      </w:r>
      <w:r w:rsidR="00A87E52" w:rsidRPr="00B12452">
        <w:rPr>
          <w:rFonts w:ascii="Sylfaen" w:hAnsi="Sylfaen"/>
          <w:lang w:val="ka-GE"/>
        </w:rPr>
        <w:t>დაპროე</w:t>
      </w:r>
      <w:r w:rsidR="00195511">
        <w:rPr>
          <w:rFonts w:ascii="Sylfaen" w:hAnsi="Sylfaen"/>
          <w:lang w:val="ka-GE"/>
        </w:rPr>
        <w:t>ქტდეს</w:t>
      </w:r>
      <w:r w:rsidR="00A87E52" w:rsidRPr="00B12452">
        <w:rPr>
          <w:rFonts w:ascii="Sylfaen" w:hAnsi="Sylfaen"/>
          <w:lang w:val="ka-GE"/>
        </w:rPr>
        <w:t xml:space="preserve"> და აღ</w:t>
      </w:r>
      <w:r w:rsidR="00195511">
        <w:rPr>
          <w:rFonts w:ascii="Sylfaen" w:hAnsi="Sylfaen"/>
          <w:lang w:val="ka-GE"/>
        </w:rPr>
        <w:t>ი</w:t>
      </w:r>
      <w:r w:rsidR="00A87E52" w:rsidRPr="00B12452">
        <w:rPr>
          <w:rFonts w:ascii="Sylfaen" w:hAnsi="Sylfaen"/>
          <w:lang w:val="ka-GE"/>
        </w:rPr>
        <w:t>ჭურვ</w:t>
      </w:r>
      <w:r w:rsidR="00195511">
        <w:rPr>
          <w:rFonts w:ascii="Sylfaen" w:hAnsi="Sylfaen"/>
          <w:lang w:val="ka-GE"/>
        </w:rPr>
        <w:t>ოს</w:t>
      </w:r>
      <w:r w:rsidR="00A87E52" w:rsidRPr="00B12452">
        <w:rPr>
          <w:rFonts w:ascii="Sylfaen" w:hAnsi="Sylfaen"/>
          <w:lang w:val="ka-GE"/>
        </w:rPr>
        <w:t xml:space="preserve"> ტექნოლოგიური პროცესის თანმიმდევრობის შესაბამისად</w:t>
      </w:r>
      <w:r w:rsidR="00D108C3">
        <w:rPr>
          <w:rFonts w:ascii="Sylfaen" w:hAnsi="Sylfaen"/>
          <w:lang w:val="ka-GE"/>
        </w:rPr>
        <w:t xml:space="preserve"> და </w:t>
      </w:r>
      <w:r w:rsidR="00A87E52" w:rsidRPr="00B12452">
        <w:rPr>
          <w:rFonts w:ascii="Sylfaen" w:hAnsi="Sylfaen"/>
          <w:lang w:val="ka-GE"/>
        </w:rPr>
        <w:t xml:space="preserve">გამოყენებული </w:t>
      </w:r>
      <w:r w:rsidR="00A87E52">
        <w:rPr>
          <w:rFonts w:ascii="Sylfaen" w:hAnsi="Sylfaen"/>
          <w:lang w:val="ka-GE"/>
        </w:rPr>
        <w:t>იქნეს</w:t>
      </w:r>
      <w:r w:rsidR="00A87E52" w:rsidRPr="00B12452">
        <w:rPr>
          <w:rFonts w:ascii="Sylfaen" w:hAnsi="Sylfaen"/>
          <w:lang w:val="ka-GE"/>
        </w:rPr>
        <w:t xml:space="preserve"> მხოლოდ დანიშნულებისამებრ</w:t>
      </w:r>
      <w:r w:rsidR="00D108C3">
        <w:rPr>
          <w:rFonts w:ascii="Sylfaen" w:hAnsi="Sylfaen"/>
          <w:lang w:val="ka-GE"/>
        </w:rPr>
        <w:t>.</w:t>
      </w:r>
    </w:p>
    <w:p w14:paraId="658CB933" w14:textId="00AA3355" w:rsidR="00A87E52" w:rsidRPr="00EA40EC" w:rsidRDefault="000B3C81" w:rsidP="00A87E52">
      <w:pPr>
        <w:pStyle w:val="ListParagraph"/>
        <w:tabs>
          <w:tab w:val="left" w:pos="360"/>
        </w:tabs>
        <w:spacing w:after="0" w:line="240" w:lineRule="auto"/>
        <w:ind w:left="0"/>
        <w:jc w:val="both"/>
        <w:rPr>
          <w:rFonts w:ascii="Sylfaen" w:hAnsi="Sylfaen"/>
          <w:lang w:val="ka-GE"/>
        </w:rPr>
      </w:pPr>
      <w:r>
        <w:rPr>
          <w:rFonts w:ascii="Sylfaen" w:hAnsi="Sylfaen"/>
          <w:lang w:val="ka-GE"/>
        </w:rPr>
        <w:t>5</w:t>
      </w:r>
      <w:r w:rsidR="00A87E52">
        <w:rPr>
          <w:rFonts w:ascii="Sylfaen" w:hAnsi="Sylfaen"/>
          <w:lang w:val="ka-GE"/>
        </w:rPr>
        <w:t>.</w:t>
      </w:r>
      <w:r w:rsidR="007E4EE8">
        <w:rPr>
          <w:rFonts w:ascii="Sylfaen" w:hAnsi="Sylfaen"/>
          <w:lang w:val="ka-GE"/>
        </w:rPr>
        <w:t xml:space="preserve"> </w:t>
      </w:r>
      <w:r w:rsidR="00A87E52" w:rsidRPr="00EA40EC">
        <w:rPr>
          <w:rFonts w:ascii="Sylfaen" w:hAnsi="Sylfaen"/>
          <w:lang w:val="ka-GE"/>
        </w:rPr>
        <w:t>მაღალი აქტივობის მაიონებელი გამოსხივების ღია წყაროებთ</w:t>
      </w:r>
      <w:r w:rsidR="005F35C7">
        <w:rPr>
          <w:rFonts w:ascii="Sylfaen" w:hAnsi="Sylfaen"/>
          <w:lang w:val="ka-GE"/>
        </w:rPr>
        <w:t xml:space="preserve">ან მუშაობის </w:t>
      </w:r>
      <w:r w:rsidR="00A87E52" w:rsidRPr="00EA40EC">
        <w:rPr>
          <w:rFonts w:ascii="Sylfaen" w:hAnsi="Sylfaen"/>
          <w:lang w:val="ka-GE"/>
        </w:rPr>
        <w:t>დროს სამუშაო ადგილები</w:t>
      </w:r>
      <w:r w:rsidR="005F35C7">
        <w:rPr>
          <w:rFonts w:ascii="Sylfaen" w:hAnsi="Sylfaen"/>
          <w:lang w:val="ka-GE"/>
        </w:rPr>
        <w:t xml:space="preserve"> უნდა </w:t>
      </w:r>
      <w:r w:rsidR="00A87E52" w:rsidRPr="00EA40EC">
        <w:rPr>
          <w:rFonts w:ascii="Sylfaen" w:hAnsi="Sylfaen"/>
          <w:lang w:val="ka-GE"/>
        </w:rPr>
        <w:t>მო</w:t>
      </w:r>
      <w:r w:rsidR="005F35C7">
        <w:rPr>
          <w:rFonts w:ascii="Sylfaen" w:hAnsi="Sylfaen"/>
          <w:lang w:val="ka-GE"/>
        </w:rPr>
        <w:t>ე</w:t>
      </w:r>
      <w:r w:rsidR="00A87E52" w:rsidRPr="00EA40EC">
        <w:rPr>
          <w:rFonts w:ascii="Sylfaen" w:hAnsi="Sylfaen"/>
          <w:lang w:val="ka-GE"/>
        </w:rPr>
        <w:t>წყო</w:t>
      </w:r>
      <w:r w:rsidR="005F35C7">
        <w:rPr>
          <w:rFonts w:ascii="Sylfaen" w:hAnsi="Sylfaen"/>
          <w:lang w:val="ka-GE"/>
        </w:rPr>
        <w:t>ს</w:t>
      </w:r>
      <w:r w:rsidR="00A87E52" w:rsidRPr="00EA40EC">
        <w:rPr>
          <w:rFonts w:ascii="Sylfaen" w:hAnsi="Sylfaen"/>
          <w:lang w:val="ka-GE"/>
        </w:rPr>
        <w:t xml:space="preserve"> მათი ან მათი წარმოებისათვის განკუთვნილი დანადგარების მწარმოებელი ორგანიზაციების რეკომენდაციებ</w:t>
      </w:r>
      <w:r w:rsidR="00B534C7">
        <w:rPr>
          <w:rFonts w:ascii="Sylfaen" w:hAnsi="Sylfaen"/>
          <w:lang w:val="ka-GE"/>
        </w:rPr>
        <w:t>ი</w:t>
      </w:r>
      <w:r w:rsidR="00A87E52" w:rsidRPr="00EA40EC">
        <w:rPr>
          <w:rFonts w:ascii="Sylfaen" w:hAnsi="Sylfaen"/>
          <w:lang w:val="ka-GE"/>
        </w:rPr>
        <w:t>ს</w:t>
      </w:r>
      <w:r w:rsidR="00B534C7">
        <w:rPr>
          <w:rFonts w:ascii="Sylfaen" w:hAnsi="Sylfaen"/>
          <w:lang w:val="ka-GE"/>
        </w:rPr>
        <w:t xml:space="preserve"> შესაბამისად</w:t>
      </w:r>
      <w:r w:rsidR="00A87E52" w:rsidRPr="00EA40EC">
        <w:rPr>
          <w:rFonts w:ascii="Sylfaen" w:hAnsi="Sylfaen"/>
          <w:lang w:val="ka-GE"/>
        </w:rPr>
        <w:t>.</w:t>
      </w:r>
    </w:p>
    <w:p w14:paraId="62A9C1AD" w14:textId="7BE7BE77" w:rsidR="00A87E52" w:rsidRDefault="00E607D0" w:rsidP="00A87E52">
      <w:pPr>
        <w:pStyle w:val="ListParagraph"/>
        <w:spacing w:after="0" w:line="240" w:lineRule="auto"/>
        <w:ind w:left="0"/>
        <w:jc w:val="both"/>
        <w:rPr>
          <w:rFonts w:ascii="Sylfaen" w:hAnsi="Sylfaen"/>
          <w:lang w:val="ka-GE"/>
        </w:rPr>
      </w:pPr>
      <w:r>
        <w:rPr>
          <w:rFonts w:ascii="Sylfaen" w:hAnsi="Sylfaen"/>
          <w:lang w:val="ka-GE"/>
        </w:rPr>
        <w:t>6</w:t>
      </w:r>
      <w:r w:rsidR="00A87E52">
        <w:rPr>
          <w:rFonts w:ascii="Sylfaen" w:hAnsi="Sylfaen"/>
          <w:lang w:val="ka-GE"/>
        </w:rPr>
        <w:t>. პ</w:t>
      </w:r>
      <w:r w:rsidR="00A87E52" w:rsidRPr="0046078C">
        <w:rPr>
          <w:rFonts w:ascii="Sylfaen" w:hAnsi="Sylfaen"/>
          <w:lang w:val="ka-GE"/>
        </w:rPr>
        <w:t>როექტირების ეტაპზე</w:t>
      </w:r>
      <w:r w:rsidR="00B534C7">
        <w:rPr>
          <w:rFonts w:ascii="Sylfaen" w:hAnsi="Sylfaen"/>
          <w:lang w:val="ka-GE"/>
        </w:rPr>
        <w:t>,</w:t>
      </w:r>
      <w:r w:rsidR="00A87E52" w:rsidRPr="0046078C">
        <w:rPr>
          <w:rFonts w:ascii="Sylfaen" w:hAnsi="Sylfaen"/>
          <w:lang w:val="ka-GE"/>
        </w:rPr>
        <w:t xml:space="preserve"> </w:t>
      </w:r>
      <w:r w:rsidR="00A87E52" w:rsidRPr="00FB5DF8">
        <w:rPr>
          <w:rFonts w:ascii="Sylfaen" w:hAnsi="Sylfaen"/>
          <w:lang w:val="ka-GE"/>
        </w:rPr>
        <w:t xml:space="preserve">მაღალი </w:t>
      </w:r>
      <w:r w:rsidR="00B13A59" w:rsidRPr="00FB5DF8">
        <w:rPr>
          <w:rFonts w:ascii="Sylfaen" w:hAnsi="Sylfaen"/>
          <w:lang w:val="ka-GE"/>
        </w:rPr>
        <w:t>აქტი</w:t>
      </w:r>
      <w:r w:rsidR="00A87E52" w:rsidRPr="00FB5DF8">
        <w:rPr>
          <w:rFonts w:ascii="Sylfaen" w:hAnsi="Sylfaen"/>
          <w:lang w:val="ka-GE"/>
        </w:rPr>
        <w:t xml:space="preserve">ვობის </w:t>
      </w:r>
      <w:r w:rsidR="00A87E52" w:rsidRPr="0046078C">
        <w:rPr>
          <w:rFonts w:ascii="Sylfaen" w:hAnsi="Sylfaen"/>
          <w:lang w:val="ka-GE"/>
        </w:rPr>
        <w:t xml:space="preserve">მაიონებელი გამოსხივების ღია წყაროებთან </w:t>
      </w:r>
      <w:r w:rsidR="00B534C7">
        <w:rPr>
          <w:rFonts w:ascii="Sylfaen" w:hAnsi="Sylfaen"/>
          <w:lang w:val="ka-GE"/>
        </w:rPr>
        <w:t xml:space="preserve">მუშაობის </w:t>
      </w:r>
      <w:r w:rsidR="00A87E52" w:rsidRPr="0046078C">
        <w:rPr>
          <w:rFonts w:ascii="Sylfaen" w:hAnsi="Sylfaen"/>
          <w:lang w:val="ka-GE"/>
        </w:rPr>
        <w:t>შეთხვევაში, რადიაციული დაცვის</w:t>
      </w:r>
      <w:r w:rsidR="00B13A59">
        <w:rPr>
          <w:rFonts w:ascii="Sylfaen" w:hAnsi="Sylfaen"/>
          <w:lang w:val="ka-GE"/>
        </w:rPr>
        <w:t>ა და</w:t>
      </w:r>
      <w:r w:rsidR="00A87E52" w:rsidRPr="0046078C">
        <w:rPr>
          <w:rFonts w:ascii="Sylfaen" w:hAnsi="Sylfaen"/>
          <w:lang w:val="ka-GE"/>
        </w:rPr>
        <w:t xml:space="preserve"> პერსონალის მიერ მიღებული ინდივიდუალური და კოლექტიური დოზების გაანგარიშება უნდა ჩატარდეს </w:t>
      </w:r>
      <w:r w:rsidR="00A87E52" w:rsidRPr="00FB5DF8">
        <w:rPr>
          <w:rFonts w:ascii="Sylfaen" w:hAnsi="Sylfaen"/>
          <w:lang w:val="ka-GE"/>
        </w:rPr>
        <w:t>საერთაშორისოდ აღიარებული მეთოდების გამოყენებით.</w:t>
      </w:r>
      <w:r w:rsidR="00A87E52" w:rsidRPr="0046078C">
        <w:rPr>
          <w:rFonts w:ascii="Sylfaen" w:hAnsi="Sylfaen"/>
          <w:lang w:val="ka-GE"/>
        </w:rPr>
        <w:t xml:space="preserve"> </w:t>
      </w:r>
    </w:p>
    <w:p w14:paraId="2577F61F" w14:textId="2E78F5FC" w:rsidR="00A87E52" w:rsidRDefault="00E607D0" w:rsidP="00A87E52">
      <w:pPr>
        <w:pStyle w:val="ListParagraph"/>
        <w:spacing w:after="0" w:line="240" w:lineRule="auto"/>
        <w:ind w:left="0"/>
        <w:jc w:val="both"/>
        <w:rPr>
          <w:rFonts w:ascii="Sylfaen" w:hAnsi="Sylfaen"/>
        </w:rPr>
      </w:pPr>
      <w:r>
        <w:rPr>
          <w:rFonts w:ascii="Sylfaen" w:hAnsi="Sylfaen"/>
          <w:lang w:val="ka-GE"/>
        </w:rPr>
        <w:t>7</w:t>
      </w:r>
      <w:r w:rsidR="00A87E52">
        <w:rPr>
          <w:rFonts w:ascii="Sylfaen" w:hAnsi="Sylfaen"/>
          <w:lang w:val="ka-GE"/>
        </w:rPr>
        <w:t xml:space="preserve">. </w:t>
      </w:r>
      <w:r w:rsidR="00A87E52" w:rsidRPr="00270833">
        <w:rPr>
          <w:rFonts w:ascii="Sylfaen" w:hAnsi="Sylfaen" w:cs="Sylfaen"/>
        </w:rPr>
        <w:t>პროექტში</w:t>
      </w:r>
      <w:r w:rsidR="00A87E52" w:rsidRPr="00270833">
        <w:rPr>
          <w:rFonts w:ascii="Sylfaen" w:hAnsi="Sylfaen"/>
        </w:rPr>
        <w:t xml:space="preserve"> </w:t>
      </w:r>
      <w:r w:rsidR="004240CB">
        <w:rPr>
          <w:rFonts w:ascii="Sylfaen" w:hAnsi="Sylfaen"/>
          <w:lang w:val="ka-GE"/>
        </w:rPr>
        <w:t xml:space="preserve">უნდა იქნეს </w:t>
      </w:r>
      <w:r w:rsidR="00A87E52" w:rsidRPr="00270833">
        <w:rPr>
          <w:rFonts w:ascii="Sylfaen" w:hAnsi="Sylfaen" w:cs="Sylfaen"/>
        </w:rPr>
        <w:t>გათვალისწინებული</w:t>
      </w:r>
      <w:r w:rsidR="00A87E52" w:rsidRPr="00270833">
        <w:rPr>
          <w:rFonts w:ascii="Sylfaen" w:hAnsi="Sylfaen" w:cs="Sylfaen"/>
          <w:lang w:val="ka-GE"/>
        </w:rPr>
        <w:t xml:space="preserve"> </w:t>
      </w:r>
      <w:r w:rsidR="00A87E52" w:rsidRPr="00270833">
        <w:rPr>
          <w:rFonts w:ascii="Sylfaen" w:hAnsi="Sylfaen" w:cs="Sylfaen"/>
        </w:rPr>
        <w:t>მაიონებელი</w:t>
      </w:r>
      <w:r w:rsidR="00A87E52" w:rsidRPr="00270833">
        <w:rPr>
          <w:rFonts w:ascii="Sylfaen" w:hAnsi="Sylfaen"/>
        </w:rPr>
        <w:t xml:space="preserve"> </w:t>
      </w:r>
      <w:r w:rsidR="00A87E52" w:rsidRPr="00270833">
        <w:rPr>
          <w:rFonts w:ascii="Sylfaen" w:hAnsi="Sylfaen" w:cs="Sylfaen"/>
        </w:rPr>
        <w:t>გამოსხივების</w:t>
      </w:r>
      <w:r w:rsidR="00A87E52" w:rsidRPr="00270833">
        <w:rPr>
          <w:rFonts w:ascii="Sylfaen" w:hAnsi="Sylfaen"/>
        </w:rPr>
        <w:t xml:space="preserve"> </w:t>
      </w:r>
      <w:r w:rsidR="00A87E52" w:rsidRPr="00270833">
        <w:rPr>
          <w:rFonts w:ascii="Sylfaen" w:hAnsi="Sylfaen"/>
          <w:lang w:val="ka-GE"/>
        </w:rPr>
        <w:t>ღია წყაროებ</w:t>
      </w:r>
      <w:r w:rsidR="004240CB">
        <w:rPr>
          <w:rFonts w:ascii="Sylfaen" w:hAnsi="Sylfaen"/>
          <w:lang w:val="ka-GE"/>
        </w:rPr>
        <w:t>ით მუშაობის</w:t>
      </w:r>
      <w:r w:rsidR="00A87E52" w:rsidRPr="00270833">
        <w:rPr>
          <w:rFonts w:ascii="Sylfaen" w:hAnsi="Sylfaen"/>
          <w:lang w:val="ka-GE"/>
        </w:rPr>
        <w:t xml:space="preserve"> ადგილებში</w:t>
      </w:r>
      <w:r w:rsidR="004240CB">
        <w:rPr>
          <w:rFonts w:ascii="Sylfaen" w:hAnsi="Sylfaen"/>
          <w:lang w:val="ka-GE"/>
        </w:rPr>
        <w:t>,</w:t>
      </w:r>
      <w:r w:rsidR="00A87E52" w:rsidRPr="00270833">
        <w:rPr>
          <w:rFonts w:ascii="Sylfaen" w:hAnsi="Sylfaen"/>
        </w:rPr>
        <w:t xml:space="preserve"> </w:t>
      </w:r>
      <w:r w:rsidR="00A87E52" w:rsidRPr="00270833">
        <w:rPr>
          <w:rFonts w:ascii="Sylfaen" w:hAnsi="Sylfaen" w:cs="Sylfaen"/>
        </w:rPr>
        <w:t>იატაკის</w:t>
      </w:r>
      <w:r w:rsidR="000B3C81">
        <w:rPr>
          <w:rFonts w:ascii="Sylfaen" w:hAnsi="Sylfaen" w:cs="Sylfaen"/>
          <w:lang w:val="ka-GE"/>
        </w:rPr>
        <w:t>ა</w:t>
      </w:r>
      <w:r w:rsidR="00A87E52" w:rsidRPr="00270833">
        <w:rPr>
          <w:rFonts w:ascii="Sylfaen" w:hAnsi="Sylfaen"/>
        </w:rPr>
        <w:t xml:space="preserve"> </w:t>
      </w:r>
      <w:r w:rsidR="00A87E52" w:rsidRPr="00270833">
        <w:rPr>
          <w:rFonts w:ascii="Sylfaen" w:hAnsi="Sylfaen" w:cs="Sylfaen"/>
        </w:rPr>
        <w:t>და</w:t>
      </w:r>
      <w:r w:rsidR="00A87E52" w:rsidRPr="00270833">
        <w:rPr>
          <w:rFonts w:ascii="Sylfaen" w:hAnsi="Sylfaen"/>
        </w:rPr>
        <w:t xml:space="preserve"> </w:t>
      </w:r>
      <w:r w:rsidR="00A87E52" w:rsidRPr="00270833">
        <w:rPr>
          <w:rFonts w:ascii="Sylfaen" w:hAnsi="Sylfaen" w:cs="Sylfaen"/>
        </w:rPr>
        <w:t>სამუშაო</w:t>
      </w:r>
      <w:r w:rsidR="00A87E52" w:rsidRPr="00270833">
        <w:rPr>
          <w:rFonts w:ascii="Sylfaen" w:hAnsi="Sylfaen"/>
        </w:rPr>
        <w:t xml:space="preserve"> </w:t>
      </w:r>
      <w:r w:rsidR="00A87E52" w:rsidRPr="00270833">
        <w:rPr>
          <w:rFonts w:ascii="Sylfaen" w:hAnsi="Sylfaen" w:cs="Sylfaen"/>
        </w:rPr>
        <w:t>ზედაპირების</w:t>
      </w:r>
      <w:r w:rsidR="00A87E52" w:rsidRPr="00270833">
        <w:rPr>
          <w:rFonts w:ascii="Sylfaen" w:hAnsi="Sylfaen"/>
        </w:rPr>
        <w:t xml:space="preserve"> </w:t>
      </w:r>
      <w:r w:rsidR="00A87E52" w:rsidRPr="00270833">
        <w:rPr>
          <w:rFonts w:ascii="Sylfaen" w:hAnsi="Sylfaen" w:cs="Sylfaen"/>
        </w:rPr>
        <w:t>შესაბამისი</w:t>
      </w:r>
      <w:r w:rsidR="00A87E52" w:rsidRPr="00270833">
        <w:rPr>
          <w:rFonts w:ascii="Sylfaen" w:hAnsi="Sylfaen"/>
        </w:rPr>
        <w:t xml:space="preserve"> </w:t>
      </w:r>
      <w:r w:rsidR="00A87E52" w:rsidRPr="00270833">
        <w:rPr>
          <w:rFonts w:ascii="Sylfaen" w:hAnsi="Sylfaen" w:cs="Sylfaen"/>
        </w:rPr>
        <w:t>მოპირკეთება</w:t>
      </w:r>
      <w:r w:rsidR="00BF7BB5">
        <w:rPr>
          <w:rFonts w:ascii="Sylfaen" w:hAnsi="Sylfaen"/>
          <w:lang w:val="ka-GE"/>
        </w:rPr>
        <w:t xml:space="preserve">, გლუვი ზედაპირი </w:t>
      </w:r>
      <w:r w:rsidR="00A87E52" w:rsidRPr="00270833">
        <w:rPr>
          <w:rFonts w:ascii="Sylfaen" w:hAnsi="Sylfaen" w:cs="Sylfaen"/>
        </w:rPr>
        <w:t>და</w:t>
      </w:r>
      <w:r w:rsidR="00A87E52" w:rsidRPr="00270833">
        <w:rPr>
          <w:rFonts w:ascii="Sylfaen" w:hAnsi="Sylfaen"/>
        </w:rPr>
        <w:t xml:space="preserve"> </w:t>
      </w:r>
      <w:r w:rsidR="00A87E52" w:rsidRPr="00270833">
        <w:rPr>
          <w:rFonts w:ascii="Sylfaen" w:hAnsi="Sylfaen" w:cs="Sylfaen"/>
        </w:rPr>
        <w:t>ქიმიური</w:t>
      </w:r>
      <w:r w:rsidR="00A87E52" w:rsidRPr="00270833">
        <w:rPr>
          <w:rFonts w:ascii="Sylfaen" w:hAnsi="Sylfaen"/>
        </w:rPr>
        <w:t xml:space="preserve"> </w:t>
      </w:r>
      <w:r w:rsidR="00A87E52" w:rsidRPr="00270833">
        <w:rPr>
          <w:rFonts w:ascii="Sylfaen" w:hAnsi="Sylfaen" w:cs="Sylfaen"/>
        </w:rPr>
        <w:t>მდგრადობა</w:t>
      </w:r>
      <w:r w:rsidR="00BF7BB5">
        <w:rPr>
          <w:rFonts w:ascii="Sylfaen" w:hAnsi="Sylfaen"/>
          <w:lang w:val="ka-GE"/>
        </w:rPr>
        <w:t xml:space="preserve">, ასევე, ზედაპირს არ უნდა გააჩნდეს ნაპრალები. </w:t>
      </w:r>
    </w:p>
    <w:p w14:paraId="0629C8CD" w14:textId="4E60D62F" w:rsidR="00A87E52" w:rsidRPr="00B6540B" w:rsidRDefault="00E607D0" w:rsidP="00A87E52">
      <w:pPr>
        <w:pStyle w:val="ListParagraph"/>
        <w:spacing w:after="0" w:line="240" w:lineRule="auto"/>
        <w:ind w:left="0"/>
        <w:jc w:val="both"/>
        <w:rPr>
          <w:rFonts w:ascii="Sylfaen" w:hAnsi="Sylfaen" w:cs="Sylfaen"/>
          <w:highlight w:val="yellow"/>
          <w:lang w:val="ka-GE"/>
        </w:rPr>
      </w:pPr>
      <w:r>
        <w:rPr>
          <w:rFonts w:ascii="Sylfaen" w:hAnsi="Sylfaen"/>
          <w:lang w:val="ka-GE"/>
        </w:rPr>
        <w:t>8</w:t>
      </w:r>
      <w:r w:rsidR="00A87E52">
        <w:rPr>
          <w:rFonts w:ascii="Sylfaen" w:hAnsi="Sylfaen"/>
          <w:lang w:val="ka-GE"/>
        </w:rPr>
        <w:t>.</w:t>
      </w:r>
      <w:r w:rsidR="007E4EE8">
        <w:rPr>
          <w:rFonts w:ascii="Sylfaen" w:hAnsi="Sylfaen"/>
          <w:lang w:val="ka-GE"/>
        </w:rPr>
        <w:t xml:space="preserve"> </w:t>
      </w:r>
      <w:r w:rsidR="00A87E52" w:rsidRPr="00EA40EC">
        <w:rPr>
          <w:rFonts w:ascii="Sylfaen" w:hAnsi="Sylfaen" w:cs="Sylfaen"/>
        </w:rPr>
        <w:t>სათავსების</w:t>
      </w:r>
      <w:r w:rsidR="00A87E52" w:rsidRPr="00EA40EC">
        <w:rPr>
          <w:rFonts w:ascii="Sylfaen" w:hAnsi="Sylfaen"/>
        </w:rPr>
        <w:t xml:space="preserve"> </w:t>
      </w:r>
      <w:r w:rsidR="00A87E52" w:rsidRPr="00EA40EC">
        <w:rPr>
          <w:rFonts w:ascii="Sylfaen" w:hAnsi="Sylfaen" w:cs="Sylfaen"/>
        </w:rPr>
        <w:t>შიდა</w:t>
      </w:r>
      <w:r w:rsidR="00A87E52" w:rsidRPr="00EA40EC">
        <w:rPr>
          <w:rFonts w:ascii="Sylfaen" w:hAnsi="Sylfaen"/>
        </w:rPr>
        <w:t xml:space="preserve"> </w:t>
      </w:r>
      <w:r w:rsidR="00A87E52" w:rsidRPr="00EA40EC">
        <w:rPr>
          <w:rFonts w:ascii="Sylfaen" w:hAnsi="Sylfaen" w:cs="Sylfaen"/>
        </w:rPr>
        <w:t>ზედაპირები</w:t>
      </w:r>
      <w:r w:rsidR="00A87E52" w:rsidRPr="00EA40EC">
        <w:rPr>
          <w:rFonts w:ascii="Sylfaen" w:hAnsi="Sylfaen"/>
        </w:rPr>
        <w:t xml:space="preserve"> </w:t>
      </w:r>
      <w:r w:rsidR="00A87E52" w:rsidRPr="00EA40EC">
        <w:rPr>
          <w:rFonts w:ascii="Sylfaen" w:hAnsi="Sylfaen" w:cs="Sylfaen"/>
        </w:rPr>
        <w:t>და</w:t>
      </w:r>
      <w:r w:rsidR="00A87E52" w:rsidRPr="00EA40EC">
        <w:rPr>
          <w:rFonts w:ascii="Sylfaen" w:hAnsi="Sylfaen"/>
        </w:rPr>
        <w:t xml:space="preserve"> </w:t>
      </w:r>
      <w:r w:rsidR="00A87E52" w:rsidRPr="00EA40EC">
        <w:rPr>
          <w:rFonts w:ascii="Sylfaen" w:hAnsi="Sylfaen" w:cs="Sylfaen"/>
        </w:rPr>
        <w:t>სამუშაო</w:t>
      </w:r>
      <w:r w:rsidR="00A87E52" w:rsidRPr="00EA40EC">
        <w:rPr>
          <w:rFonts w:ascii="Sylfaen" w:hAnsi="Sylfaen"/>
        </w:rPr>
        <w:t xml:space="preserve"> </w:t>
      </w:r>
      <w:r w:rsidR="00A87E52" w:rsidRPr="00EA40EC">
        <w:rPr>
          <w:rFonts w:ascii="Sylfaen" w:hAnsi="Sylfaen" w:cs="Sylfaen"/>
        </w:rPr>
        <w:t>მაგიდები</w:t>
      </w:r>
      <w:r w:rsidR="00A87E52" w:rsidRPr="00EA40EC">
        <w:rPr>
          <w:rFonts w:ascii="Sylfaen" w:hAnsi="Sylfaen"/>
        </w:rPr>
        <w:t xml:space="preserve"> </w:t>
      </w:r>
      <w:r w:rsidR="00A87E52" w:rsidRPr="00EA40EC">
        <w:rPr>
          <w:rFonts w:ascii="Sylfaen" w:hAnsi="Sylfaen" w:cs="Sylfaen"/>
        </w:rPr>
        <w:t>უნდა</w:t>
      </w:r>
      <w:r w:rsidR="00A87E52" w:rsidRPr="00EA40EC">
        <w:rPr>
          <w:rFonts w:ascii="Sylfaen" w:hAnsi="Sylfaen"/>
        </w:rPr>
        <w:t xml:space="preserve"> </w:t>
      </w:r>
      <w:r w:rsidR="00A87E52" w:rsidRPr="00EA40EC">
        <w:rPr>
          <w:rFonts w:ascii="Sylfaen" w:hAnsi="Sylfaen" w:cs="Sylfaen"/>
        </w:rPr>
        <w:t>დაიფაროს</w:t>
      </w:r>
      <w:r w:rsidR="00A87E52" w:rsidRPr="00EA40EC">
        <w:rPr>
          <w:rFonts w:ascii="Sylfaen" w:hAnsi="Sylfaen"/>
        </w:rPr>
        <w:t xml:space="preserve"> </w:t>
      </w:r>
      <w:r w:rsidR="00A87E52" w:rsidRPr="00EA40EC">
        <w:rPr>
          <w:rFonts w:ascii="Sylfaen" w:hAnsi="Sylfaen" w:cs="Sylfaen"/>
        </w:rPr>
        <w:t>ადვილად</w:t>
      </w:r>
      <w:r w:rsidR="00A87E52" w:rsidRPr="00EA40EC">
        <w:rPr>
          <w:rFonts w:ascii="Sylfaen" w:hAnsi="Sylfaen"/>
        </w:rPr>
        <w:t xml:space="preserve"> </w:t>
      </w:r>
      <w:r w:rsidR="00A87E52" w:rsidRPr="00EA40EC">
        <w:rPr>
          <w:rFonts w:ascii="Sylfaen" w:hAnsi="Sylfaen" w:cs="Sylfaen"/>
        </w:rPr>
        <w:t>გასარეცხი</w:t>
      </w:r>
      <w:r w:rsidR="00A87E52" w:rsidRPr="00EA40EC">
        <w:rPr>
          <w:rFonts w:ascii="Sylfaen" w:hAnsi="Sylfaen"/>
        </w:rPr>
        <w:t xml:space="preserve">, </w:t>
      </w:r>
      <w:r w:rsidR="00A87E52" w:rsidRPr="00EA40EC">
        <w:rPr>
          <w:rFonts w:ascii="Sylfaen" w:hAnsi="Sylfaen" w:cs="Sylfaen"/>
        </w:rPr>
        <w:t>სუსტი</w:t>
      </w:r>
      <w:r w:rsidR="00A87E52" w:rsidRPr="00EA40EC">
        <w:rPr>
          <w:rFonts w:ascii="Sylfaen" w:hAnsi="Sylfaen"/>
        </w:rPr>
        <w:t xml:space="preserve"> </w:t>
      </w:r>
      <w:r w:rsidR="00A87E52" w:rsidRPr="00FB5DF8">
        <w:rPr>
          <w:rFonts w:ascii="Sylfaen" w:hAnsi="Sylfaen" w:cs="Sylfaen"/>
        </w:rPr>
        <w:t>სორბირების</w:t>
      </w:r>
      <w:r w:rsidR="00A87E52" w:rsidRPr="00FB5DF8">
        <w:rPr>
          <w:rFonts w:ascii="Sylfaen" w:hAnsi="Sylfaen"/>
        </w:rPr>
        <w:t xml:space="preserve"> </w:t>
      </w:r>
      <w:r w:rsidR="00A87E52" w:rsidRPr="00FB5DF8">
        <w:rPr>
          <w:rFonts w:ascii="Sylfaen" w:hAnsi="Sylfaen" w:cs="Sylfaen"/>
        </w:rPr>
        <w:t>უნარის</w:t>
      </w:r>
      <w:r w:rsidR="00A87E52" w:rsidRPr="00FB5DF8">
        <w:rPr>
          <w:rFonts w:ascii="Sylfaen" w:hAnsi="Sylfaen"/>
        </w:rPr>
        <w:t xml:space="preserve"> </w:t>
      </w:r>
      <w:r w:rsidR="00A87E52" w:rsidRPr="00FB5DF8">
        <w:rPr>
          <w:rFonts w:ascii="Sylfaen" w:hAnsi="Sylfaen" w:cs="Sylfaen"/>
        </w:rPr>
        <w:t>მქონე</w:t>
      </w:r>
      <w:r w:rsidR="00A87E52" w:rsidRPr="00FB5DF8">
        <w:rPr>
          <w:rFonts w:ascii="Sylfaen" w:hAnsi="Sylfaen"/>
        </w:rPr>
        <w:t xml:space="preserve"> </w:t>
      </w:r>
      <w:r w:rsidR="00A87E52" w:rsidRPr="00FB5DF8">
        <w:rPr>
          <w:rFonts w:ascii="Sylfaen" w:hAnsi="Sylfaen" w:cs="Sylfaen"/>
        </w:rPr>
        <w:t>წყალგაუმტარი</w:t>
      </w:r>
      <w:r w:rsidR="00A87E52" w:rsidRPr="00FB5DF8">
        <w:rPr>
          <w:rFonts w:ascii="Sylfaen" w:hAnsi="Sylfaen"/>
        </w:rPr>
        <w:t xml:space="preserve"> </w:t>
      </w:r>
      <w:r w:rsidR="00A87E52" w:rsidRPr="00FB5DF8">
        <w:rPr>
          <w:rFonts w:ascii="Sylfaen" w:hAnsi="Sylfaen" w:cs="Sylfaen"/>
        </w:rPr>
        <w:t>მასალებით</w:t>
      </w:r>
      <w:r w:rsidR="00A87E52" w:rsidRPr="00FB5DF8">
        <w:rPr>
          <w:rFonts w:ascii="Sylfaen" w:hAnsi="Sylfaen"/>
        </w:rPr>
        <w:t>.</w:t>
      </w:r>
      <w:r w:rsidR="00A87E52" w:rsidRPr="00FB5DF8">
        <w:rPr>
          <w:rFonts w:ascii="Sylfaen" w:hAnsi="Sylfaen"/>
          <w:lang w:val="ka-GE"/>
        </w:rPr>
        <w:t xml:space="preserve"> </w:t>
      </w:r>
      <w:r w:rsidR="00A87E52" w:rsidRPr="00FB5DF8">
        <w:rPr>
          <w:rFonts w:ascii="Sylfaen" w:hAnsi="Sylfaen" w:cs="Sylfaen"/>
        </w:rPr>
        <w:t>იატაკის</w:t>
      </w:r>
      <w:r w:rsidR="00A87E52" w:rsidRPr="00FB5DF8">
        <w:rPr>
          <w:rFonts w:ascii="Sylfaen" w:hAnsi="Sylfaen"/>
        </w:rPr>
        <w:t xml:space="preserve"> </w:t>
      </w:r>
      <w:r w:rsidR="00A87E52" w:rsidRPr="00FB5DF8">
        <w:rPr>
          <w:rFonts w:ascii="Sylfaen" w:hAnsi="Sylfaen" w:cs="Sylfaen"/>
        </w:rPr>
        <w:t>საფარი</w:t>
      </w:r>
      <w:r w:rsidR="00A87E52" w:rsidRPr="00FB5DF8">
        <w:rPr>
          <w:rFonts w:ascii="Sylfaen" w:hAnsi="Sylfaen"/>
        </w:rPr>
        <w:t xml:space="preserve"> </w:t>
      </w:r>
      <w:r w:rsidR="00B6540B" w:rsidRPr="00FB5DF8">
        <w:rPr>
          <w:rFonts w:ascii="Sylfaen" w:hAnsi="Sylfaen" w:cs="Sylfaen"/>
          <w:lang w:val="ka-GE"/>
        </w:rPr>
        <w:t>უნდა ფარავდეს კედლებს</w:t>
      </w:r>
      <w:r w:rsidR="00B6540B" w:rsidRPr="00FB5DF8">
        <w:rPr>
          <w:rFonts w:ascii="Sylfaen" w:hAnsi="Sylfaen"/>
        </w:rPr>
        <w:t xml:space="preserve"> </w:t>
      </w:r>
      <w:r w:rsidR="00A87E52" w:rsidRPr="00FB5DF8">
        <w:rPr>
          <w:rFonts w:ascii="Sylfaen" w:hAnsi="Sylfaen"/>
        </w:rPr>
        <w:t xml:space="preserve">10 </w:t>
      </w:r>
      <w:r w:rsidR="00A87E52" w:rsidRPr="00FB5DF8">
        <w:rPr>
          <w:rFonts w:ascii="Sylfaen" w:hAnsi="Sylfaen" w:cs="Sylfaen"/>
        </w:rPr>
        <w:t>სმ</w:t>
      </w:r>
      <w:r w:rsidR="00A87E52" w:rsidRPr="00FB5DF8">
        <w:rPr>
          <w:rFonts w:ascii="Sylfaen" w:hAnsi="Sylfaen"/>
        </w:rPr>
        <w:t xml:space="preserve"> </w:t>
      </w:r>
      <w:r w:rsidR="00A87E52" w:rsidRPr="00FB5DF8">
        <w:rPr>
          <w:rFonts w:ascii="Sylfaen" w:hAnsi="Sylfaen" w:cs="Sylfaen"/>
        </w:rPr>
        <w:t>სიმაღლეზე</w:t>
      </w:r>
      <w:r w:rsidR="00A87E52" w:rsidRPr="00FB5DF8">
        <w:rPr>
          <w:rFonts w:ascii="Sylfaen" w:hAnsi="Sylfaen"/>
        </w:rPr>
        <w:t>.</w:t>
      </w:r>
    </w:p>
    <w:p w14:paraId="0C09032B" w14:textId="0C1CE40F" w:rsidR="00A87E52" w:rsidRDefault="00E607D0" w:rsidP="00A87E52">
      <w:pPr>
        <w:pStyle w:val="ListParagraph"/>
        <w:spacing w:after="0" w:line="240" w:lineRule="auto"/>
        <w:ind w:left="0"/>
        <w:jc w:val="both"/>
        <w:rPr>
          <w:rFonts w:ascii="Sylfaen" w:hAnsi="Sylfaen"/>
        </w:rPr>
      </w:pPr>
      <w:r>
        <w:rPr>
          <w:rFonts w:ascii="Sylfaen" w:hAnsi="Sylfaen"/>
          <w:lang w:val="ka-GE"/>
        </w:rPr>
        <w:lastRenderedPageBreak/>
        <w:t>9</w:t>
      </w:r>
      <w:r w:rsidR="00A87E52">
        <w:rPr>
          <w:rFonts w:ascii="Sylfaen" w:hAnsi="Sylfaen"/>
          <w:lang w:val="ka-GE"/>
        </w:rPr>
        <w:t xml:space="preserve">. </w:t>
      </w:r>
      <w:r w:rsidR="00A87E52" w:rsidRPr="00EA40EC">
        <w:rPr>
          <w:rFonts w:ascii="Sylfaen" w:hAnsi="Sylfaen"/>
          <w:lang w:val="ka-GE"/>
        </w:rPr>
        <w:t>სამუშაო ოთახებში შესვლა-გამოსვლისას</w:t>
      </w:r>
      <w:r w:rsidR="00E97BA4">
        <w:rPr>
          <w:rFonts w:ascii="Sylfaen" w:hAnsi="Sylfaen"/>
          <w:lang w:val="ka-GE"/>
        </w:rPr>
        <w:t xml:space="preserve"> უნდა მოეწყოს</w:t>
      </w:r>
      <w:r w:rsidR="00A87E52" w:rsidRPr="00EA40EC">
        <w:rPr>
          <w:rFonts w:ascii="Sylfaen" w:hAnsi="Sylfaen"/>
          <w:lang w:val="ka-GE"/>
        </w:rPr>
        <w:t xml:space="preserve"> </w:t>
      </w:r>
      <w:r w:rsidR="00A87E52" w:rsidRPr="00EA40EC">
        <w:rPr>
          <w:rFonts w:ascii="Sylfaen" w:hAnsi="Sylfaen" w:cs="Sylfaen"/>
        </w:rPr>
        <w:t>სათანადო</w:t>
      </w:r>
      <w:r w:rsidR="00A87E52" w:rsidRPr="00EA40EC">
        <w:rPr>
          <w:rFonts w:ascii="Sylfaen" w:hAnsi="Sylfaen"/>
        </w:rPr>
        <w:t xml:space="preserve"> </w:t>
      </w:r>
      <w:r w:rsidR="00A87E52" w:rsidRPr="00EA40EC">
        <w:rPr>
          <w:rFonts w:ascii="Sylfaen" w:hAnsi="Sylfaen" w:cs="Sylfaen"/>
        </w:rPr>
        <w:t>გამზომი</w:t>
      </w:r>
      <w:r w:rsidR="00A87E52" w:rsidRPr="00EA40EC">
        <w:rPr>
          <w:rFonts w:ascii="Sylfaen" w:hAnsi="Sylfaen"/>
        </w:rPr>
        <w:t xml:space="preserve"> </w:t>
      </w:r>
      <w:r w:rsidR="00A87E52" w:rsidRPr="00EA40EC">
        <w:rPr>
          <w:rFonts w:ascii="Sylfaen" w:hAnsi="Sylfaen" w:cs="Sylfaen"/>
        </w:rPr>
        <w:t>ხელსაწყოებით</w:t>
      </w:r>
      <w:r w:rsidR="00A87E52" w:rsidRPr="00EA40EC">
        <w:rPr>
          <w:rFonts w:ascii="Sylfaen" w:hAnsi="Sylfaen"/>
        </w:rPr>
        <w:t xml:space="preserve"> </w:t>
      </w:r>
      <w:r w:rsidR="00A87E52" w:rsidRPr="00EA40EC">
        <w:rPr>
          <w:rFonts w:ascii="Sylfaen" w:hAnsi="Sylfaen" w:cs="Sylfaen"/>
        </w:rPr>
        <w:t>აღჭურვილი</w:t>
      </w:r>
      <w:r w:rsidR="00A87E52" w:rsidRPr="00EA40EC">
        <w:rPr>
          <w:rFonts w:ascii="Sylfaen" w:hAnsi="Sylfaen"/>
        </w:rPr>
        <w:t xml:space="preserve"> </w:t>
      </w:r>
      <w:r w:rsidR="00A87E52" w:rsidRPr="00EA40EC">
        <w:rPr>
          <w:rFonts w:ascii="Sylfaen" w:hAnsi="Sylfaen" w:cs="Sylfaen"/>
        </w:rPr>
        <w:t>დოზიმეტრული</w:t>
      </w:r>
      <w:r w:rsidR="00A87E52" w:rsidRPr="00EA40EC">
        <w:rPr>
          <w:rFonts w:ascii="Sylfaen" w:hAnsi="Sylfaen"/>
        </w:rPr>
        <w:t xml:space="preserve"> </w:t>
      </w:r>
      <w:r w:rsidR="00A87E52" w:rsidRPr="00EA40EC">
        <w:rPr>
          <w:rFonts w:ascii="Sylfaen" w:hAnsi="Sylfaen" w:cs="Sylfaen"/>
        </w:rPr>
        <w:t>საკონტროლო</w:t>
      </w:r>
      <w:r w:rsidR="00A87E52" w:rsidRPr="00EA40EC">
        <w:rPr>
          <w:rFonts w:ascii="Sylfaen" w:hAnsi="Sylfaen"/>
        </w:rPr>
        <w:t xml:space="preserve"> </w:t>
      </w:r>
      <w:r w:rsidR="00A87E52" w:rsidRPr="00EA40EC">
        <w:rPr>
          <w:rFonts w:ascii="Sylfaen" w:hAnsi="Sylfaen" w:cs="Sylfaen"/>
          <w:lang w:val="ka-GE"/>
        </w:rPr>
        <w:t>პუნქტებ</w:t>
      </w:r>
      <w:r w:rsidR="00E97BA4">
        <w:rPr>
          <w:rFonts w:ascii="Sylfaen" w:hAnsi="Sylfaen" w:cs="Sylfaen"/>
          <w:lang w:val="ka-GE"/>
        </w:rPr>
        <w:t>ი</w:t>
      </w:r>
      <w:r w:rsidR="00A87E52" w:rsidRPr="00EA40EC">
        <w:rPr>
          <w:rFonts w:ascii="Sylfaen" w:hAnsi="Sylfaen"/>
        </w:rPr>
        <w:t xml:space="preserve">, </w:t>
      </w:r>
      <w:r w:rsidR="00A87E52" w:rsidRPr="00EA40EC">
        <w:rPr>
          <w:rFonts w:ascii="Sylfaen" w:hAnsi="Sylfaen" w:cs="Sylfaen"/>
        </w:rPr>
        <w:t>სადაც</w:t>
      </w:r>
      <w:r w:rsidR="00A87E52" w:rsidRPr="00EA40EC">
        <w:rPr>
          <w:rFonts w:ascii="Sylfaen" w:hAnsi="Sylfaen"/>
        </w:rPr>
        <w:t xml:space="preserve"> </w:t>
      </w:r>
      <w:r w:rsidR="00A87E52" w:rsidRPr="00EA40EC">
        <w:rPr>
          <w:rFonts w:ascii="Sylfaen" w:hAnsi="Sylfaen" w:cs="Sylfaen"/>
        </w:rPr>
        <w:t>განხორციელდება</w:t>
      </w:r>
      <w:r w:rsidR="00A87E52" w:rsidRPr="00EA40EC">
        <w:rPr>
          <w:rFonts w:ascii="Sylfaen" w:hAnsi="Sylfaen"/>
        </w:rPr>
        <w:t xml:space="preserve"> </w:t>
      </w:r>
      <w:r w:rsidR="00A87E52" w:rsidRPr="00EA40EC">
        <w:rPr>
          <w:rFonts w:ascii="Sylfaen" w:hAnsi="Sylfaen" w:cs="Sylfaen"/>
          <w:lang w:val="ka-GE"/>
        </w:rPr>
        <w:t>პერსონალის</w:t>
      </w:r>
      <w:r w:rsidR="00A87E52">
        <w:rPr>
          <w:rFonts w:ascii="Sylfaen" w:hAnsi="Sylfaen" w:cs="Sylfaen"/>
          <w:lang w:val="ka-GE"/>
        </w:rPr>
        <w:t xml:space="preserve"> </w:t>
      </w:r>
      <w:r w:rsidR="00A87E52">
        <w:rPr>
          <w:rFonts w:ascii="Sylfaen" w:hAnsi="Sylfaen"/>
          <w:lang w:val="ka-GE"/>
        </w:rPr>
        <w:t>შემოწმება</w:t>
      </w:r>
      <w:r w:rsidR="00A87E52" w:rsidRPr="00EA40EC">
        <w:rPr>
          <w:rFonts w:ascii="Sylfaen" w:hAnsi="Sylfaen"/>
        </w:rPr>
        <w:t xml:space="preserve"> </w:t>
      </w:r>
      <w:r w:rsidR="00FB5DF8">
        <w:rPr>
          <w:rFonts w:ascii="Sylfaen" w:hAnsi="Sylfaen" w:cs="Sylfaen"/>
          <w:lang w:val="ka-GE"/>
        </w:rPr>
        <w:t>კონტამინაციაზე</w:t>
      </w:r>
      <w:r w:rsidR="00A87E52" w:rsidRPr="00EA40EC">
        <w:rPr>
          <w:rFonts w:ascii="Sylfaen" w:hAnsi="Sylfaen"/>
        </w:rPr>
        <w:t xml:space="preserve">, </w:t>
      </w:r>
      <w:r w:rsidR="00A87E52" w:rsidRPr="00EA40EC">
        <w:rPr>
          <w:rFonts w:ascii="Sylfaen" w:hAnsi="Sylfaen" w:cs="Sylfaen"/>
        </w:rPr>
        <w:t>საჭიროებისამებრ</w:t>
      </w:r>
      <w:r w:rsidR="000B3C81">
        <w:rPr>
          <w:rFonts w:ascii="Sylfaen" w:hAnsi="Sylfaen" w:cs="Sylfaen"/>
          <w:lang w:val="ka-GE"/>
        </w:rPr>
        <w:t>,</w:t>
      </w:r>
      <w:r w:rsidR="00A87E52" w:rsidRPr="00EA40EC">
        <w:rPr>
          <w:rFonts w:ascii="Sylfaen" w:hAnsi="Sylfaen"/>
        </w:rPr>
        <w:t xml:space="preserve"> </w:t>
      </w:r>
      <w:r w:rsidR="00A87E52" w:rsidRPr="00EA40EC">
        <w:rPr>
          <w:rFonts w:ascii="Sylfaen" w:hAnsi="Sylfaen" w:cs="Sylfaen"/>
        </w:rPr>
        <w:t>შხაპის</w:t>
      </w:r>
      <w:r w:rsidR="00A87E52" w:rsidRPr="00EA40EC">
        <w:rPr>
          <w:rFonts w:ascii="Sylfaen" w:hAnsi="Sylfaen"/>
        </w:rPr>
        <w:t xml:space="preserve"> </w:t>
      </w:r>
      <w:r w:rsidR="00A87E52" w:rsidRPr="00EA40EC">
        <w:rPr>
          <w:rFonts w:ascii="Sylfaen" w:hAnsi="Sylfaen" w:cs="Sylfaen"/>
        </w:rPr>
        <w:t>მიღება</w:t>
      </w:r>
      <w:r w:rsidR="00A87E52" w:rsidRPr="00EA40EC">
        <w:rPr>
          <w:rFonts w:ascii="Sylfaen" w:hAnsi="Sylfaen"/>
        </w:rPr>
        <w:t xml:space="preserve"> </w:t>
      </w:r>
      <w:r w:rsidR="00A87E52" w:rsidRPr="00EA40EC">
        <w:rPr>
          <w:rFonts w:ascii="Sylfaen" w:hAnsi="Sylfaen" w:cs="Sylfaen"/>
        </w:rPr>
        <w:t>და</w:t>
      </w:r>
      <w:r w:rsidR="00A87E52" w:rsidRPr="00EA40EC">
        <w:rPr>
          <w:rFonts w:ascii="Sylfaen" w:hAnsi="Sylfaen"/>
        </w:rPr>
        <w:t xml:space="preserve"> </w:t>
      </w:r>
      <w:r w:rsidR="00A87E52" w:rsidRPr="00EA40EC">
        <w:rPr>
          <w:rFonts w:ascii="Sylfaen" w:hAnsi="Sylfaen" w:cs="Sylfaen"/>
        </w:rPr>
        <w:t>დაბინძურებული</w:t>
      </w:r>
      <w:r w:rsidR="00A87E52" w:rsidRPr="00EA40EC">
        <w:rPr>
          <w:rFonts w:ascii="Sylfaen" w:hAnsi="Sylfaen"/>
        </w:rPr>
        <w:t xml:space="preserve"> </w:t>
      </w:r>
      <w:r w:rsidR="00A87E52" w:rsidRPr="00EA40EC">
        <w:rPr>
          <w:rFonts w:ascii="Sylfaen" w:hAnsi="Sylfaen" w:cs="Sylfaen"/>
        </w:rPr>
        <w:t>ტანსაცმლის</w:t>
      </w:r>
      <w:r w:rsidR="00A87E52" w:rsidRPr="00EA40EC">
        <w:rPr>
          <w:rFonts w:ascii="Sylfaen" w:hAnsi="Sylfaen"/>
        </w:rPr>
        <w:t xml:space="preserve"> </w:t>
      </w:r>
      <w:r w:rsidR="00A87E52" w:rsidRPr="00EA40EC">
        <w:rPr>
          <w:rFonts w:ascii="Sylfaen" w:hAnsi="Sylfaen" w:cs="Sylfaen"/>
        </w:rPr>
        <w:t>გამოცვლა</w:t>
      </w:r>
      <w:r w:rsidR="00A87E52" w:rsidRPr="00EA40EC">
        <w:rPr>
          <w:rFonts w:ascii="Sylfaen" w:hAnsi="Sylfaen"/>
        </w:rPr>
        <w:t xml:space="preserve">. </w:t>
      </w:r>
    </w:p>
    <w:p w14:paraId="50CB3FEB" w14:textId="46B7D2CE" w:rsidR="00A87E52" w:rsidRDefault="00E607D0" w:rsidP="00A87E52">
      <w:pPr>
        <w:pStyle w:val="ListParagraph"/>
        <w:spacing w:after="0" w:line="240" w:lineRule="auto"/>
        <w:ind w:left="0"/>
        <w:jc w:val="both"/>
        <w:rPr>
          <w:rFonts w:ascii="Sylfaen" w:hAnsi="Sylfaen"/>
        </w:rPr>
      </w:pPr>
      <w:r>
        <w:rPr>
          <w:rFonts w:ascii="Sylfaen" w:hAnsi="Sylfaen"/>
          <w:lang w:val="ka-GE"/>
        </w:rPr>
        <w:t>10</w:t>
      </w:r>
      <w:r w:rsidR="00A87E52">
        <w:rPr>
          <w:rFonts w:ascii="Sylfaen" w:hAnsi="Sylfaen"/>
          <w:lang w:val="ka-GE"/>
        </w:rPr>
        <w:t xml:space="preserve">. </w:t>
      </w:r>
      <w:r w:rsidR="00A87E52" w:rsidRPr="00690A45">
        <w:rPr>
          <w:rFonts w:ascii="Sylfaen" w:hAnsi="Sylfaen" w:cs="Sylfaen"/>
        </w:rPr>
        <w:t>საკომუნიკაციო</w:t>
      </w:r>
      <w:r w:rsidR="00A87E52" w:rsidRPr="00690A45">
        <w:rPr>
          <w:rFonts w:ascii="Sylfaen" w:hAnsi="Sylfaen"/>
        </w:rPr>
        <w:t xml:space="preserve"> </w:t>
      </w:r>
      <w:r w:rsidR="00A87E52" w:rsidRPr="00690A45">
        <w:rPr>
          <w:rFonts w:ascii="Sylfaen" w:hAnsi="Sylfaen" w:cs="Sylfaen"/>
        </w:rPr>
        <w:t>სისტემები</w:t>
      </w:r>
      <w:r w:rsidR="00A87E52" w:rsidRPr="00690A45">
        <w:rPr>
          <w:rFonts w:ascii="Sylfaen" w:hAnsi="Sylfaen"/>
        </w:rPr>
        <w:t xml:space="preserve"> (</w:t>
      </w:r>
      <w:r w:rsidR="00A87E52" w:rsidRPr="00690A45">
        <w:rPr>
          <w:rFonts w:ascii="Sylfaen" w:hAnsi="Sylfaen" w:cs="Sylfaen"/>
        </w:rPr>
        <w:t>მილები</w:t>
      </w:r>
      <w:r w:rsidR="00A87E52" w:rsidRPr="00690A45">
        <w:rPr>
          <w:rFonts w:ascii="Sylfaen" w:hAnsi="Sylfaen"/>
        </w:rPr>
        <w:t xml:space="preserve"> </w:t>
      </w:r>
      <w:r w:rsidR="00A87E52" w:rsidRPr="00690A45">
        <w:rPr>
          <w:rFonts w:ascii="Sylfaen" w:hAnsi="Sylfaen" w:cs="Sylfaen"/>
        </w:rPr>
        <w:t>და</w:t>
      </w:r>
      <w:r w:rsidR="00A87E52" w:rsidRPr="00690A45">
        <w:rPr>
          <w:rFonts w:ascii="Sylfaen" w:hAnsi="Sylfaen"/>
        </w:rPr>
        <w:t xml:space="preserve"> </w:t>
      </w:r>
      <w:r w:rsidR="00A87E52" w:rsidRPr="00690A45">
        <w:rPr>
          <w:rFonts w:ascii="Sylfaen" w:hAnsi="Sylfaen" w:cs="Sylfaen"/>
        </w:rPr>
        <w:t>სხვა</w:t>
      </w:r>
      <w:r w:rsidR="00A87E52" w:rsidRPr="00690A45">
        <w:rPr>
          <w:rFonts w:ascii="Sylfaen" w:hAnsi="Sylfaen"/>
        </w:rPr>
        <w:t xml:space="preserve">) </w:t>
      </w:r>
      <w:r w:rsidR="00262819">
        <w:rPr>
          <w:rFonts w:ascii="Sylfaen" w:hAnsi="Sylfaen"/>
          <w:lang w:val="ka-GE"/>
        </w:rPr>
        <w:t xml:space="preserve">უნდა </w:t>
      </w:r>
      <w:r w:rsidR="00A87E52" w:rsidRPr="00690A45">
        <w:rPr>
          <w:rFonts w:ascii="Sylfaen" w:hAnsi="Sylfaen" w:cs="Sylfaen"/>
        </w:rPr>
        <w:t>მოთავს</w:t>
      </w:r>
      <w:r w:rsidR="00262819">
        <w:rPr>
          <w:rFonts w:ascii="Sylfaen" w:hAnsi="Sylfaen" w:cs="Sylfaen"/>
          <w:lang w:val="ka-GE"/>
        </w:rPr>
        <w:t>დ</w:t>
      </w:r>
      <w:r w:rsidR="00A87E52" w:rsidRPr="00690A45">
        <w:rPr>
          <w:rFonts w:ascii="Sylfaen" w:hAnsi="Sylfaen" w:cs="Sylfaen"/>
        </w:rPr>
        <w:t>ე</w:t>
      </w:r>
      <w:r w:rsidR="00262819">
        <w:rPr>
          <w:rFonts w:ascii="Sylfaen" w:hAnsi="Sylfaen" w:cs="Sylfaen"/>
          <w:lang w:val="ka-GE"/>
        </w:rPr>
        <w:t>ს</w:t>
      </w:r>
      <w:r w:rsidR="00A87E52" w:rsidRPr="00690A45">
        <w:rPr>
          <w:rFonts w:ascii="Sylfaen" w:hAnsi="Sylfaen"/>
        </w:rPr>
        <w:t xml:space="preserve"> </w:t>
      </w:r>
      <w:r w:rsidR="00A87E52" w:rsidRPr="00690A45">
        <w:rPr>
          <w:rFonts w:ascii="Sylfaen" w:hAnsi="Sylfaen" w:cs="Sylfaen"/>
        </w:rPr>
        <w:t>საიზოლაციო</w:t>
      </w:r>
      <w:r w:rsidR="00A87E52" w:rsidRPr="00690A45">
        <w:rPr>
          <w:rFonts w:ascii="Sylfaen" w:hAnsi="Sylfaen"/>
        </w:rPr>
        <w:t xml:space="preserve"> </w:t>
      </w:r>
      <w:r w:rsidR="00A87E52" w:rsidRPr="00690A45">
        <w:rPr>
          <w:rFonts w:ascii="Sylfaen" w:hAnsi="Sylfaen" w:cs="Sylfaen"/>
        </w:rPr>
        <w:t>და</w:t>
      </w:r>
      <w:r w:rsidR="00A87E52" w:rsidRPr="00690A45">
        <w:rPr>
          <w:rFonts w:ascii="Sylfaen" w:hAnsi="Sylfaen"/>
        </w:rPr>
        <w:t xml:space="preserve"> </w:t>
      </w:r>
      <w:r w:rsidR="000B3C81">
        <w:rPr>
          <w:rFonts w:ascii="Sylfaen" w:hAnsi="Sylfaen"/>
          <w:lang w:val="ka-GE"/>
        </w:rPr>
        <w:t xml:space="preserve">ადვილად </w:t>
      </w:r>
      <w:r w:rsidR="000B3C81" w:rsidRPr="00FB5DF8">
        <w:rPr>
          <w:rFonts w:ascii="Sylfaen" w:hAnsi="Sylfaen"/>
          <w:lang w:val="ka-GE"/>
        </w:rPr>
        <w:t>დე</w:t>
      </w:r>
      <w:r w:rsidR="00FB5DF8" w:rsidRPr="00FB5DF8">
        <w:rPr>
          <w:rFonts w:ascii="Sylfaen" w:hAnsi="Sylfaen"/>
          <w:lang w:val="ka-GE"/>
        </w:rPr>
        <w:t xml:space="preserve">კონტამინირებად </w:t>
      </w:r>
      <w:r w:rsidR="00A87E52" w:rsidRPr="00FB5DF8">
        <w:rPr>
          <w:rFonts w:ascii="Sylfaen" w:hAnsi="Sylfaen" w:cs="Sylfaen"/>
        </w:rPr>
        <w:t>მასალებში</w:t>
      </w:r>
      <w:r w:rsidR="00A87E52" w:rsidRPr="00FB5DF8">
        <w:rPr>
          <w:rFonts w:ascii="Sylfaen" w:hAnsi="Sylfaen"/>
        </w:rPr>
        <w:t>.</w:t>
      </w:r>
    </w:p>
    <w:p w14:paraId="205FF629" w14:textId="1A6E8FE4" w:rsidR="00A87E52" w:rsidRDefault="00E607D0" w:rsidP="00A87E52">
      <w:pPr>
        <w:pStyle w:val="ListParagraph"/>
        <w:spacing w:after="0" w:line="240" w:lineRule="auto"/>
        <w:ind w:left="0"/>
        <w:jc w:val="both"/>
        <w:rPr>
          <w:rFonts w:ascii="Sylfaen" w:hAnsi="Sylfaen"/>
        </w:rPr>
      </w:pPr>
      <w:r>
        <w:rPr>
          <w:rFonts w:ascii="Sylfaen" w:hAnsi="Sylfaen"/>
          <w:lang w:val="ka-GE"/>
        </w:rPr>
        <w:t>11</w:t>
      </w:r>
      <w:r w:rsidR="00A87E52">
        <w:rPr>
          <w:rFonts w:ascii="Sylfaen" w:hAnsi="Sylfaen"/>
          <w:lang w:val="ka-GE"/>
        </w:rPr>
        <w:t xml:space="preserve">. </w:t>
      </w:r>
      <w:r w:rsidR="00A87E52" w:rsidRPr="00270833">
        <w:rPr>
          <w:rFonts w:ascii="Sylfaen" w:hAnsi="Sylfaen" w:cs="Sylfaen"/>
        </w:rPr>
        <w:t>სათავსები</w:t>
      </w:r>
      <w:r w:rsidR="00A87E52" w:rsidRPr="00270833">
        <w:rPr>
          <w:rFonts w:ascii="Sylfaen" w:hAnsi="Sylfaen"/>
        </w:rPr>
        <w:t xml:space="preserve"> </w:t>
      </w:r>
      <w:r w:rsidR="00A87E52" w:rsidRPr="00270833">
        <w:rPr>
          <w:rFonts w:ascii="Sylfaen" w:hAnsi="Sylfaen" w:cs="Sylfaen"/>
        </w:rPr>
        <w:t>უზრუნველყოფილი</w:t>
      </w:r>
      <w:r w:rsidR="00A87E52" w:rsidRPr="00270833">
        <w:rPr>
          <w:rFonts w:ascii="Sylfaen" w:hAnsi="Sylfaen"/>
        </w:rPr>
        <w:t xml:space="preserve"> </w:t>
      </w:r>
      <w:r w:rsidR="00A87E52" w:rsidRPr="00270833">
        <w:rPr>
          <w:rFonts w:ascii="Sylfaen" w:hAnsi="Sylfaen" w:cs="Sylfaen"/>
        </w:rPr>
        <w:t>უნდა</w:t>
      </w:r>
      <w:r w:rsidR="00A87E52" w:rsidRPr="00270833">
        <w:rPr>
          <w:rFonts w:ascii="Sylfaen" w:hAnsi="Sylfaen"/>
        </w:rPr>
        <w:t xml:space="preserve"> </w:t>
      </w:r>
      <w:r w:rsidR="00A87E52" w:rsidRPr="00270833">
        <w:rPr>
          <w:rFonts w:ascii="Sylfaen" w:hAnsi="Sylfaen" w:cs="Sylfaen"/>
        </w:rPr>
        <w:t>ი</w:t>
      </w:r>
      <w:r w:rsidR="000B3C81">
        <w:rPr>
          <w:rFonts w:ascii="Sylfaen" w:hAnsi="Sylfaen" w:cs="Sylfaen"/>
          <w:lang w:val="ka-GE"/>
        </w:rPr>
        <w:t>ქნეს</w:t>
      </w:r>
      <w:r w:rsidR="00A87E52" w:rsidRPr="00270833">
        <w:rPr>
          <w:rFonts w:ascii="Sylfaen" w:hAnsi="Sylfaen"/>
        </w:rPr>
        <w:t xml:space="preserve"> </w:t>
      </w:r>
      <w:r w:rsidR="00A87E52" w:rsidRPr="00270833">
        <w:rPr>
          <w:rFonts w:ascii="Sylfaen" w:hAnsi="Sylfaen" w:cs="Sylfaen"/>
        </w:rPr>
        <w:t>ავტონომიური</w:t>
      </w:r>
      <w:r w:rsidR="00A87E52" w:rsidRPr="00270833">
        <w:rPr>
          <w:rFonts w:ascii="Sylfaen" w:hAnsi="Sylfaen"/>
        </w:rPr>
        <w:t xml:space="preserve"> </w:t>
      </w:r>
      <w:r w:rsidR="00A87E52" w:rsidRPr="00270833">
        <w:rPr>
          <w:rFonts w:ascii="Sylfaen" w:hAnsi="Sylfaen" w:cs="Sylfaen"/>
        </w:rPr>
        <w:t>სავენტილაციო</w:t>
      </w:r>
      <w:r w:rsidR="00A87E52" w:rsidRPr="00270833">
        <w:rPr>
          <w:rFonts w:ascii="Sylfaen" w:hAnsi="Sylfaen"/>
        </w:rPr>
        <w:t xml:space="preserve"> </w:t>
      </w:r>
      <w:r w:rsidR="00A87E52" w:rsidRPr="00270833">
        <w:rPr>
          <w:rFonts w:ascii="Sylfaen" w:hAnsi="Sylfaen" w:cs="Sylfaen"/>
        </w:rPr>
        <w:t>სისტემებით</w:t>
      </w:r>
      <w:r w:rsidR="00A87E52" w:rsidRPr="00270833">
        <w:rPr>
          <w:rFonts w:ascii="Sylfaen" w:hAnsi="Sylfaen"/>
        </w:rPr>
        <w:t xml:space="preserve"> (</w:t>
      </w:r>
      <w:r w:rsidR="00A87E52" w:rsidRPr="00270833">
        <w:rPr>
          <w:rFonts w:ascii="Sylfaen" w:hAnsi="Sylfaen" w:cs="Sylfaen"/>
        </w:rPr>
        <w:t>განცალკევებული</w:t>
      </w:r>
      <w:r w:rsidR="00A87E52" w:rsidRPr="00270833">
        <w:rPr>
          <w:rFonts w:ascii="Sylfaen" w:hAnsi="Sylfaen"/>
        </w:rPr>
        <w:t xml:space="preserve"> </w:t>
      </w:r>
      <w:r w:rsidR="00A87E52" w:rsidRPr="00270833">
        <w:rPr>
          <w:rFonts w:ascii="Sylfaen" w:hAnsi="Sylfaen" w:cs="Sylfaen"/>
        </w:rPr>
        <w:t>შენობის</w:t>
      </w:r>
      <w:r w:rsidR="00A87E52" w:rsidRPr="00270833">
        <w:rPr>
          <w:rFonts w:ascii="Sylfaen" w:hAnsi="Sylfaen"/>
        </w:rPr>
        <w:t xml:space="preserve"> </w:t>
      </w:r>
      <w:r w:rsidR="00A87E52" w:rsidRPr="00270833">
        <w:rPr>
          <w:rFonts w:ascii="Sylfaen" w:hAnsi="Sylfaen" w:cs="Sylfaen"/>
        </w:rPr>
        <w:t>საერთო</w:t>
      </w:r>
      <w:r w:rsidR="00A87E52" w:rsidRPr="00270833">
        <w:rPr>
          <w:rFonts w:ascii="Sylfaen" w:hAnsi="Sylfaen"/>
        </w:rPr>
        <w:t xml:space="preserve"> </w:t>
      </w:r>
      <w:r w:rsidR="00A87E52" w:rsidRPr="00270833">
        <w:rPr>
          <w:rFonts w:ascii="Sylfaen" w:hAnsi="Sylfaen" w:cs="Sylfaen"/>
        </w:rPr>
        <w:t>სავენტილაციო</w:t>
      </w:r>
      <w:r w:rsidR="00A87E52" w:rsidRPr="00270833">
        <w:rPr>
          <w:rFonts w:ascii="Sylfaen" w:hAnsi="Sylfaen"/>
        </w:rPr>
        <w:t xml:space="preserve"> </w:t>
      </w:r>
      <w:r w:rsidR="00A87E52" w:rsidRPr="00270833">
        <w:rPr>
          <w:rFonts w:ascii="Sylfaen" w:hAnsi="Sylfaen" w:cs="Sylfaen"/>
        </w:rPr>
        <w:t>სისტემისაგან</w:t>
      </w:r>
      <w:r w:rsidR="00A87E52" w:rsidRPr="00270833">
        <w:rPr>
          <w:rFonts w:ascii="Sylfaen" w:hAnsi="Sylfaen"/>
        </w:rPr>
        <w:t>)</w:t>
      </w:r>
      <w:r w:rsidR="00A87E52" w:rsidRPr="00270833">
        <w:rPr>
          <w:rFonts w:ascii="Sylfaen" w:hAnsi="Sylfaen"/>
          <w:lang w:val="ka-GE"/>
        </w:rPr>
        <w:t>,</w:t>
      </w:r>
      <w:r w:rsidR="00A87E52" w:rsidRPr="00270833">
        <w:rPr>
          <w:rFonts w:ascii="Sylfaen" w:hAnsi="Sylfaen"/>
        </w:rPr>
        <w:t xml:space="preserve"> </w:t>
      </w:r>
      <w:r w:rsidR="00A87E52" w:rsidRPr="00270833">
        <w:rPr>
          <w:rFonts w:ascii="Sylfaen" w:hAnsi="Sylfaen" w:cs="Sylfaen"/>
        </w:rPr>
        <w:t>ხოლო</w:t>
      </w:r>
      <w:r w:rsidR="00A87E52" w:rsidRPr="00270833">
        <w:rPr>
          <w:rFonts w:ascii="Sylfaen" w:hAnsi="Sylfaen"/>
        </w:rPr>
        <w:t xml:space="preserve"> </w:t>
      </w:r>
      <w:r w:rsidR="00A87E52" w:rsidRPr="00270833">
        <w:rPr>
          <w:rFonts w:ascii="Sylfaen" w:hAnsi="Sylfaen" w:cs="Sylfaen"/>
        </w:rPr>
        <w:t>გამწოვი</w:t>
      </w:r>
      <w:r w:rsidR="00A87E52" w:rsidRPr="00270833">
        <w:rPr>
          <w:rFonts w:ascii="Sylfaen" w:hAnsi="Sylfaen"/>
        </w:rPr>
        <w:t xml:space="preserve"> </w:t>
      </w:r>
      <w:r w:rsidR="00A87E52" w:rsidRPr="00270833">
        <w:rPr>
          <w:rFonts w:ascii="Sylfaen" w:hAnsi="Sylfaen" w:cs="Sylfaen"/>
        </w:rPr>
        <w:t>კარადები</w:t>
      </w:r>
      <w:r w:rsidR="00CF0FF5">
        <w:rPr>
          <w:rFonts w:ascii="Sylfaen" w:hAnsi="Sylfaen"/>
          <w:lang w:val="ka-GE"/>
        </w:rPr>
        <w:t xml:space="preserve"> და</w:t>
      </w:r>
      <w:r w:rsidR="00A87E52" w:rsidRPr="00270833">
        <w:rPr>
          <w:rFonts w:ascii="Sylfaen" w:hAnsi="Sylfaen"/>
        </w:rPr>
        <w:t xml:space="preserve"> </w:t>
      </w:r>
      <w:r w:rsidR="00A87E52" w:rsidRPr="00270833">
        <w:rPr>
          <w:rFonts w:ascii="Sylfaen" w:hAnsi="Sylfaen" w:cs="Sylfaen"/>
        </w:rPr>
        <w:t>სამუშაო</w:t>
      </w:r>
      <w:r w:rsidR="00A87E52" w:rsidRPr="00270833">
        <w:rPr>
          <w:rFonts w:ascii="Sylfaen" w:hAnsi="Sylfaen"/>
        </w:rPr>
        <w:t xml:space="preserve"> </w:t>
      </w:r>
      <w:r w:rsidR="00A87E52" w:rsidRPr="00270833">
        <w:rPr>
          <w:rFonts w:ascii="Sylfaen" w:hAnsi="Sylfaen" w:cs="Sylfaen"/>
        </w:rPr>
        <w:t>დამცავი</w:t>
      </w:r>
      <w:r w:rsidR="00A87E52" w:rsidRPr="00270833">
        <w:rPr>
          <w:rFonts w:ascii="Sylfaen" w:hAnsi="Sylfaen"/>
        </w:rPr>
        <w:t xml:space="preserve"> </w:t>
      </w:r>
      <w:r w:rsidR="00A87E52" w:rsidRPr="00270833">
        <w:rPr>
          <w:rFonts w:ascii="Sylfaen" w:hAnsi="Sylfaen" w:cs="Sylfaen"/>
        </w:rPr>
        <w:t>ბოქსები</w:t>
      </w:r>
      <w:r w:rsidR="00A87E52" w:rsidRPr="00270833">
        <w:rPr>
          <w:rFonts w:ascii="Sylfaen" w:hAnsi="Sylfaen"/>
        </w:rPr>
        <w:t xml:space="preserve"> </w:t>
      </w:r>
      <w:r w:rsidR="00A87E52" w:rsidRPr="00270833">
        <w:rPr>
          <w:rFonts w:ascii="Sylfaen" w:hAnsi="Sylfaen"/>
          <w:lang w:val="ka-GE"/>
        </w:rPr>
        <w:t xml:space="preserve">უნდა </w:t>
      </w:r>
      <w:r w:rsidR="00A87E52" w:rsidRPr="00270833">
        <w:rPr>
          <w:rFonts w:ascii="Sylfaen" w:hAnsi="Sylfaen" w:cs="Sylfaen"/>
        </w:rPr>
        <w:t>აღ</w:t>
      </w:r>
      <w:r w:rsidR="000B3C81">
        <w:rPr>
          <w:rFonts w:ascii="Sylfaen" w:hAnsi="Sylfaen" w:cs="Sylfaen"/>
          <w:lang w:val="ka-GE"/>
        </w:rPr>
        <w:t>ი</w:t>
      </w:r>
      <w:r w:rsidR="00A87E52" w:rsidRPr="00270833">
        <w:rPr>
          <w:rFonts w:ascii="Sylfaen" w:hAnsi="Sylfaen" w:cs="Sylfaen"/>
        </w:rPr>
        <w:t>ჭურვოს</w:t>
      </w:r>
      <w:r w:rsidR="00A87E52" w:rsidRPr="00270833">
        <w:rPr>
          <w:rFonts w:ascii="Sylfaen" w:hAnsi="Sylfaen"/>
        </w:rPr>
        <w:t xml:space="preserve"> </w:t>
      </w:r>
      <w:r w:rsidR="00A87E52" w:rsidRPr="00270833">
        <w:rPr>
          <w:rFonts w:ascii="Sylfaen" w:hAnsi="Sylfaen" w:cs="Sylfaen"/>
        </w:rPr>
        <w:t>განცალკევებული</w:t>
      </w:r>
      <w:r w:rsidR="00A87E52" w:rsidRPr="00270833">
        <w:rPr>
          <w:rFonts w:ascii="Sylfaen" w:hAnsi="Sylfaen"/>
        </w:rPr>
        <w:t xml:space="preserve"> </w:t>
      </w:r>
      <w:r w:rsidR="00A87E52" w:rsidRPr="00270833">
        <w:rPr>
          <w:rFonts w:ascii="Sylfaen" w:hAnsi="Sylfaen" w:cs="Sylfaen"/>
        </w:rPr>
        <w:t>სავენტილაციო</w:t>
      </w:r>
      <w:r w:rsidR="00A87E52" w:rsidRPr="00270833">
        <w:rPr>
          <w:rFonts w:ascii="Sylfaen" w:hAnsi="Sylfaen"/>
        </w:rPr>
        <w:t xml:space="preserve"> </w:t>
      </w:r>
      <w:r w:rsidR="00A87E52" w:rsidRPr="00270833">
        <w:rPr>
          <w:rFonts w:ascii="Sylfaen" w:hAnsi="Sylfaen" w:cs="Sylfaen"/>
        </w:rPr>
        <w:t>გამწოვი</w:t>
      </w:r>
      <w:r w:rsidR="00A87E52" w:rsidRPr="00270833">
        <w:rPr>
          <w:rFonts w:ascii="Sylfaen" w:hAnsi="Sylfaen"/>
        </w:rPr>
        <w:t xml:space="preserve"> </w:t>
      </w:r>
      <w:r w:rsidR="00A87E52" w:rsidRPr="00270833">
        <w:rPr>
          <w:rFonts w:ascii="Sylfaen" w:hAnsi="Sylfaen" w:cs="Sylfaen"/>
        </w:rPr>
        <w:t>სისტემებით</w:t>
      </w:r>
      <w:r w:rsidR="00A87E52" w:rsidRPr="00270833">
        <w:rPr>
          <w:rFonts w:ascii="Sylfaen" w:hAnsi="Sylfaen"/>
        </w:rPr>
        <w:t xml:space="preserve">, </w:t>
      </w:r>
      <w:r w:rsidR="00A87E52" w:rsidRPr="00FB5DF8">
        <w:rPr>
          <w:rFonts w:ascii="Sylfaen" w:hAnsi="Sylfaen" w:cs="Sylfaen"/>
        </w:rPr>
        <w:t>რომლებსაც</w:t>
      </w:r>
      <w:r w:rsidR="00A87E52" w:rsidRPr="00FB5DF8">
        <w:rPr>
          <w:rFonts w:ascii="Sylfaen" w:hAnsi="Sylfaen"/>
        </w:rPr>
        <w:t xml:space="preserve"> </w:t>
      </w:r>
      <w:r w:rsidR="00785D1E" w:rsidRPr="00FB5DF8">
        <w:rPr>
          <w:rFonts w:ascii="Sylfaen" w:hAnsi="Sylfaen" w:cs="Sylfaen"/>
        </w:rPr>
        <w:t>გასასვლელზე</w:t>
      </w:r>
      <w:r w:rsidR="00785D1E" w:rsidRPr="00FB5DF8">
        <w:rPr>
          <w:rFonts w:ascii="Sylfaen" w:hAnsi="Sylfaen"/>
        </w:rPr>
        <w:t xml:space="preserve"> </w:t>
      </w:r>
      <w:r w:rsidR="00A87E52" w:rsidRPr="00FB5DF8">
        <w:rPr>
          <w:rFonts w:ascii="Sylfaen" w:hAnsi="Sylfaen" w:cs="Sylfaen"/>
        </w:rPr>
        <w:t>გააჩნია</w:t>
      </w:r>
      <w:r w:rsidR="00A87E52" w:rsidRPr="00FB5DF8">
        <w:rPr>
          <w:rFonts w:ascii="Sylfaen" w:hAnsi="Sylfaen"/>
        </w:rPr>
        <w:t xml:space="preserve"> </w:t>
      </w:r>
      <w:r w:rsidR="00A87E52" w:rsidRPr="00FB5DF8">
        <w:rPr>
          <w:rFonts w:ascii="Sylfaen" w:hAnsi="Sylfaen"/>
          <w:lang w:val="ka-GE"/>
        </w:rPr>
        <w:t>გამოყენებული რადიონუკლიდ(ებ)ის</w:t>
      </w:r>
      <w:r w:rsidR="00A87E52" w:rsidRPr="00270833">
        <w:rPr>
          <w:rFonts w:ascii="Sylfaen" w:hAnsi="Sylfaen"/>
          <w:lang w:val="ka-GE"/>
        </w:rPr>
        <w:t xml:space="preserve"> შესაბამისი </w:t>
      </w:r>
      <w:r w:rsidR="00A87E52" w:rsidRPr="00270833">
        <w:rPr>
          <w:rFonts w:ascii="Sylfaen" w:hAnsi="Sylfaen" w:cs="Sylfaen"/>
        </w:rPr>
        <w:t>გამწმენდი</w:t>
      </w:r>
      <w:r w:rsidR="00A87E52" w:rsidRPr="00270833">
        <w:rPr>
          <w:rFonts w:ascii="Sylfaen" w:hAnsi="Sylfaen"/>
        </w:rPr>
        <w:t xml:space="preserve"> </w:t>
      </w:r>
      <w:r w:rsidR="00A87E52" w:rsidRPr="00270833">
        <w:rPr>
          <w:rFonts w:ascii="Sylfaen" w:hAnsi="Sylfaen" w:cs="Sylfaen"/>
        </w:rPr>
        <w:t>ფილტრები</w:t>
      </w:r>
      <w:r w:rsidR="00A87E52" w:rsidRPr="00270833">
        <w:rPr>
          <w:rFonts w:ascii="Sylfaen" w:hAnsi="Sylfaen"/>
        </w:rPr>
        <w:t>.</w:t>
      </w:r>
    </w:p>
    <w:p w14:paraId="1C7349EE" w14:textId="1BD02EAF" w:rsidR="00A87E52" w:rsidRPr="00F570B6" w:rsidRDefault="00E607D0" w:rsidP="00A87E52">
      <w:pPr>
        <w:pStyle w:val="ListParagraph"/>
        <w:spacing w:after="0" w:line="240" w:lineRule="auto"/>
        <w:ind w:left="0"/>
        <w:jc w:val="both"/>
        <w:rPr>
          <w:rFonts w:ascii="Sylfaen" w:hAnsi="Sylfaen"/>
          <w:iCs/>
          <w:lang w:val="ka-GE"/>
        </w:rPr>
      </w:pPr>
      <w:r>
        <w:rPr>
          <w:rFonts w:ascii="Sylfaen" w:hAnsi="Sylfaen"/>
          <w:lang w:val="ka-GE"/>
        </w:rPr>
        <w:t>12</w:t>
      </w:r>
      <w:r w:rsidR="00A87E52">
        <w:rPr>
          <w:rFonts w:ascii="Sylfaen" w:hAnsi="Sylfaen"/>
          <w:lang w:val="ka-GE"/>
        </w:rPr>
        <w:t xml:space="preserve">. </w:t>
      </w:r>
      <w:r w:rsidR="00A87E52" w:rsidRPr="00270833">
        <w:rPr>
          <w:rFonts w:ascii="Sylfaen" w:hAnsi="Sylfaen" w:cs="Sylfaen"/>
        </w:rPr>
        <w:t>სათავსებში</w:t>
      </w:r>
      <w:r w:rsidR="00A87E52" w:rsidRPr="00270833">
        <w:rPr>
          <w:rFonts w:ascii="Sylfaen" w:hAnsi="Sylfaen"/>
        </w:rPr>
        <w:t xml:space="preserve"> </w:t>
      </w:r>
      <w:r w:rsidR="00A87E52" w:rsidRPr="00270833">
        <w:rPr>
          <w:rFonts w:ascii="Sylfaen" w:hAnsi="Sylfaen" w:cs="Sylfaen"/>
        </w:rPr>
        <w:t>მოთავსებულ</w:t>
      </w:r>
      <w:r w:rsidR="00A87E52" w:rsidRPr="00270833">
        <w:rPr>
          <w:rFonts w:ascii="Sylfaen" w:hAnsi="Sylfaen"/>
        </w:rPr>
        <w:t xml:space="preserve"> </w:t>
      </w:r>
      <w:r w:rsidR="00A87E52" w:rsidRPr="00270833">
        <w:rPr>
          <w:rFonts w:ascii="Sylfaen" w:hAnsi="Sylfaen" w:cs="Sylfaen"/>
        </w:rPr>
        <w:t>ხელსაბანებს</w:t>
      </w:r>
      <w:r w:rsidR="00A87E52" w:rsidRPr="00270833">
        <w:rPr>
          <w:rFonts w:ascii="Sylfaen" w:hAnsi="Sylfaen"/>
        </w:rPr>
        <w:t xml:space="preserve"> </w:t>
      </w:r>
      <w:r w:rsidR="00A87E52" w:rsidRPr="00270833">
        <w:rPr>
          <w:rFonts w:ascii="Sylfaen" w:hAnsi="Sylfaen" w:cs="Sylfaen"/>
        </w:rPr>
        <w:t>უნდა</w:t>
      </w:r>
      <w:r w:rsidR="00A87E52" w:rsidRPr="00270833">
        <w:rPr>
          <w:rFonts w:ascii="Sylfaen" w:hAnsi="Sylfaen"/>
        </w:rPr>
        <w:t xml:space="preserve"> </w:t>
      </w:r>
      <w:r w:rsidR="00A87E52" w:rsidRPr="00270833">
        <w:rPr>
          <w:rFonts w:ascii="Sylfaen" w:hAnsi="Sylfaen" w:cs="Sylfaen"/>
        </w:rPr>
        <w:t>გააჩნდე</w:t>
      </w:r>
      <w:r w:rsidR="000B3C81">
        <w:rPr>
          <w:rFonts w:ascii="Sylfaen" w:hAnsi="Sylfaen" w:cs="Sylfaen"/>
          <w:lang w:val="ka-GE"/>
        </w:rPr>
        <w:t>ს</w:t>
      </w:r>
      <w:r w:rsidR="00A87E52" w:rsidRPr="00270833">
        <w:rPr>
          <w:rFonts w:ascii="Sylfaen" w:hAnsi="Sylfaen"/>
        </w:rPr>
        <w:t xml:space="preserve"> </w:t>
      </w:r>
      <w:r w:rsidR="00A87E52" w:rsidRPr="00270833">
        <w:rPr>
          <w:rFonts w:ascii="Sylfaen" w:hAnsi="Sylfaen" w:cs="Sylfaen"/>
        </w:rPr>
        <w:t>უკონტაქტო</w:t>
      </w:r>
      <w:r w:rsidR="00A87E52" w:rsidRPr="00270833">
        <w:rPr>
          <w:rFonts w:ascii="Sylfaen" w:hAnsi="Sylfaen"/>
        </w:rPr>
        <w:t xml:space="preserve"> </w:t>
      </w:r>
      <w:r w:rsidR="00A87E52" w:rsidRPr="00270833">
        <w:rPr>
          <w:rFonts w:ascii="Sylfaen" w:hAnsi="Sylfaen" w:cs="Sylfaen"/>
        </w:rPr>
        <w:t>მართვა</w:t>
      </w:r>
      <w:r w:rsidR="002B4475">
        <w:rPr>
          <w:rFonts w:ascii="Sylfaen" w:hAnsi="Sylfaen"/>
          <w:lang w:val="ka-GE"/>
        </w:rPr>
        <w:t xml:space="preserve">, ხოლო </w:t>
      </w:r>
      <w:r w:rsidR="00A87E52" w:rsidRPr="00270833">
        <w:rPr>
          <w:rFonts w:ascii="Sylfaen" w:hAnsi="Sylfaen"/>
          <w:lang w:val="ka-GE"/>
        </w:rPr>
        <w:t xml:space="preserve">ტექნიკური </w:t>
      </w:r>
      <w:r w:rsidR="00A87E52" w:rsidRPr="00270833">
        <w:rPr>
          <w:rFonts w:ascii="Sylfaen" w:hAnsi="Sylfaen" w:cs="Sylfaen"/>
        </w:rPr>
        <w:t>გამდინარე</w:t>
      </w:r>
      <w:r w:rsidR="00A87E52" w:rsidRPr="00270833">
        <w:rPr>
          <w:rFonts w:ascii="Sylfaen" w:hAnsi="Sylfaen"/>
        </w:rPr>
        <w:t xml:space="preserve"> </w:t>
      </w:r>
      <w:r w:rsidR="00A87E52" w:rsidRPr="00270833">
        <w:rPr>
          <w:rFonts w:ascii="Sylfaen" w:hAnsi="Sylfaen" w:cs="Sylfaen"/>
        </w:rPr>
        <w:t>წყლი</w:t>
      </w:r>
      <w:r w:rsidR="000B3C81">
        <w:rPr>
          <w:rFonts w:ascii="Sylfaen" w:hAnsi="Sylfaen" w:cs="Sylfaen"/>
          <w:lang w:val="ka-GE"/>
        </w:rPr>
        <w:t>ს</w:t>
      </w:r>
      <w:r w:rsidR="00A87E52" w:rsidRPr="00270833">
        <w:rPr>
          <w:rFonts w:ascii="Sylfaen" w:hAnsi="Sylfaen"/>
        </w:rPr>
        <w:t xml:space="preserve"> </w:t>
      </w:r>
      <w:r w:rsidR="00A87E52" w:rsidRPr="00270833">
        <w:rPr>
          <w:rFonts w:ascii="Sylfaen" w:hAnsi="Sylfaen" w:cs="Sylfaen"/>
        </w:rPr>
        <w:t>კანალიზაციაში</w:t>
      </w:r>
      <w:r w:rsidR="00A87E52" w:rsidRPr="00270833">
        <w:rPr>
          <w:rFonts w:ascii="Sylfaen" w:hAnsi="Sylfaen"/>
        </w:rPr>
        <w:t xml:space="preserve"> </w:t>
      </w:r>
      <w:r w:rsidR="00A87E52">
        <w:rPr>
          <w:rFonts w:ascii="Sylfaen" w:hAnsi="Sylfaen" w:cs="Sylfaen"/>
          <w:lang w:val="ka-GE"/>
        </w:rPr>
        <w:t>ჩაშვება</w:t>
      </w:r>
      <w:r w:rsidR="00A87E52" w:rsidRPr="00270833">
        <w:rPr>
          <w:rFonts w:ascii="Sylfaen" w:hAnsi="Sylfaen"/>
        </w:rPr>
        <w:t xml:space="preserve"> </w:t>
      </w:r>
      <w:r w:rsidR="00A87E52" w:rsidRPr="00270833">
        <w:rPr>
          <w:rFonts w:ascii="Sylfaen" w:hAnsi="Sylfaen" w:cs="Sylfaen"/>
        </w:rPr>
        <w:t>უნდა</w:t>
      </w:r>
      <w:r w:rsidR="00A87E52" w:rsidRPr="00270833">
        <w:rPr>
          <w:rFonts w:ascii="Sylfaen" w:hAnsi="Sylfaen"/>
        </w:rPr>
        <w:t xml:space="preserve"> </w:t>
      </w:r>
      <w:r w:rsidR="00A87E52" w:rsidRPr="00F570B6">
        <w:rPr>
          <w:rFonts w:ascii="Sylfaen" w:hAnsi="Sylfaen"/>
          <w:iCs/>
          <w:lang w:val="ka-GE"/>
        </w:rPr>
        <w:t xml:space="preserve">განხორციელდეს </w:t>
      </w:r>
      <w:r w:rsidR="002B4475">
        <w:rPr>
          <w:rFonts w:ascii="Sylfaen" w:hAnsi="Sylfaen"/>
          <w:iCs/>
          <w:lang w:val="ka-GE"/>
        </w:rPr>
        <w:t>მოქმედი</w:t>
      </w:r>
      <w:r w:rsidR="00A87E52" w:rsidRPr="00F570B6">
        <w:rPr>
          <w:rFonts w:ascii="Sylfaen" w:hAnsi="Sylfaen"/>
          <w:iCs/>
          <w:lang w:val="ka-GE"/>
        </w:rPr>
        <w:t xml:space="preserve"> კანონმდებლობით დადგენილი მოთხოვნების შესაბამისად.</w:t>
      </w:r>
    </w:p>
    <w:p w14:paraId="0DE7EA6F" w14:textId="686BC873" w:rsidR="00A87E52" w:rsidRDefault="00E607D0" w:rsidP="00A87E52">
      <w:pPr>
        <w:pStyle w:val="ListParagraph"/>
        <w:spacing w:after="0" w:line="240" w:lineRule="auto"/>
        <w:ind w:left="0"/>
        <w:jc w:val="both"/>
        <w:rPr>
          <w:rFonts w:ascii="Sylfaen" w:hAnsi="Sylfaen" w:cs="Sylfaen"/>
          <w:lang w:val="ka-GE"/>
        </w:rPr>
      </w:pPr>
      <w:r>
        <w:rPr>
          <w:rFonts w:ascii="Sylfaen" w:hAnsi="Sylfaen"/>
          <w:lang w:val="ka-GE"/>
        </w:rPr>
        <w:t>13</w:t>
      </w:r>
      <w:r w:rsidR="00A87E52" w:rsidRPr="00690A45">
        <w:rPr>
          <w:rFonts w:ascii="Sylfaen" w:hAnsi="Sylfaen"/>
          <w:lang w:val="ka-GE"/>
        </w:rPr>
        <w:t>.</w:t>
      </w:r>
      <w:r w:rsidR="00A87E52" w:rsidRPr="00690A45">
        <w:rPr>
          <w:rFonts w:ascii="Sylfaen" w:hAnsi="Sylfaen"/>
          <w:i/>
          <w:iCs/>
          <w:lang w:val="ka-GE"/>
        </w:rPr>
        <w:t xml:space="preserve"> </w:t>
      </w:r>
      <w:bookmarkStart w:id="7" w:name="_Hlk132121662"/>
      <w:r w:rsidR="00A87E52" w:rsidRPr="00270833">
        <w:rPr>
          <w:rFonts w:ascii="Sylfaen" w:hAnsi="Sylfaen" w:cs="Sylfaen"/>
        </w:rPr>
        <w:t>მაიონებელი</w:t>
      </w:r>
      <w:r w:rsidR="00A87E52" w:rsidRPr="00270833">
        <w:rPr>
          <w:rFonts w:ascii="Sylfaen" w:hAnsi="Sylfaen"/>
        </w:rPr>
        <w:t xml:space="preserve"> </w:t>
      </w:r>
      <w:r w:rsidR="00A87E52" w:rsidRPr="00270833">
        <w:rPr>
          <w:rFonts w:ascii="Sylfaen" w:hAnsi="Sylfaen" w:cs="Sylfaen"/>
        </w:rPr>
        <w:t>გამოსხივების</w:t>
      </w:r>
      <w:r w:rsidR="00A87E52" w:rsidRPr="00270833">
        <w:rPr>
          <w:rFonts w:ascii="Sylfaen" w:hAnsi="Sylfaen"/>
        </w:rPr>
        <w:t xml:space="preserve"> </w:t>
      </w:r>
      <w:r w:rsidR="00A87E52" w:rsidRPr="00270833">
        <w:rPr>
          <w:rFonts w:ascii="Sylfaen" w:hAnsi="Sylfaen" w:cs="Sylfaen"/>
        </w:rPr>
        <w:t>ღია</w:t>
      </w:r>
      <w:r w:rsidR="00A87E52" w:rsidRPr="00270833">
        <w:rPr>
          <w:rFonts w:ascii="Sylfaen" w:hAnsi="Sylfaen"/>
        </w:rPr>
        <w:t xml:space="preserve"> </w:t>
      </w:r>
      <w:r w:rsidR="00A87E52" w:rsidRPr="00270833">
        <w:rPr>
          <w:rFonts w:ascii="Sylfaen" w:hAnsi="Sylfaen" w:cs="Sylfaen"/>
        </w:rPr>
        <w:t>წყაროებთან</w:t>
      </w:r>
      <w:r w:rsidR="00A87E52" w:rsidRPr="00270833">
        <w:rPr>
          <w:rFonts w:ascii="Sylfaen" w:hAnsi="Sylfaen"/>
        </w:rPr>
        <w:t xml:space="preserve"> </w:t>
      </w:r>
      <w:bookmarkEnd w:id="7"/>
      <w:r w:rsidR="00A87E52" w:rsidRPr="00270833">
        <w:rPr>
          <w:rFonts w:ascii="Sylfaen" w:hAnsi="Sylfaen" w:cs="Sylfaen"/>
        </w:rPr>
        <w:t>მუშაობისას</w:t>
      </w:r>
      <w:r w:rsidR="002B4475">
        <w:rPr>
          <w:rFonts w:ascii="Sylfaen" w:hAnsi="Sylfaen" w:cs="Sylfaen"/>
          <w:lang w:val="ka-GE"/>
        </w:rPr>
        <w:t>,</w:t>
      </w:r>
      <w:r w:rsidR="00A87E52" w:rsidRPr="00270833">
        <w:rPr>
          <w:rFonts w:ascii="Sylfaen" w:hAnsi="Sylfaen"/>
        </w:rPr>
        <w:t xml:space="preserve"> </w:t>
      </w:r>
      <w:r w:rsidR="00A87E52" w:rsidRPr="00270833">
        <w:rPr>
          <w:rFonts w:ascii="Sylfaen" w:hAnsi="Sylfaen" w:cs="Sylfaen"/>
        </w:rPr>
        <w:t>აუცილებელია</w:t>
      </w:r>
      <w:r w:rsidR="002B4475">
        <w:rPr>
          <w:rFonts w:ascii="Sylfaen" w:hAnsi="Sylfaen" w:cs="Sylfaen"/>
          <w:lang w:val="ka-GE"/>
        </w:rPr>
        <w:t>,</w:t>
      </w:r>
      <w:r w:rsidR="00A87E52" w:rsidRPr="00270833">
        <w:rPr>
          <w:rFonts w:ascii="Sylfaen" w:hAnsi="Sylfaen"/>
        </w:rPr>
        <w:t xml:space="preserve"> </w:t>
      </w:r>
      <w:r w:rsidR="00A87E52" w:rsidRPr="00270833">
        <w:rPr>
          <w:rFonts w:ascii="Sylfaen" w:hAnsi="Sylfaen" w:cs="Sylfaen"/>
        </w:rPr>
        <w:t>ინდივიდუალური</w:t>
      </w:r>
      <w:r w:rsidR="00A87E52" w:rsidRPr="00270833">
        <w:rPr>
          <w:rFonts w:ascii="Sylfaen" w:hAnsi="Sylfaen"/>
        </w:rPr>
        <w:t xml:space="preserve"> </w:t>
      </w:r>
      <w:r w:rsidR="00A87E52" w:rsidRPr="00270833">
        <w:rPr>
          <w:rFonts w:ascii="Sylfaen" w:hAnsi="Sylfaen" w:cs="Sylfaen"/>
        </w:rPr>
        <w:t>დაცვის</w:t>
      </w:r>
      <w:r w:rsidR="00A87E52" w:rsidRPr="00270833">
        <w:rPr>
          <w:rFonts w:ascii="Sylfaen" w:hAnsi="Sylfaen"/>
        </w:rPr>
        <w:t xml:space="preserve"> </w:t>
      </w:r>
      <w:r w:rsidR="00A87E52" w:rsidRPr="00270833">
        <w:rPr>
          <w:rFonts w:ascii="Sylfaen" w:hAnsi="Sylfaen" w:cs="Sylfaen"/>
        </w:rPr>
        <w:t>საშუალებების</w:t>
      </w:r>
      <w:r w:rsidR="00A87E52" w:rsidRPr="00270833">
        <w:rPr>
          <w:rFonts w:ascii="Sylfaen" w:hAnsi="Sylfaen"/>
        </w:rPr>
        <w:t xml:space="preserve"> (</w:t>
      </w:r>
      <w:r w:rsidR="00A87E52" w:rsidRPr="00270833">
        <w:rPr>
          <w:rFonts w:ascii="Sylfaen" w:hAnsi="Sylfaen" w:cs="Sylfaen"/>
        </w:rPr>
        <w:t>ტყვიანარევი</w:t>
      </w:r>
      <w:r w:rsidR="00A87E52" w:rsidRPr="00270833">
        <w:rPr>
          <w:rFonts w:ascii="Sylfaen" w:hAnsi="Sylfaen"/>
        </w:rPr>
        <w:t xml:space="preserve"> </w:t>
      </w:r>
      <w:r w:rsidR="00A87E52" w:rsidRPr="00270833">
        <w:rPr>
          <w:rFonts w:ascii="Sylfaen" w:hAnsi="Sylfaen" w:cs="Sylfaen"/>
        </w:rPr>
        <w:t>წინსაფრები</w:t>
      </w:r>
      <w:r w:rsidR="00A87E52" w:rsidRPr="00270833">
        <w:rPr>
          <w:rFonts w:ascii="Sylfaen" w:hAnsi="Sylfaen"/>
        </w:rPr>
        <w:t xml:space="preserve">, </w:t>
      </w:r>
      <w:r w:rsidR="00A87E52" w:rsidRPr="00270833">
        <w:rPr>
          <w:rFonts w:ascii="Sylfaen" w:hAnsi="Sylfaen" w:cs="Sylfaen"/>
        </w:rPr>
        <w:t>ხალათები</w:t>
      </w:r>
      <w:r w:rsidR="00A87E52" w:rsidRPr="00270833">
        <w:rPr>
          <w:rFonts w:ascii="Sylfaen" w:hAnsi="Sylfaen"/>
        </w:rPr>
        <w:t xml:space="preserve">, </w:t>
      </w:r>
      <w:r w:rsidR="00A87E52" w:rsidRPr="00270833">
        <w:rPr>
          <w:rFonts w:ascii="Sylfaen" w:hAnsi="Sylfaen" w:cs="Sylfaen"/>
        </w:rPr>
        <w:t>ხელთათმანები</w:t>
      </w:r>
      <w:r w:rsidR="00A87E52" w:rsidRPr="00270833">
        <w:rPr>
          <w:rFonts w:ascii="Sylfaen" w:hAnsi="Sylfaen"/>
        </w:rPr>
        <w:t xml:space="preserve">, </w:t>
      </w:r>
      <w:r w:rsidR="00A87E52" w:rsidRPr="00270833">
        <w:rPr>
          <w:rFonts w:ascii="Sylfaen" w:hAnsi="Sylfaen" w:cs="Sylfaen"/>
        </w:rPr>
        <w:t>ნიღაბი</w:t>
      </w:r>
      <w:r w:rsidR="00A87E52" w:rsidRPr="00270833">
        <w:rPr>
          <w:rFonts w:ascii="Sylfaen" w:hAnsi="Sylfaen"/>
        </w:rPr>
        <w:t xml:space="preserve">, </w:t>
      </w:r>
      <w:r w:rsidR="00A87E52" w:rsidRPr="00270833">
        <w:rPr>
          <w:rFonts w:ascii="Sylfaen" w:hAnsi="Sylfaen" w:cs="Sylfaen"/>
        </w:rPr>
        <w:t>სათვალე</w:t>
      </w:r>
      <w:r w:rsidR="00A87E52" w:rsidRPr="00270833">
        <w:rPr>
          <w:rFonts w:ascii="Sylfaen" w:hAnsi="Sylfaen"/>
        </w:rPr>
        <w:t xml:space="preserve">) </w:t>
      </w:r>
      <w:r w:rsidR="00A87E52" w:rsidRPr="00270833">
        <w:rPr>
          <w:rFonts w:ascii="Sylfaen" w:hAnsi="Sylfaen" w:cs="Sylfaen"/>
        </w:rPr>
        <w:t>და</w:t>
      </w:r>
      <w:r w:rsidR="00A87E52" w:rsidRPr="00270833">
        <w:rPr>
          <w:rFonts w:ascii="Sylfaen" w:hAnsi="Sylfaen"/>
        </w:rPr>
        <w:t xml:space="preserve"> </w:t>
      </w:r>
      <w:r w:rsidR="00A87E52" w:rsidRPr="00270833">
        <w:rPr>
          <w:rFonts w:ascii="Sylfaen" w:hAnsi="Sylfaen" w:cs="Sylfaen"/>
        </w:rPr>
        <w:t>სპეციალური</w:t>
      </w:r>
      <w:r w:rsidR="00A87E52" w:rsidRPr="00270833">
        <w:rPr>
          <w:rFonts w:ascii="Sylfaen" w:hAnsi="Sylfaen"/>
        </w:rPr>
        <w:t xml:space="preserve"> </w:t>
      </w:r>
      <w:r w:rsidR="00A87E52" w:rsidRPr="00270833">
        <w:rPr>
          <w:rFonts w:ascii="Sylfaen" w:hAnsi="Sylfaen" w:cs="Sylfaen"/>
        </w:rPr>
        <w:t>აღჭურვილობის</w:t>
      </w:r>
      <w:r w:rsidR="00A87E52" w:rsidRPr="00270833">
        <w:rPr>
          <w:rFonts w:ascii="Sylfaen" w:hAnsi="Sylfaen"/>
        </w:rPr>
        <w:t xml:space="preserve"> (</w:t>
      </w:r>
      <w:r w:rsidR="00A87E52" w:rsidRPr="00270833">
        <w:rPr>
          <w:rFonts w:ascii="Sylfaen" w:hAnsi="Sylfaen" w:cs="Sylfaen"/>
        </w:rPr>
        <w:t>დისტანციური</w:t>
      </w:r>
      <w:r w:rsidR="00A87E52" w:rsidRPr="00270833">
        <w:rPr>
          <w:rFonts w:ascii="Sylfaen" w:hAnsi="Sylfaen"/>
        </w:rPr>
        <w:t xml:space="preserve"> </w:t>
      </w:r>
      <w:r w:rsidR="00A87E52" w:rsidRPr="00270833">
        <w:rPr>
          <w:rFonts w:ascii="Sylfaen" w:hAnsi="Sylfaen" w:cs="Sylfaen"/>
        </w:rPr>
        <w:t>ინსტრუმენტები</w:t>
      </w:r>
      <w:r w:rsidR="000B3C81">
        <w:rPr>
          <w:rFonts w:ascii="Sylfaen" w:hAnsi="Sylfaen"/>
          <w:lang w:val="ka-GE"/>
        </w:rPr>
        <w:t>:</w:t>
      </w:r>
      <w:r w:rsidR="00A87E52" w:rsidRPr="00270833">
        <w:rPr>
          <w:rFonts w:ascii="Sylfaen" w:hAnsi="Sylfaen"/>
        </w:rPr>
        <w:t xml:space="preserve"> </w:t>
      </w:r>
      <w:r w:rsidR="00A87E52" w:rsidRPr="00270833">
        <w:rPr>
          <w:rFonts w:ascii="Sylfaen" w:hAnsi="Sylfaen" w:cs="Sylfaen"/>
        </w:rPr>
        <w:t>პინცეტები</w:t>
      </w:r>
      <w:r w:rsidR="00A87E52" w:rsidRPr="00270833">
        <w:rPr>
          <w:rFonts w:ascii="Sylfaen" w:hAnsi="Sylfaen"/>
        </w:rPr>
        <w:t xml:space="preserve">, </w:t>
      </w:r>
      <w:r w:rsidR="00A87E52" w:rsidRPr="00270833">
        <w:rPr>
          <w:rFonts w:ascii="Sylfaen" w:hAnsi="Sylfaen" w:cs="Sylfaen"/>
        </w:rPr>
        <w:t>მასები</w:t>
      </w:r>
      <w:r w:rsidR="00A87E52" w:rsidRPr="00270833">
        <w:rPr>
          <w:rFonts w:ascii="Sylfaen" w:hAnsi="Sylfaen"/>
        </w:rPr>
        <w:t xml:space="preserve">, </w:t>
      </w:r>
      <w:r w:rsidR="00A87E52" w:rsidRPr="00270833">
        <w:rPr>
          <w:rFonts w:ascii="Sylfaen" w:hAnsi="Sylfaen" w:cs="Sylfaen"/>
        </w:rPr>
        <w:t>კონტეინერები</w:t>
      </w:r>
      <w:r w:rsidR="00A87E52" w:rsidRPr="00270833">
        <w:rPr>
          <w:rFonts w:ascii="Sylfaen" w:hAnsi="Sylfaen"/>
        </w:rPr>
        <w:t xml:space="preserve"> </w:t>
      </w:r>
      <w:r w:rsidR="00A87E52" w:rsidRPr="00270833">
        <w:rPr>
          <w:rFonts w:ascii="Sylfaen" w:hAnsi="Sylfaen" w:cs="Sylfaen"/>
        </w:rPr>
        <w:t>და</w:t>
      </w:r>
      <w:r w:rsidR="00A87E52" w:rsidRPr="00270833">
        <w:rPr>
          <w:rFonts w:ascii="Sylfaen" w:hAnsi="Sylfaen"/>
        </w:rPr>
        <w:t xml:space="preserve"> </w:t>
      </w:r>
      <w:r w:rsidR="00A87E52" w:rsidRPr="00270833">
        <w:rPr>
          <w:rFonts w:ascii="Sylfaen" w:hAnsi="Sylfaen" w:cs="Sylfaen"/>
        </w:rPr>
        <w:t>სხვა</w:t>
      </w:r>
      <w:r w:rsidR="00A87E52" w:rsidRPr="00270833">
        <w:rPr>
          <w:rFonts w:ascii="Sylfaen" w:hAnsi="Sylfaen"/>
        </w:rPr>
        <w:t xml:space="preserve">) </w:t>
      </w:r>
      <w:r w:rsidR="00A87E52" w:rsidRPr="00270833">
        <w:rPr>
          <w:rFonts w:ascii="Sylfaen" w:hAnsi="Sylfaen" w:cs="Sylfaen"/>
        </w:rPr>
        <w:t>გამოყენება</w:t>
      </w:r>
      <w:r w:rsidR="00A87E52" w:rsidRPr="00270833">
        <w:rPr>
          <w:rFonts w:ascii="Sylfaen" w:hAnsi="Sylfaen"/>
        </w:rPr>
        <w:t xml:space="preserve">. </w:t>
      </w:r>
      <w:r w:rsidR="00A87E52" w:rsidRPr="00270833">
        <w:rPr>
          <w:rFonts w:ascii="Sylfaen" w:hAnsi="Sylfaen" w:cs="Sylfaen"/>
        </w:rPr>
        <w:t>რადიოაქტიური</w:t>
      </w:r>
      <w:r w:rsidR="00A87E52" w:rsidRPr="00270833">
        <w:rPr>
          <w:rFonts w:ascii="Sylfaen" w:hAnsi="Sylfaen"/>
        </w:rPr>
        <w:t xml:space="preserve"> </w:t>
      </w:r>
      <w:r w:rsidR="00A87E52" w:rsidRPr="00270833">
        <w:rPr>
          <w:rFonts w:ascii="Sylfaen" w:hAnsi="Sylfaen" w:cs="Sylfaen"/>
        </w:rPr>
        <w:t>ნივთიერებებით</w:t>
      </w:r>
      <w:r w:rsidR="00A87E52" w:rsidRPr="00270833">
        <w:rPr>
          <w:rFonts w:ascii="Sylfaen" w:hAnsi="Sylfaen"/>
        </w:rPr>
        <w:t xml:space="preserve"> </w:t>
      </w:r>
      <w:r w:rsidR="00A87E52" w:rsidRPr="00270833">
        <w:rPr>
          <w:rFonts w:ascii="Sylfaen" w:hAnsi="Sylfaen" w:cs="Sylfaen"/>
        </w:rPr>
        <w:t>ჰაერის</w:t>
      </w:r>
      <w:r w:rsidR="00A87E52" w:rsidRPr="00270833">
        <w:rPr>
          <w:rFonts w:ascii="Sylfaen" w:hAnsi="Sylfaen"/>
        </w:rPr>
        <w:t xml:space="preserve"> </w:t>
      </w:r>
      <w:r w:rsidR="00A87E52" w:rsidRPr="00270833">
        <w:rPr>
          <w:rFonts w:ascii="Sylfaen" w:hAnsi="Sylfaen" w:cs="Sylfaen"/>
        </w:rPr>
        <w:t>დაბინძურების</w:t>
      </w:r>
      <w:r w:rsidR="00A87E52" w:rsidRPr="00270833">
        <w:rPr>
          <w:rFonts w:ascii="Sylfaen" w:hAnsi="Sylfaen"/>
        </w:rPr>
        <w:t xml:space="preserve"> </w:t>
      </w:r>
      <w:r w:rsidR="00A87E52" w:rsidRPr="00270833">
        <w:rPr>
          <w:rFonts w:ascii="Sylfaen" w:hAnsi="Sylfaen" w:cs="Sylfaen"/>
        </w:rPr>
        <w:t>შემთხვევაში</w:t>
      </w:r>
      <w:r w:rsidR="00A87E52" w:rsidRPr="00270833">
        <w:rPr>
          <w:rFonts w:ascii="Sylfaen" w:hAnsi="Sylfaen"/>
        </w:rPr>
        <w:t xml:space="preserve"> </w:t>
      </w:r>
      <w:r w:rsidR="00A87E52" w:rsidRPr="00270833">
        <w:rPr>
          <w:rFonts w:ascii="Sylfaen" w:hAnsi="Sylfaen" w:cs="Sylfaen"/>
        </w:rPr>
        <w:t>უნდა</w:t>
      </w:r>
      <w:r w:rsidR="00A87E52" w:rsidRPr="00270833">
        <w:rPr>
          <w:rFonts w:ascii="Sylfaen" w:hAnsi="Sylfaen"/>
        </w:rPr>
        <w:t xml:space="preserve"> </w:t>
      </w:r>
      <w:r w:rsidR="00186CE8">
        <w:rPr>
          <w:rFonts w:ascii="Sylfaen" w:hAnsi="Sylfaen" w:cs="Sylfaen"/>
          <w:lang w:val="ka-GE"/>
        </w:rPr>
        <w:t>გამოიყენებოდეს</w:t>
      </w:r>
      <w:r w:rsidR="00A87E52" w:rsidRPr="00270833">
        <w:rPr>
          <w:rFonts w:ascii="Sylfaen" w:hAnsi="Sylfaen"/>
        </w:rPr>
        <w:t xml:space="preserve"> </w:t>
      </w:r>
      <w:r w:rsidR="00A87E52" w:rsidRPr="00785D1E">
        <w:rPr>
          <w:rFonts w:ascii="Sylfaen" w:hAnsi="Sylfaen" w:cs="Sylfaen"/>
        </w:rPr>
        <w:t>სასუნთქი</w:t>
      </w:r>
      <w:r w:rsidR="00A87E52" w:rsidRPr="00785D1E">
        <w:rPr>
          <w:rFonts w:ascii="Sylfaen" w:hAnsi="Sylfaen"/>
        </w:rPr>
        <w:t xml:space="preserve"> </w:t>
      </w:r>
      <w:r w:rsidR="00A87E52" w:rsidRPr="00785D1E">
        <w:rPr>
          <w:rFonts w:ascii="Sylfaen" w:hAnsi="Sylfaen" w:cs="Sylfaen"/>
        </w:rPr>
        <w:t>ორგანოების</w:t>
      </w:r>
      <w:r w:rsidR="00A87E52" w:rsidRPr="00270833">
        <w:rPr>
          <w:rFonts w:ascii="Sylfaen" w:hAnsi="Sylfaen"/>
        </w:rPr>
        <w:t xml:space="preserve"> </w:t>
      </w:r>
      <w:r w:rsidR="00A87E52" w:rsidRPr="00270833">
        <w:rPr>
          <w:rFonts w:ascii="Sylfaen" w:hAnsi="Sylfaen" w:cs="Sylfaen"/>
        </w:rPr>
        <w:t>დამცავი</w:t>
      </w:r>
      <w:r w:rsidR="00A87E52" w:rsidRPr="00270833">
        <w:rPr>
          <w:rFonts w:ascii="Sylfaen" w:hAnsi="Sylfaen"/>
        </w:rPr>
        <w:t xml:space="preserve"> </w:t>
      </w:r>
      <w:r w:rsidR="00A87E52" w:rsidRPr="00270833">
        <w:rPr>
          <w:rFonts w:ascii="Sylfaen" w:hAnsi="Sylfaen" w:cs="Sylfaen"/>
        </w:rPr>
        <w:t>საშუალებები</w:t>
      </w:r>
      <w:r w:rsidR="00A87E52" w:rsidRPr="00270833">
        <w:rPr>
          <w:rFonts w:ascii="Sylfaen" w:hAnsi="Sylfaen" w:cs="Sylfaen"/>
          <w:lang w:val="ka-GE"/>
        </w:rPr>
        <w:t>.</w:t>
      </w:r>
    </w:p>
    <w:p w14:paraId="151955EE" w14:textId="2DA4F8FF" w:rsidR="00A87E52" w:rsidRDefault="00E607D0" w:rsidP="00A87E52">
      <w:pPr>
        <w:pStyle w:val="ListParagraph"/>
        <w:spacing w:after="0" w:line="240" w:lineRule="auto"/>
        <w:ind w:left="0"/>
        <w:jc w:val="both"/>
        <w:rPr>
          <w:rFonts w:ascii="Sylfaen" w:hAnsi="Sylfaen"/>
        </w:rPr>
      </w:pPr>
      <w:r>
        <w:rPr>
          <w:rFonts w:ascii="Sylfaen" w:hAnsi="Sylfaen"/>
          <w:lang w:val="ka-GE"/>
        </w:rPr>
        <w:t>14</w:t>
      </w:r>
      <w:r w:rsidR="00A87E52">
        <w:rPr>
          <w:rFonts w:ascii="Sylfaen" w:hAnsi="Sylfaen"/>
          <w:lang w:val="ka-GE"/>
        </w:rPr>
        <w:t xml:space="preserve">. </w:t>
      </w:r>
      <w:r w:rsidR="00A87E52" w:rsidRPr="00270833">
        <w:rPr>
          <w:rFonts w:ascii="Sylfaen" w:hAnsi="Sylfaen" w:cs="Sylfaen"/>
        </w:rPr>
        <w:t>იკრძალება</w:t>
      </w:r>
      <w:r w:rsidR="00A87E52" w:rsidRPr="00270833">
        <w:rPr>
          <w:rFonts w:ascii="Sylfaen" w:hAnsi="Sylfaen"/>
        </w:rPr>
        <w:t xml:space="preserve"> </w:t>
      </w:r>
      <w:r w:rsidR="00A87E52" w:rsidRPr="00270833">
        <w:rPr>
          <w:rFonts w:ascii="Sylfaen" w:hAnsi="Sylfaen" w:cs="Sylfaen"/>
        </w:rPr>
        <w:t>პირის</w:t>
      </w:r>
      <w:r w:rsidR="00A87E52" w:rsidRPr="00270833">
        <w:rPr>
          <w:rFonts w:ascii="Sylfaen" w:hAnsi="Sylfaen"/>
        </w:rPr>
        <w:t xml:space="preserve"> </w:t>
      </w:r>
      <w:r w:rsidR="00A87E52" w:rsidRPr="00270833">
        <w:rPr>
          <w:rFonts w:ascii="Sylfaen" w:hAnsi="Sylfaen" w:cs="Sylfaen"/>
        </w:rPr>
        <w:t>მეშვეობით</w:t>
      </w:r>
      <w:r w:rsidR="00A87E52" w:rsidRPr="00270833">
        <w:rPr>
          <w:rFonts w:ascii="Sylfaen" w:hAnsi="Sylfaen"/>
        </w:rPr>
        <w:t xml:space="preserve"> </w:t>
      </w:r>
      <w:r w:rsidR="00A87E52" w:rsidRPr="00270833">
        <w:rPr>
          <w:rFonts w:ascii="Sylfaen" w:hAnsi="Sylfaen" w:cs="Sylfaen"/>
        </w:rPr>
        <w:t>პიპეტით</w:t>
      </w:r>
      <w:r w:rsidR="00A87E52" w:rsidRPr="00270833">
        <w:rPr>
          <w:rFonts w:ascii="Sylfaen" w:hAnsi="Sylfaen"/>
        </w:rPr>
        <w:t xml:space="preserve"> </w:t>
      </w:r>
      <w:r w:rsidR="00A87E52" w:rsidRPr="00270833">
        <w:rPr>
          <w:rFonts w:ascii="Sylfaen" w:hAnsi="Sylfaen" w:cs="Sylfaen"/>
        </w:rPr>
        <w:t>რადიოაქტიური</w:t>
      </w:r>
      <w:r w:rsidR="00A87E52" w:rsidRPr="00270833">
        <w:rPr>
          <w:rFonts w:ascii="Sylfaen" w:hAnsi="Sylfaen"/>
        </w:rPr>
        <w:t xml:space="preserve"> </w:t>
      </w:r>
      <w:r w:rsidR="00A87E52" w:rsidRPr="00270833">
        <w:rPr>
          <w:rFonts w:ascii="Sylfaen" w:hAnsi="Sylfaen" w:cs="Sylfaen"/>
        </w:rPr>
        <w:t>ხსნარის</w:t>
      </w:r>
      <w:r w:rsidR="00A87E52" w:rsidRPr="00270833">
        <w:rPr>
          <w:rFonts w:ascii="Sylfaen" w:hAnsi="Sylfaen"/>
        </w:rPr>
        <w:t xml:space="preserve"> </w:t>
      </w:r>
      <w:r w:rsidR="00A87E52" w:rsidRPr="00270833">
        <w:rPr>
          <w:rFonts w:ascii="Sylfaen" w:hAnsi="Sylfaen" w:cs="Sylfaen"/>
        </w:rPr>
        <w:t>ამოღება</w:t>
      </w:r>
      <w:r w:rsidR="00A87E52" w:rsidRPr="00270833">
        <w:rPr>
          <w:rFonts w:ascii="Sylfaen" w:hAnsi="Sylfaen"/>
        </w:rPr>
        <w:t xml:space="preserve"> </w:t>
      </w:r>
      <w:r w:rsidR="00A87E52" w:rsidRPr="00270833">
        <w:rPr>
          <w:rFonts w:ascii="Sylfaen" w:hAnsi="Sylfaen" w:cs="Sylfaen"/>
        </w:rPr>
        <w:t>და</w:t>
      </w:r>
      <w:r w:rsidR="00A87E52" w:rsidRPr="00270833">
        <w:rPr>
          <w:rFonts w:ascii="Sylfaen" w:hAnsi="Sylfaen"/>
        </w:rPr>
        <w:t xml:space="preserve"> </w:t>
      </w:r>
      <w:r w:rsidR="00A87E52" w:rsidRPr="00270833">
        <w:rPr>
          <w:rFonts w:ascii="Sylfaen" w:hAnsi="Sylfaen" w:cs="Sylfaen"/>
        </w:rPr>
        <w:t>ხელთათმანის</w:t>
      </w:r>
      <w:r w:rsidR="00A87E52" w:rsidRPr="00270833">
        <w:rPr>
          <w:rFonts w:ascii="Sylfaen" w:hAnsi="Sylfaen"/>
        </w:rPr>
        <w:t xml:space="preserve"> </w:t>
      </w:r>
      <w:r w:rsidR="00A87E52" w:rsidRPr="00270833">
        <w:rPr>
          <w:rFonts w:ascii="Sylfaen" w:hAnsi="Sylfaen" w:cs="Sylfaen"/>
        </w:rPr>
        <w:t>გარეშე</w:t>
      </w:r>
      <w:r w:rsidR="005D018B">
        <w:rPr>
          <w:rFonts w:ascii="Sylfaen" w:hAnsi="Sylfaen" w:cs="Sylfaen"/>
          <w:lang w:val="ka-GE"/>
        </w:rPr>
        <w:t xml:space="preserve"> მუშაობა</w:t>
      </w:r>
      <w:r w:rsidR="00A87E52" w:rsidRPr="00270833">
        <w:rPr>
          <w:rFonts w:ascii="Sylfaen" w:hAnsi="Sylfaen"/>
        </w:rPr>
        <w:t xml:space="preserve">. </w:t>
      </w:r>
    </w:p>
    <w:p w14:paraId="08024862" w14:textId="1E4BE67E" w:rsidR="00A87E52" w:rsidRDefault="00E607D0" w:rsidP="00A87E52">
      <w:pPr>
        <w:pStyle w:val="ListParagraph"/>
        <w:spacing w:after="0" w:line="240" w:lineRule="auto"/>
        <w:ind w:left="0"/>
        <w:jc w:val="both"/>
        <w:rPr>
          <w:rFonts w:ascii="Sylfaen" w:hAnsi="Sylfaen"/>
        </w:rPr>
      </w:pPr>
      <w:r>
        <w:rPr>
          <w:rFonts w:ascii="Sylfaen" w:hAnsi="Sylfaen"/>
          <w:lang w:val="ka-GE"/>
        </w:rPr>
        <w:t>15</w:t>
      </w:r>
      <w:r w:rsidR="00A87E52">
        <w:rPr>
          <w:rFonts w:ascii="Sylfaen" w:hAnsi="Sylfaen"/>
          <w:lang w:val="ka-GE"/>
        </w:rPr>
        <w:t xml:space="preserve">. </w:t>
      </w:r>
      <w:r w:rsidR="00A87E52" w:rsidRPr="00270833">
        <w:rPr>
          <w:rFonts w:ascii="Sylfaen" w:hAnsi="Sylfaen" w:cs="Sylfaen"/>
        </w:rPr>
        <w:t>ყველა</w:t>
      </w:r>
      <w:r w:rsidR="00A87E52" w:rsidRPr="00270833">
        <w:rPr>
          <w:rFonts w:ascii="Sylfaen" w:hAnsi="Sylfaen"/>
        </w:rPr>
        <w:t xml:space="preserve"> </w:t>
      </w:r>
      <w:r w:rsidR="00A87E52" w:rsidRPr="00270833">
        <w:rPr>
          <w:rFonts w:ascii="Sylfaen" w:hAnsi="Sylfaen" w:cs="Sylfaen"/>
        </w:rPr>
        <w:t>სამუშაო</w:t>
      </w:r>
      <w:r w:rsidR="00A87E52" w:rsidRPr="00270833">
        <w:rPr>
          <w:rFonts w:ascii="Sylfaen" w:hAnsi="Sylfaen"/>
        </w:rPr>
        <w:t xml:space="preserve">, </w:t>
      </w:r>
      <w:r w:rsidR="00A87E52" w:rsidRPr="00270833">
        <w:rPr>
          <w:rFonts w:ascii="Sylfaen" w:hAnsi="Sylfaen" w:cs="Sylfaen"/>
        </w:rPr>
        <w:t>რომელსაც</w:t>
      </w:r>
      <w:r w:rsidR="00A87E52" w:rsidRPr="00270833">
        <w:rPr>
          <w:rFonts w:ascii="Sylfaen" w:hAnsi="Sylfaen"/>
        </w:rPr>
        <w:t xml:space="preserve"> </w:t>
      </w:r>
      <w:r w:rsidR="00A87E52" w:rsidRPr="00270833">
        <w:rPr>
          <w:rFonts w:ascii="Sylfaen" w:hAnsi="Sylfaen" w:cs="Sylfaen"/>
        </w:rPr>
        <w:t>შესაძლებელია</w:t>
      </w:r>
      <w:r w:rsidR="00A87E52" w:rsidRPr="00270833">
        <w:rPr>
          <w:rFonts w:ascii="Sylfaen" w:hAnsi="Sylfaen"/>
        </w:rPr>
        <w:t xml:space="preserve"> </w:t>
      </w:r>
      <w:r w:rsidR="00A87E52" w:rsidRPr="00270833">
        <w:rPr>
          <w:rFonts w:ascii="Sylfaen" w:hAnsi="Sylfaen" w:cs="Sylfaen"/>
        </w:rPr>
        <w:t>მო</w:t>
      </w:r>
      <w:r w:rsidR="005D018B">
        <w:rPr>
          <w:rFonts w:ascii="Sylfaen" w:hAnsi="Sylfaen" w:cs="Sylfaen"/>
          <w:lang w:val="ka-GE"/>
        </w:rPr>
        <w:t>ჰ</w:t>
      </w:r>
      <w:r w:rsidR="00A87E52" w:rsidRPr="00270833">
        <w:rPr>
          <w:rFonts w:ascii="Sylfaen" w:hAnsi="Sylfaen" w:cs="Sylfaen"/>
        </w:rPr>
        <w:t>ყვეს</w:t>
      </w:r>
      <w:r w:rsidR="00A87E52" w:rsidRPr="00270833">
        <w:rPr>
          <w:rFonts w:ascii="Sylfaen" w:hAnsi="Sylfaen"/>
        </w:rPr>
        <w:t xml:space="preserve"> </w:t>
      </w:r>
      <w:r w:rsidR="00A87E52" w:rsidRPr="00270833">
        <w:rPr>
          <w:rFonts w:ascii="Sylfaen" w:hAnsi="Sylfaen" w:cs="Sylfaen"/>
        </w:rPr>
        <w:t>რადიოაქტიური</w:t>
      </w:r>
      <w:r w:rsidR="00A87E52" w:rsidRPr="00270833">
        <w:rPr>
          <w:rFonts w:ascii="Sylfaen" w:hAnsi="Sylfaen"/>
        </w:rPr>
        <w:t xml:space="preserve"> </w:t>
      </w:r>
      <w:r w:rsidR="00A87E52" w:rsidRPr="00270833">
        <w:rPr>
          <w:rFonts w:ascii="Sylfaen" w:hAnsi="Sylfaen" w:cs="Sylfaen"/>
        </w:rPr>
        <w:t>ნივთიერებების</w:t>
      </w:r>
      <w:r w:rsidR="00A87E52" w:rsidRPr="00270833">
        <w:rPr>
          <w:rFonts w:ascii="Sylfaen" w:hAnsi="Sylfaen"/>
        </w:rPr>
        <w:t xml:space="preserve"> </w:t>
      </w:r>
      <w:r w:rsidR="00A87E52" w:rsidRPr="00FB5DF8">
        <w:rPr>
          <w:rFonts w:ascii="Sylfaen" w:hAnsi="Sylfaen" w:cs="Sylfaen"/>
        </w:rPr>
        <w:t>გაშვება</w:t>
      </w:r>
      <w:r w:rsidR="00A87E52" w:rsidRPr="00FB5DF8">
        <w:rPr>
          <w:rFonts w:ascii="Sylfaen" w:hAnsi="Sylfaen"/>
        </w:rPr>
        <w:t xml:space="preserve"> </w:t>
      </w:r>
      <w:r w:rsidR="005D018B" w:rsidRPr="00FB5DF8">
        <w:rPr>
          <w:rFonts w:ascii="Sylfaen" w:hAnsi="Sylfaen" w:cs="Sylfaen"/>
          <w:lang w:val="ka-GE"/>
        </w:rPr>
        <w:t>გარემოში</w:t>
      </w:r>
      <w:r w:rsidR="00A87E52" w:rsidRPr="00FB5DF8">
        <w:rPr>
          <w:rFonts w:ascii="Sylfaen" w:hAnsi="Sylfaen"/>
        </w:rPr>
        <w:t xml:space="preserve">, </w:t>
      </w:r>
      <w:r w:rsidR="00A87E52" w:rsidRPr="00FB5DF8">
        <w:rPr>
          <w:rFonts w:ascii="Sylfaen" w:hAnsi="Sylfaen" w:cs="Sylfaen"/>
        </w:rPr>
        <w:t>უნდა</w:t>
      </w:r>
      <w:r w:rsidR="00A87E52" w:rsidRPr="00FB5DF8">
        <w:rPr>
          <w:rFonts w:ascii="Sylfaen" w:hAnsi="Sylfaen"/>
        </w:rPr>
        <w:t xml:space="preserve"> </w:t>
      </w:r>
      <w:r w:rsidR="00A87E52" w:rsidRPr="00FB5DF8">
        <w:rPr>
          <w:rFonts w:ascii="Sylfaen" w:hAnsi="Sylfaen" w:cs="Sylfaen"/>
        </w:rPr>
        <w:t>შესრულდეს</w:t>
      </w:r>
      <w:r w:rsidR="00A87E52" w:rsidRPr="00FB5DF8">
        <w:rPr>
          <w:rFonts w:ascii="Sylfaen" w:hAnsi="Sylfaen"/>
        </w:rPr>
        <w:t xml:space="preserve"> </w:t>
      </w:r>
      <w:r w:rsidR="00A87E52" w:rsidRPr="00FB5DF8">
        <w:rPr>
          <w:rFonts w:ascii="Sylfaen" w:hAnsi="Sylfaen" w:cs="Sylfaen"/>
        </w:rPr>
        <w:t>დახურულ</w:t>
      </w:r>
      <w:r w:rsidR="00A87E52" w:rsidRPr="00FB5DF8">
        <w:rPr>
          <w:rFonts w:ascii="Sylfaen" w:hAnsi="Sylfaen"/>
        </w:rPr>
        <w:t xml:space="preserve"> </w:t>
      </w:r>
      <w:r w:rsidR="00A87E52" w:rsidRPr="00FB5DF8">
        <w:rPr>
          <w:rFonts w:ascii="Sylfaen" w:hAnsi="Sylfaen" w:cs="Sylfaen"/>
        </w:rPr>
        <w:t>ჰერმეტულ</w:t>
      </w:r>
      <w:r w:rsidR="00A87E52" w:rsidRPr="00FB5DF8">
        <w:rPr>
          <w:rFonts w:ascii="Sylfaen" w:hAnsi="Sylfaen"/>
        </w:rPr>
        <w:t xml:space="preserve"> </w:t>
      </w:r>
      <w:r w:rsidR="00A87E52" w:rsidRPr="00FB5DF8">
        <w:rPr>
          <w:rFonts w:ascii="Sylfaen" w:hAnsi="Sylfaen" w:cs="Sylfaen"/>
        </w:rPr>
        <w:t>მოწყობილობებში</w:t>
      </w:r>
      <w:r w:rsidR="00A87E52" w:rsidRPr="00FB5DF8">
        <w:rPr>
          <w:rFonts w:ascii="Sylfaen" w:hAnsi="Sylfaen"/>
        </w:rPr>
        <w:t xml:space="preserve"> (</w:t>
      </w:r>
      <w:r w:rsidR="00A87E52" w:rsidRPr="00FB5DF8">
        <w:rPr>
          <w:rFonts w:ascii="Sylfaen" w:hAnsi="Sylfaen" w:cs="Sylfaen"/>
        </w:rPr>
        <w:t>ფილტრიან</w:t>
      </w:r>
      <w:r w:rsidR="00A87E52" w:rsidRPr="00FB5DF8">
        <w:rPr>
          <w:rFonts w:ascii="Sylfaen" w:hAnsi="Sylfaen"/>
        </w:rPr>
        <w:t xml:space="preserve"> </w:t>
      </w:r>
      <w:r w:rsidR="00785D1E" w:rsidRPr="00FB5DF8">
        <w:rPr>
          <w:rFonts w:ascii="Sylfaen" w:hAnsi="Sylfaen"/>
          <w:lang w:val="ka-GE"/>
        </w:rPr>
        <w:t>გ</w:t>
      </w:r>
      <w:r w:rsidR="00A87E52" w:rsidRPr="00FB5DF8">
        <w:rPr>
          <w:rFonts w:ascii="Sylfaen" w:hAnsi="Sylfaen" w:cs="Sylfaen"/>
        </w:rPr>
        <w:t>ამწოვ</w:t>
      </w:r>
      <w:r w:rsidR="00A87E52" w:rsidRPr="00FB5DF8">
        <w:rPr>
          <w:rFonts w:ascii="Sylfaen" w:hAnsi="Sylfaen"/>
        </w:rPr>
        <w:t xml:space="preserve"> </w:t>
      </w:r>
      <w:r w:rsidR="00A87E52" w:rsidRPr="00FB5DF8">
        <w:rPr>
          <w:rFonts w:ascii="Sylfaen" w:hAnsi="Sylfaen" w:cs="Sylfaen"/>
        </w:rPr>
        <w:t>კარადებში</w:t>
      </w:r>
      <w:r w:rsidR="00A87E52" w:rsidRPr="00FB5DF8">
        <w:rPr>
          <w:rFonts w:ascii="Sylfaen" w:hAnsi="Sylfaen"/>
        </w:rPr>
        <w:t>).</w:t>
      </w:r>
    </w:p>
    <w:p w14:paraId="5A9F7E90" w14:textId="05621E7E" w:rsidR="00A87E52" w:rsidRDefault="00E607D0" w:rsidP="00A87E52">
      <w:pPr>
        <w:pStyle w:val="ListParagraph"/>
        <w:spacing w:after="0" w:line="240" w:lineRule="auto"/>
        <w:ind w:left="0"/>
        <w:jc w:val="both"/>
        <w:rPr>
          <w:rFonts w:ascii="Sylfaen" w:hAnsi="Sylfaen"/>
          <w:lang w:val="ka-GE"/>
        </w:rPr>
      </w:pPr>
      <w:r>
        <w:rPr>
          <w:rFonts w:ascii="Sylfaen" w:hAnsi="Sylfaen"/>
          <w:lang w:val="ka-GE"/>
        </w:rPr>
        <w:t>16</w:t>
      </w:r>
      <w:r w:rsidR="00A87E52">
        <w:rPr>
          <w:rFonts w:ascii="Sylfaen" w:hAnsi="Sylfaen"/>
          <w:lang w:val="ka-GE"/>
        </w:rPr>
        <w:t xml:space="preserve">. </w:t>
      </w:r>
      <w:r w:rsidR="000B3C81">
        <w:rPr>
          <w:rFonts w:ascii="Sylfaen" w:hAnsi="Sylfaen"/>
          <w:lang w:val="ka-GE"/>
        </w:rPr>
        <w:t>ავტორიზებულმა პირმა უნდა გან</w:t>
      </w:r>
      <w:r w:rsidR="00861E7A">
        <w:rPr>
          <w:rFonts w:ascii="Sylfaen" w:hAnsi="Sylfaen"/>
          <w:lang w:val="ka-GE"/>
        </w:rPr>
        <w:t>ა</w:t>
      </w:r>
      <w:r w:rsidR="000B3C81">
        <w:rPr>
          <w:rFonts w:ascii="Sylfaen" w:hAnsi="Sylfaen"/>
          <w:lang w:val="ka-GE"/>
        </w:rPr>
        <w:t xml:space="preserve">ხორციელოს </w:t>
      </w:r>
      <w:r w:rsidR="00A87E52">
        <w:rPr>
          <w:rFonts w:ascii="Sylfaen" w:hAnsi="Sylfaen"/>
          <w:lang w:val="ka-GE"/>
        </w:rPr>
        <w:t>საქმიანობის პროცესში წარმოქმნილ რადიოაქტიურ ნარჩენებთან მოპყრობა</w:t>
      </w:r>
      <w:r w:rsidR="000B3C81">
        <w:rPr>
          <w:rFonts w:ascii="Sylfaen" w:hAnsi="Sylfaen"/>
          <w:lang w:val="ka-GE"/>
        </w:rPr>
        <w:t>, რაც</w:t>
      </w:r>
      <w:r w:rsidR="00A87E52">
        <w:rPr>
          <w:rFonts w:ascii="Sylfaen" w:hAnsi="Sylfaen"/>
          <w:lang w:val="ka-GE"/>
        </w:rPr>
        <w:t xml:space="preserve"> მოიცავს რადიოაქტიური ნარჩენების შეგროვებას, რადიოაქტიური ნარჩენების მახასიათებლების გათვალისწინებით მათ დახარისხებას, დამუშავებას, დროებით შენახვას შესანახში და დეკონტამინაციას.</w:t>
      </w:r>
    </w:p>
    <w:p w14:paraId="33C74589" w14:textId="36B195B4" w:rsidR="00A87E52" w:rsidRDefault="00E607D0" w:rsidP="00A87E52">
      <w:pPr>
        <w:pStyle w:val="ListParagraph"/>
        <w:spacing w:after="0" w:line="240" w:lineRule="auto"/>
        <w:ind w:left="0"/>
        <w:jc w:val="both"/>
        <w:rPr>
          <w:rFonts w:ascii="Sylfaen" w:hAnsi="Sylfaen"/>
          <w:lang w:val="ka-GE"/>
        </w:rPr>
      </w:pPr>
      <w:r>
        <w:rPr>
          <w:rFonts w:ascii="Sylfaen" w:hAnsi="Sylfaen"/>
          <w:lang w:val="ka-GE"/>
        </w:rPr>
        <w:t>17</w:t>
      </w:r>
      <w:r w:rsidR="00A87E52">
        <w:rPr>
          <w:rFonts w:ascii="Sylfaen" w:hAnsi="Sylfaen"/>
          <w:lang w:val="ka-GE"/>
        </w:rPr>
        <w:t>. დასაშვებ დონეზე მეტად დაბინძურებული ტანსაცმელი</w:t>
      </w:r>
      <w:r w:rsidR="00B85382">
        <w:rPr>
          <w:rFonts w:ascii="Sylfaen" w:hAnsi="Sylfaen"/>
          <w:lang w:val="ka-GE"/>
        </w:rPr>
        <w:t xml:space="preserve"> წარმოადგენს რადიოაქტიურ ნარჩენს და უნდა </w:t>
      </w:r>
      <w:r w:rsidR="003E3FE0">
        <w:rPr>
          <w:rFonts w:ascii="Sylfaen" w:hAnsi="Sylfaen"/>
          <w:lang w:val="ka-GE"/>
        </w:rPr>
        <w:t>შესრულდეს მოპყრობის</w:t>
      </w:r>
      <w:r w:rsidR="00B85382">
        <w:rPr>
          <w:rFonts w:ascii="Sylfaen" w:hAnsi="Sylfaen"/>
          <w:lang w:val="ka-GE"/>
        </w:rPr>
        <w:t xml:space="preserve"> მოქმედი კანონმდებლობით გათვალისწინებული </w:t>
      </w:r>
      <w:r w:rsidR="003E3FE0">
        <w:rPr>
          <w:rFonts w:ascii="Sylfaen" w:hAnsi="Sylfaen"/>
          <w:lang w:val="ka-GE"/>
        </w:rPr>
        <w:t>მოთხოვნები.</w:t>
      </w:r>
      <w:r w:rsidR="00A87E52">
        <w:rPr>
          <w:rFonts w:ascii="Sylfaen" w:hAnsi="Sylfaen"/>
          <w:lang w:val="ka-GE"/>
        </w:rPr>
        <w:t xml:space="preserve"> </w:t>
      </w:r>
    </w:p>
    <w:p w14:paraId="7EC36FD5" w14:textId="69BC5274" w:rsidR="00A87E52" w:rsidRDefault="00E607D0" w:rsidP="00A87E52">
      <w:pPr>
        <w:pStyle w:val="ListParagraph"/>
        <w:spacing w:after="0" w:line="240" w:lineRule="auto"/>
        <w:ind w:left="0"/>
        <w:jc w:val="both"/>
        <w:rPr>
          <w:rFonts w:ascii="Sylfaen" w:hAnsi="Sylfaen"/>
          <w:lang w:val="ka-GE"/>
        </w:rPr>
      </w:pPr>
      <w:r>
        <w:rPr>
          <w:rFonts w:ascii="Sylfaen" w:hAnsi="Sylfaen"/>
          <w:lang w:val="ka-GE"/>
        </w:rPr>
        <w:t>18</w:t>
      </w:r>
      <w:r w:rsidR="00A87E52" w:rsidRPr="00CC7A33">
        <w:rPr>
          <w:rFonts w:ascii="Sylfaen" w:hAnsi="Sylfaen"/>
          <w:lang w:val="ka-GE"/>
        </w:rPr>
        <w:t>.</w:t>
      </w:r>
      <w:r w:rsidR="00A87E52" w:rsidRPr="00CC7A33">
        <w:rPr>
          <w:rFonts w:ascii="Sylfaen" w:hAnsi="Sylfaen"/>
        </w:rPr>
        <w:t xml:space="preserve"> </w:t>
      </w:r>
      <w:bookmarkStart w:id="8" w:name="_Hlk132122283"/>
      <w:r w:rsidR="00A87E52" w:rsidRPr="00CC7A33">
        <w:rPr>
          <w:rFonts w:ascii="Sylfaen" w:hAnsi="Sylfaen"/>
          <w:lang w:val="ka-GE"/>
        </w:rPr>
        <w:t>ავტორიზებული პირი ვალდებულია</w:t>
      </w:r>
      <w:r w:rsidR="003E3FE0">
        <w:rPr>
          <w:rFonts w:ascii="Sylfaen" w:hAnsi="Sylfaen"/>
          <w:lang w:val="ka-GE"/>
        </w:rPr>
        <w:t>,</w:t>
      </w:r>
      <w:r w:rsidR="00A87E52" w:rsidRPr="00CC7A33">
        <w:rPr>
          <w:rFonts w:ascii="Sylfaen" w:hAnsi="Sylfaen"/>
          <w:lang w:val="ka-GE"/>
        </w:rPr>
        <w:t xml:space="preserve"> </w:t>
      </w:r>
      <w:bookmarkEnd w:id="8"/>
      <w:r w:rsidR="00A87E52" w:rsidRPr="00CC7A33">
        <w:rPr>
          <w:rFonts w:ascii="Sylfaen" w:hAnsi="Sylfaen"/>
          <w:lang w:val="ka-GE"/>
        </w:rPr>
        <w:t xml:space="preserve">განსაზღვროს საკონტროლო ზონა </w:t>
      </w:r>
      <w:r w:rsidR="00C65CBB">
        <w:rPr>
          <w:rFonts w:ascii="Sylfaen" w:hAnsi="Sylfaen"/>
          <w:lang w:val="ka-GE"/>
        </w:rPr>
        <w:t xml:space="preserve">შემდეგ ადგილებში </w:t>
      </w:r>
      <w:r w:rsidR="00A87E52" w:rsidRPr="00CC7A33">
        <w:rPr>
          <w:rFonts w:ascii="Sylfaen" w:hAnsi="Sylfaen"/>
          <w:lang w:val="ka-GE"/>
        </w:rPr>
        <w:t>და მონიშნოს</w:t>
      </w:r>
      <w:r w:rsidR="003E3FE0">
        <w:rPr>
          <w:rFonts w:ascii="Sylfaen" w:hAnsi="Sylfaen"/>
          <w:lang w:val="ka-GE"/>
        </w:rPr>
        <w:t xml:space="preserve"> იგი</w:t>
      </w:r>
      <w:r w:rsidR="00A87E52" w:rsidRPr="00CC7A33">
        <w:rPr>
          <w:rFonts w:ascii="Sylfaen" w:hAnsi="Sylfaen"/>
          <w:lang w:val="ka-GE"/>
        </w:rPr>
        <w:t xml:space="preserve"> რადიაციული საფრთხის ნიშნით</w:t>
      </w:r>
      <w:r w:rsidR="00A87E52">
        <w:rPr>
          <w:rFonts w:ascii="Sylfaen" w:hAnsi="Sylfaen"/>
          <w:lang w:val="ka-GE"/>
        </w:rPr>
        <w:t>:</w:t>
      </w:r>
    </w:p>
    <w:p w14:paraId="2AA64121" w14:textId="2E3EFFFE" w:rsidR="00A87E52" w:rsidRPr="005D018B" w:rsidRDefault="00A87E52" w:rsidP="007C1848">
      <w:pPr>
        <w:pStyle w:val="ListParagraph"/>
        <w:spacing w:after="0" w:line="240" w:lineRule="auto"/>
        <w:ind w:left="0"/>
        <w:jc w:val="both"/>
        <w:rPr>
          <w:rFonts w:ascii="Sylfaen" w:hAnsi="Sylfaen"/>
          <w:lang w:val="ka-GE"/>
        </w:rPr>
      </w:pPr>
      <w:r w:rsidRPr="005D018B">
        <w:rPr>
          <w:rFonts w:ascii="Sylfaen" w:hAnsi="Sylfaen"/>
          <w:lang w:val="ka-GE"/>
        </w:rPr>
        <w:t xml:space="preserve">ა) სამუშაო ოთახების, სათავსების ან/და ლაბორატორიების, წყაროს </w:t>
      </w:r>
      <w:r w:rsidRPr="0010197A">
        <w:rPr>
          <w:rFonts w:ascii="Sylfaen" w:hAnsi="Sylfaen"/>
          <w:lang w:val="ka-GE"/>
        </w:rPr>
        <w:t xml:space="preserve">შესანახის და </w:t>
      </w:r>
      <w:r w:rsidR="000B3C81" w:rsidRPr="0010197A">
        <w:rPr>
          <w:rFonts w:ascii="Sylfaen" w:hAnsi="Sylfaen"/>
          <w:lang w:val="ka-GE"/>
        </w:rPr>
        <w:t>სხვა</w:t>
      </w:r>
      <w:r w:rsidRPr="005D018B">
        <w:rPr>
          <w:rFonts w:ascii="Sylfaen" w:hAnsi="Sylfaen"/>
          <w:lang w:val="ka-GE"/>
        </w:rPr>
        <w:t xml:space="preserve"> შესასვლელები, სადაც მიმდინარეობს სამუშაოები მაიონებელი გამოსხივების ღია წყაროებთან;</w:t>
      </w:r>
    </w:p>
    <w:p w14:paraId="471D677A" w14:textId="7A9BCF31" w:rsidR="00A87E52" w:rsidRPr="005D018B" w:rsidRDefault="00A87E52" w:rsidP="007C1848">
      <w:pPr>
        <w:pStyle w:val="ListParagraph"/>
        <w:spacing w:after="0" w:line="240" w:lineRule="auto"/>
        <w:ind w:left="0"/>
        <w:jc w:val="both"/>
        <w:rPr>
          <w:rFonts w:ascii="Sylfaen" w:hAnsi="Sylfaen"/>
        </w:rPr>
      </w:pPr>
      <w:r w:rsidRPr="005D018B">
        <w:rPr>
          <w:rFonts w:ascii="Sylfaen" w:hAnsi="Sylfaen"/>
          <w:lang w:val="ka-GE"/>
        </w:rPr>
        <w:t xml:space="preserve">ბ) </w:t>
      </w:r>
      <w:r w:rsidRPr="005D018B">
        <w:rPr>
          <w:rFonts w:ascii="Sylfaen" w:hAnsi="Sylfaen"/>
        </w:rPr>
        <w:t xml:space="preserve">წყაროების </w:t>
      </w:r>
      <w:r w:rsidRPr="0010197A">
        <w:rPr>
          <w:rFonts w:ascii="Sylfaen" w:hAnsi="Sylfaen"/>
        </w:rPr>
        <w:t>დროებითი შესანახი ოთახები, ოთახების</w:t>
      </w:r>
      <w:r w:rsidRPr="005D018B">
        <w:rPr>
          <w:rFonts w:ascii="Sylfaen" w:hAnsi="Sylfaen"/>
        </w:rPr>
        <w:t xml:space="preserve"> ნაწილები ან კონტეინერები (მაცივრები, წყაროების ან რადიოაქტიური ნარჩენების შესანახი ყუთები, ლითონის კარადები, სეიფები და ა.შ.);</w:t>
      </w:r>
    </w:p>
    <w:p w14:paraId="4E17A104" w14:textId="6D4CC8D5" w:rsidR="00A87E52" w:rsidRPr="0022605C" w:rsidRDefault="00A87E52" w:rsidP="00A87E52">
      <w:pPr>
        <w:pStyle w:val="ListParagraph"/>
        <w:spacing w:after="0" w:line="240" w:lineRule="auto"/>
        <w:ind w:left="0"/>
        <w:jc w:val="both"/>
        <w:rPr>
          <w:rFonts w:ascii="Sylfaen" w:hAnsi="Sylfaen"/>
          <w:lang w:val="ka-GE"/>
        </w:rPr>
      </w:pPr>
      <w:r w:rsidRPr="005D018B">
        <w:rPr>
          <w:rFonts w:ascii="Sylfaen" w:hAnsi="Sylfaen"/>
          <w:lang w:val="ka-GE"/>
        </w:rPr>
        <w:t>გ) რეზერვუარები</w:t>
      </w:r>
      <w:r w:rsidRPr="005D018B">
        <w:rPr>
          <w:rFonts w:ascii="Sylfaen" w:hAnsi="Sylfaen"/>
        </w:rPr>
        <w:t xml:space="preserve"> და კონტეინერები რადიოაქტიური ნარჩენების შესანახად</w:t>
      </w:r>
      <w:r w:rsidR="0022605C">
        <w:rPr>
          <w:rFonts w:ascii="Sylfaen" w:hAnsi="Sylfaen"/>
          <w:lang w:val="ka-GE"/>
        </w:rPr>
        <w:t>.</w:t>
      </w:r>
    </w:p>
    <w:p w14:paraId="7B88ED4B" w14:textId="444109C7" w:rsidR="00A87E52" w:rsidRPr="00F570B6" w:rsidRDefault="00E607D0" w:rsidP="00A87E52">
      <w:pPr>
        <w:pStyle w:val="ListParagraph"/>
        <w:spacing w:after="0" w:line="240" w:lineRule="auto"/>
        <w:ind w:left="0"/>
        <w:jc w:val="both"/>
        <w:rPr>
          <w:rFonts w:ascii="Sylfaen" w:hAnsi="Sylfaen"/>
          <w:lang w:val="ka-GE"/>
        </w:rPr>
      </w:pPr>
      <w:r>
        <w:rPr>
          <w:rFonts w:ascii="Sylfaen" w:hAnsi="Sylfaen"/>
          <w:lang w:val="ka-GE"/>
        </w:rPr>
        <w:t>19</w:t>
      </w:r>
      <w:r w:rsidR="00A87E52" w:rsidRPr="005D018B">
        <w:rPr>
          <w:rFonts w:ascii="Sylfaen" w:hAnsi="Sylfaen"/>
          <w:lang w:val="ka-GE"/>
        </w:rPr>
        <w:t>.</w:t>
      </w:r>
      <w:r w:rsidR="00A87E52" w:rsidRPr="005D018B">
        <w:rPr>
          <w:rFonts w:ascii="Sylfaen" w:hAnsi="Sylfaen"/>
        </w:rPr>
        <w:t xml:space="preserve"> </w:t>
      </w:r>
      <w:r w:rsidR="00A87E52" w:rsidRPr="005D018B">
        <w:rPr>
          <w:rFonts w:ascii="Sylfaen" w:hAnsi="Sylfaen"/>
          <w:lang w:val="ka-GE"/>
        </w:rPr>
        <w:t>ავტორიზებული პირი ვალდებულია</w:t>
      </w:r>
      <w:r w:rsidR="0022605C">
        <w:rPr>
          <w:rFonts w:ascii="Sylfaen" w:hAnsi="Sylfaen"/>
          <w:lang w:val="ka-GE"/>
        </w:rPr>
        <w:t>,</w:t>
      </w:r>
      <w:r w:rsidR="00A87E52" w:rsidRPr="005D018B">
        <w:rPr>
          <w:rFonts w:ascii="Sylfaen" w:hAnsi="Sylfaen"/>
          <w:lang w:val="ka-GE"/>
        </w:rPr>
        <w:t xml:space="preserve"> განახორციელოს პერსონალის </w:t>
      </w:r>
      <w:r w:rsidR="00A87E52" w:rsidRPr="005D018B">
        <w:rPr>
          <w:rFonts w:ascii="Sylfaen" w:hAnsi="Sylfaen"/>
        </w:rPr>
        <w:t>სამუშაო ადგილებისა</w:t>
      </w:r>
      <w:r w:rsidR="00A87E52" w:rsidRPr="003B4989">
        <w:rPr>
          <w:rFonts w:ascii="Sylfaen" w:hAnsi="Sylfaen"/>
        </w:rPr>
        <w:t xml:space="preserve"> და ზედაპირების</w:t>
      </w:r>
      <w:r w:rsidR="00A87E52">
        <w:rPr>
          <w:rFonts w:ascii="Sylfaen" w:hAnsi="Sylfaen"/>
          <w:lang w:val="ka-GE"/>
        </w:rPr>
        <w:t xml:space="preserve">, ასევე </w:t>
      </w:r>
      <w:r w:rsidR="00A87E52" w:rsidRPr="003B4989">
        <w:rPr>
          <w:rFonts w:ascii="Sylfaen" w:hAnsi="Sylfaen"/>
        </w:rPr>
        <w:t xml:space="preserve">ლაბორატორიული მინის ჭურჭლისა და სხვა სამუშაო ხელსაწყოების </w:t>
      </w:r>
      <w:r w:rsidR="0022605C">
        <w:rPr>
          <w:rFonts w:ascii="Sylfaen" w:hAnsi="Sylfaen"/>
          <w:lang w:val="ka-GE"/>
        </w:rPr>
        <w:t>კონტამინაციის</w:t>
      </w:r>
      <w:r w:rsidR="00A87E52">
        <w:rPr>
          <w:rFonts w:ascii="Sylfaen" w:hAnsi="Sylfaen"/>
          <w:lang w:val="ka-GE"/>
        </w:rPr>
        <w:t xml:space="preserve"> მონიტორინგი</w:t>
      </w:r>
      <w:r w:rsidR="00A87E52" w:rsidRPr="003B4989">
        <w:rPr>
          <w:rFonts w:ascii="Sylfaen" w:hAnsi="Sylfaen"/>
        </w:rPr>
        <w:t xml:space="preserve">. </w:t>
      </w:r>
    </w:p>
    <w:p w14:paraId="4F044417" w14:textId="1CA3F4B3" w:rsidR="00A87E52" w:rsidRDefault="00E607D0" w:rsidP="00A87E52">
      <w:pPr>
        <w:pStyle w:val="ListParagraph"/>
        <w:spacing w:after="0" w:line="240" w:lineRule="auto"/>
        <w:ind w:left="0"/>
        <w:jc w:val="both"/>
        <w:rPr>
          <w:rFonts w:ascii="Sylfaen" w:hAnsi="Sylfaen"/>
        </w:rPr>
      </w:pPr>
      <w:r>
        <w:rPr>
          <w:rFonts w:ascii="Sylfaen" w:hAnsi="Sylfaen"/>
          <w:lang w:val="ka-GE"/>
        </w:rPr>
        <w:t>20</w:t>
      </w:r>
      <w:r w:rsidR="00A87E52">
        <w:rPr>
          <w:rFonts w:ascii="Sylfaen" w:hAnsi="Sylfaen"/>
          <w:lang w:val="ka-GE"/>
        </w:rPr>
        <w:t>.</w:t>
      </w:r>
      <w:r w:rsidR="0010197A">
        <w:rPr>
          <w:rFonts w:ascii="Sylfaen" w:hAnsi="Sylfaen"/>
        </w:rPr>
        <w:t xml:space="preserve"> </w:t>
      </w:r>
      <w:r w:rsidR="0022605C">
        <w:rPr>
          <w:rFonts w:ascii="Sylfaen" w:hAnsi="Sylfaen"/>
          <w:lang w:val="ka-GE"/>
        </w:rPr>
        <w:t xml:space="preserve">კონტამინაციის მონიტორინგის </w:t>
      </w:r>
      <w:r w:rsidR="00A87E52" w:rsidRPr="003B4989">
        <w:rPr>
          <w:rFonts w:ascii="Sylfaen" w:hAnsi="Sylfaen"/>
        </w:rPr>
        <w:t xml:space="preserve">შედეგების საფუძველზე, </w:t>
      </w:r>
      <w:r w:rsidR="00A87E52">
        <w:rPr>
          <w:rFonts w:ascii="Sylfaen" w:hAnsi="Sylfaen"/>
          <w:lang w:val="ka-GE"/>
        </w:rPr>
        <w:t xml:space="preserve">უნდა განხორციელდეს </w:t>
      </w:r>
      <w:r w:rsidR="00A87E52" w:rsidRPr="003B4989">
        <w:rPr>
          <w:rFonts w:ascii="Sylfaen" w:hAnsi="Sylfaen"/>
        </w:rPr>
        <w:t>სამუშაო ადგილის და ლაბორატორიული მინის და სამუშა</w:t>
      </w:r>
      <w:r w:rsidR="000B3C81">
        <w:rPr>
          <w:rFonts w:ascii="Sylfaen" w:hAnsi="Sylfaen"/>
          <w:lang w:val="ka-GE"/>
        </w:rPr>
        <w:t>ოების დროს</w:t>
      </w:r>
      <w:r w:rsidR="00A87E52" w:rsidRPr="003B4989">
        <w:rPr>
          <w:rFonts w:ascii="Sylfaen" w:hAnsi="Sylfaen"/>
        </w:rPr>
        <w:t xml:space="preserve"> გამოყენებული სხვა სამუშაო ხელსაწყოების ზედაპირები</w:t>
      </w:r>
      <w:r w:rsidR="00A87E52">
        <w:rPr>
          <w:rFonts w:ascii="Sylfaen" w:hAnsi="Sylfaen"/>
          <w:lang w:val="ka-GE"/>
        </w:rPr>
        <w:t xml:space="preserve">ს </w:t>
      </w:r>
      <w:r w:rsidR="0022605C">
        <w:rPr>
          <w:rFonts w:ascii="Sylfaen" w:hAnsi="Sylfaen"/>
          <w:lang w:val="ka-GE"/>
        </w:rPr>
        <w:t>კონტამინაციის</w:t>
      </w:r>
      <w:r w:rsidR="00A87E52">
        <w:rPr>
          <w:rFonts w:ascii="Sylfaen" w:hAnsi="Sylfaen"/>
          <w:lang w:val="ka-GE"/>
        </w:rPr>
        <w:t xml:space="preserve"> შეფასება</w:t>
      </w:r>
      <w:r w:rsidR="00A87E52" w:rsidRPr="003B4989">
        <w:rPr>
          <w:rFonts w:ascii="Sylfaen" w:hAnsi="Sylfaen"/>
        </w:rPr>
        <w:t xml:space="preserve"> და საჭიროების შემთხვევაში, </w:t>
      </w:r>
      <w:r w:rsidR="0022605C">
        <w:rPr>
          <w:rFonts w:ascii="Sylfaen" w:hAnsi="Sylfaen"/>
          <w:lang w:val="ka-GE"/>
        </w:rPr>
        <w:t>განხორციელდეს</w:t>
      </w:r>
      <w:r w:rsidR="00A87E52">
        <w:rPr>
          <w:rFonts w:ascii="Sylfaen" w:hAnsi="Sylfaen"/>
          <w:lang w:val="ka-GE"/>
        </w:rPr>
        <w:t xml:space="preserve"> </w:t>
      </w:r>
      <w:r w:rsidR="0022605C">
        <w:rPr>
          <w:rFonts w:ascii="Sylfaen" w:hAnsi="Sylfaen"/>
          <w:lang w:val="ka-GE"/>
        </w:rPr>
        <w:t>დ</w:t>
      </w:r>
      <w:r w:rsidR="00A87E52">
        <w:rPr>
          <w:rFonts w:ascii="Sylfaen" w:hAnsi="Sylfaen"/>
          <w:lang w:val="ka-GE"/>
        </w:rPr>
        <w:t>ეკონტამინაცია.</w:t>
      </w:r>
      <w:r w:rsidR="00A87E52" w:rsidRPr="003B4989">
        <w:rPr>
          <w:rFonts w:ascii="Sylfaen" w:hAnsi="Sylfaen"/>
        </w:rPr>
        <w:t xml:space="preserve"> </w:t>
      </w:r>
    </w:p>
    <w:p w14:paraId="71B50B48" w14:textId="265B8205" w:rsidR="00A87E52" w:rsidRPr="0022605C" w:rsidRDefault="00E607D0" w:rsidP="00A87E52">
      <w:pPr>
        <w:pStyle w:val="ListParagraph"/>
        <w:spacing w:after="0" w:line="240" w:lineRule="auto"/>
        <w:ind w:left="0"/>
        <w:jc w:val="both"/>
        <w:rPr>
          <w:rFonts w:ascii="Sylfaen" w:hAnsi="Sylfaen"/>
        </w:rPr>
      </w:pPr>
      <w:r>
        <w:rPr>
          <w:rFonts w:ascii="Sylfaen" w:hAnsi="Sylfaen"/>
          <w:lang w:val="ka-GE"/>
        </w:rPr>
        <w:t>21</w:t>
      </w:r>
      <w:r w:rsidR="00A87E52" w:rsidRPr="0022605C">
        <w:rPr>
          <w:rFonts w:ascii="Sylfaen" w:hAnsi="Sylfaen"/>
          <w:lang w:val="ka-GE"/>
        </w:rPr>
        <w:t>. ავტორიზებული პირი ვალდებულია</w:t>
      </w:r>
      <w:r w:rsidR="0022605C">
        <w:rPr>
          <w:rFonts w:ascii="Sylfaen" w:hAnsi="Sylfaen"/>
          <w:lang w:val="ka-GE"/>
        </w:rPr>
        <w:t>,</w:t>
      </w:r>
      <w:r w:rsidR="00A87E52" w:rsidRPr="0022605C">
        <w:rPr>
          <w:rFonts w:ascii="Sylfaen" w:hAnsi="Sylfaen"/>
          <w:lang w:val="ka-GE"/>
        </w:rPr>
        <w:t xml:space="preserve"> აწარმოოს ინვენტარული ჩანაწერები მიღებული და დახარჯული ღია რადიოაქტიური წყაროების შესახებ, ასევე აწარმოოს რადიაციული მონიტორინგის შედეგების რე</w:t>
      </w:r>
      <w:r w:rsidR="00B47967">
        <w:rPr>
          <w:rFonts w:ascii="Sylfaen" w:hAnsi="Sylfaen"/>
          <w:lang w:val="ka-GE"/>
        </w:rPr>
        <w:t>ესტრი.</w:t>
      </w:r>
      <w:r w:rsidR="00A87E52" w:rsidRPr="0022605C">
        <w:rPr>
          <w:rFonts w:ascii="Sylfaen" w:hAnsi="Sylfaen"/>
        </w:rPr>
        <w:t xml:space="preserve"> </w:t>
      </w:r>
    </w:p>
    <w:p w14:paraId="497EBCB2" w14:textId="5C130FBA" w:rsidR="00A87E52" w:rsidRPr="00E12CE6" w:rsidRDefault="00E607D0" w:rsidP="00A87E52">
      <w:pPr>
        <w:pStyle w:val="ListParagraph"/>
        <w:spacing w:after="0" w:line="240" w:lineRule="auto"/>
        <w:ind w:left="0"/>
        <w:jc w:val="both"/>
        <w:rPr>
          <w:lang w:val="ka-GE"/>
        </w:rPr>
      </w:pPr>
      <w:r>
        <w:rPr>
          <w:rFonts w:ascii="Sylfaen" w:hAnsi="Sylfaen"/>
          <w:lang w:val="ka-GE"/>
        </w:rPr>
        <w:lastRenderedPageBreak/>
        <w:t>22</w:t>
      </w:r>
      <w:r w:rsidR="00A87E52" w:rsidRPr="0022605C">
        <w:rPr>
          <w:rFonts w:ascii="Sylfaen" w:hAnsi="Sylfaen"/>
          <w:lang w:val="ka-GE"/>
        </w:rPr>
        <w:t xml:space="preserve">. </w:t>
      </w:r>
      <w:r w:rsidR="00A87E52" w:rsidRPr="0022605C">
        <w:rPr>
          <w:rFonts w:ascii="Sylfaen" w:hAnsi="Sylfaen"/>
        </w:rPr>
        <w:t xml:space="preserve">გაზომვები უნდა განხორციელდეს </w:t>
      </w:r>
      <w:r w:rsidR="00A87E52" w:rsidRPr="0022605C">
        <w:rPr>
          <w:rFonts w:ascii="Sylfaen" w:hAnsi="Sylfaen"/>
          <w:lang w:val="ka-GE"/>
        </w:rPr>
        <w:t>დაკალიბრებული</w:t>
      </w:r>
      <w:r w:rsidR="00A87E52" w:rsidRPr="0022605C">
        <w:rPr>
          <w:rFonts w:ascii="Sylfaen" w:hAnsi="Sylfaen"/>
        </w:rPr>
        <w:t xml:space="preserve"> ხელსაწყოებით, რომლებიც </w:t>
      </w:r>
      <w:r w:rsidR="00B47967">
        <w:rPr>
          <w:rFonts w:ascii="Sylfaen" w:hAnsi="Sylfaen"/>
          <w:lang w:val="ka-GE"/>
        </w:rPr>
        <w:t>შეესაბამება</w:t>
      </w:r>
      <w:r w:rsidR="00A87E52" w:rsidRPr="003B4989">
        <w:rPr>
          <w:rFonts w:ascii="Sylfaen" w:hAnsi="Sylfaen"/>
        </w:rPr>
        <w:t xml:space="preserve"> გამოყენებული </w:t>
      </w:r>
      <w:r w:rsidR="00A87E52">
        <w:rPr>
          <w:rFonts w:ascii="Sylfaen" w:hAnsi="Sylfaen"/>
          <w:lang w:val="ka-GE"/>
        </w:rPr>
        <w:t>რადიონუკლიდის</w:t>
      </w:r>
      <w:r w:rsidR="00A87E52" w:rsidRPr="003B4989">
        <w:rPr>
          <w:rFonts w:ascii="Sylfaen" w:hAnsi="Sylfaen"/>
        </w:rPr>
        <w:t xml:space="preserve"> გამოსხივები</w:t>
      </w:r>
      <w:r w:rsidR="00B47967">
        <w:rPr>
          <w:rFonts w:ascii="Sylfaen" w:hAnsi="Sylfaen"/>
          <w:lang w:val="ka-GE"/>
        </w:rPr>
        <w:t>ს ტიპს</w:t>
      </w:r>
      <w:r w:rsidR="00A87E52" w:rsidRPr="003B4989">
        <w:rPr>
          <w:rFonts w:ascii="Sylfaen" w:hAnsi="Sylfaen"/>
        </w:rPr>
        <w:t xml:space="preserve">. </w:t>
      </w:r>
      <w:r w:rsidR="00E12CE6">
        <w:rPr>
          <w:rFonts w:ascii="Sylfaen" w:hAnsi="Sylfaen"/>
          <w:lang w:val="ka-GE"/>
        </w:rPr>
        <w:t xml:space="preserve">კონტამინირებული </w:t>
      </w:r>
      <w:r w:rsidR="00A87E52">
        <w:rPr>
          <w:rFonts w:ascii="Sylfaen" w:hAnsi="Sylfaen"/>
          <w:lang w:val="ka-GE"/>
        </w:rPr>
        <w:t xml:space="preserve">ზედაპირების შედეგები უნდა </w:t>
      </w:r>
      <w:r w:rsidR="00A87E52" w:rsidRPr="00F570B6">
        <w:rPr>
          <w:rFonts w:ascii="Sylfaen" w:hAnsi="Sylfaen"/>
          <w:lang w:val="ka-GE"/>
        </w:rPr>
        <w:t>დაფიქსირდეს</w:t>
      </w:r>
      <w:r w:rsidR="00A87E52" w:rsidRPr="00F570B6">
        <w:rPr>
          <w:rFonts w:ascii="Sylfaen" w:hAnsi="Sylfaen"/>
        </w:rPr>
        <w:t xml:space="preserve"> </w:t>
      </w:r>
      <w:r w:rsidR="000B3C81">
        <w:rPr>
          <w:rFonts w:ascii="Sylfaen" w:hAnsi="Sylfaen"/>
          <w:lang w:val="ka-GE"/>
        </w:rPr>
        <w:t>შემდეგ ერთეულში</w:t>
      </w:r>
      <w:r w:rsidR="00861E7A">
        <w:rPr>
          <w:rFonts w:ascii="Sylfaen" w:hAnsi="Sylfaen"/>
          <w:lang w:val="ka-GE"/>
        </w:rPr>
        <w:t xml:space="preserve"> – </w:t>
      </w:r>
      <w:r w:rsidR="00A87E52" w:rsidRPr="00F570B6">
        <w:rPr>
          <w:rFonts w:ascii="Sylfaen" w:hAnsi="Sylfaen"/>
        </w:rPr>
        <w:t>ბეკერელ</w:t>
      </w:r>
      <w:r w:rsidR="000B3C81">
        <w:rPr>
          <w:rFonts w:ascii="Sylfaen" w:hAnsi="Sylfaen"/>
          <w:lang w:val="ka-GE"/>
        </w:rPr>
        <w:t>ი</w:t>
      </w:r>
      <w:r w:rsidR="00A87E52" w:rsidRPr="00F570B6">
        <w:rPr>
          <w:rFonts w:ascii="Sylfaen" w:hAnsi="Sylfaen"/>
          <w:lang w:val="ka-GE"/>
        </w:rPr>
        <w:t>-</w:t>
      </w:r>
      <w:r w:rsidR="00A87E52" w:rsidRPr="00F570B6">
        <w:rPr>
          <w:rFonts w:ascii="Sylfaen" w:hAnsi="Sylfaen"/>
        </w:rPr>
        <w:t xml:space="preserve">კვადრატულ სანტიმეტრზე </w:t>
      </w:r>
      <w:r w:rsidR="00A87E52" w:rsidRPr="00F570B6">
        <w:rPr>
          <w:rFonts w:ascii="Sylfaen" w:hAnsi="Sylfaen"/>
          <w:lang w:val="ka-GE"/>
        </w:rPr>
        <w:t>(ბკ/სმ</w:t>
      </w:r>
      <w:r w:rsidR="00A87E52" w:rsidRPr="00F570B6">
        <w:rPr>
          <w:rFonts w:ascii="Sylfaen" w:hAnsi="Sylfaen"/>
          <w:vertAlign w:val="superscript"/>
          <w:lang w:val="ka-GE"/>
        </w:rPr>
        <w:t>2</w:t>
      </w:r>
      <w:r w:rsidR="00A87E52" w:rsidRPr="00F570B6">
        <w:rPr>
          <w:rFonts w:ascii="Sylfaen" w:hAnsi="Sylfaen"/>
          <w:lang w:val="ka-GE"/>
        </w:rPr>
        <w:t>)</w:t>
      </w:r>
      <w:r w:rsidR="00E12CE6">
        <w:rPr>
          <w:rFonts w:ascii="Sylfaen" w:hAnsi="Sylfaen"/>
          <w:lang w:val="ka-GE"/>
        </w:rPr>
        <w:t>.</w:t>
      </w:r>
    </w:p>
    <w:p w14:paraId="60376A53" w14:textId="1C7C561D" w:rsidR="00A87E52" w:rsidRPr="00673782" w:rsidRDefault="00A87E52" w:rsidP="00A87E52">
      <w:pPr>
        <w:pStyle w:val="ListParagraph"/>
        <w:spacing w:after="0" w:line="240" w:lineRule="auto"/>
        <w:ind w:left="0"/>
        <w:jc w:val="both"/>
        <w:rPr>
          <w:rFonts w:ascii="Sylfaen" w:hAnsi="Sylfaen"/>
          <w:lang w:val="ka-GE"/>
        </w:rPr>
      </w:pPr>
      <w:r w:rsidRPr="00673782">
        <w:rPr>
          <w:rFonts w:ascii="Sylfaen" w:hAnsi="Sylfaen"/>
          <w:lang w:val="ka-GE"/>
        </w:rPr>
        <w:t>2</w:t>
      </w:r>
      <w:r w:rsidR="00E607D0">
        <w:rPr>
          <w:rFonts w:ascii="Sylfaen" w:hAnsi="Sylfaen"/>
          <w:lang w:val="ka-GE"/>
        </w:rPr>
        <w:t>3</w:t>
      </w:r>
      <w:r w:rsidRPr="00673782">
        <w:rPr>
          <w:rFonts w:ascii="Sylfaen" w:hAnsi="Sylfaen"/>
          <w:lang w:val="ka-GE"/>
        </w:rPr>
        <w:t>. მაიონებელი გამოსხივების ღია წყაროების ტრანსპორტირება უნდა განხორციელდეს</w:t>
      </w:r>
      <w:r w:rsidR="003022BF">
        <w:rPr>
          <w:rFonts w:ascii="Sylfaen" w:hAnsi="Sylfaen"/>
          <w:lang w:val="ka-GE"/>
        </w:rPr>
        <w:t xml:space="preserve"> </w:t>
      </w:r>
      <w:r w:rsidR="00E12CE6">
        <w:rPr>
          <w:rFonts w:ascii="Sylfaen" w:hAnsi="Sylfaen"/>
          <w:lang w:val="ka-GE"/>
        </w:rPr>
        <w:t xml:space="preserve">მოქმედი </w:t>
      </w:r>
      <w:r w:rsidRPr="00673782">
        <w:rPr>
          <w:rFonts w:ascii="Sylfaen" w:hAnsi="Sylfaen"/>
          <w:lang w:val="ka-GE"/>
        </w:rPr>
        <w:t>კანონმდებლობით დადგენილ</w:t>
      </w:r>
      <w:r w:rsidR="00E12CE6">
        <w:rPr>
          <w:rFonts w:ascii="Sylfaen" w:hAnsi="Sylfaen"/>
          <w:lang w:val="ka-GE"/>
        </w:rPr>
        <w:t>ი</w:t>
      </w:r>
      <w:r w:rsidRPr="00673782">
        <w:rPr>
          <w:rFonts w:ascii="Sylfaen" w:hAnsi="Sylfaen"/>
          <w:lang w:val="ka-GE"/>
        </w:rPr>
        <w:t xml:space="preserve"> მოთხოვნების დაცვით.</w:t>
      </w:r>
    </w:p>
    <w:p w14:paraId="47D9CC52" w14:textId="77777777" w:rsidR="00A87E52" w:rsidRDefault="00A87E52"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lang w:val="ka-GE"/>
        </w:rPr>
      </w:pPr>
    </w:p>
    <w:p w14:paraId="32212AE2" w14:textId="52F90D18" w:rsidR="009B45FE" w:rsidRDefault="00003A5F"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 xml:space="preserve">მუხლი 9. </w:t>
      </w:r>
      <w:r w:rsidR="00340C6A">
        <w:rPr>
          <w:rFonts w:ascii="Sylfaen" w:eastAsia="Sylfaen" w:hAnsi="Sylfaen" w:cs="Arial"/>
          <w:b/>
          <w:lang w:val="ka-GE"/>
        </w:rPr>
        <w:t>შეზღუდული დოზა და რეფერენტული დონეები</w:t>
      </w:r>
    </w:p>
    <w:p w14:paraId="788BE763" w14:textId="2A98AF4C"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1. რეფერენტული დონეები გამოიყენება ავარიული და არსებული დასხივების სიტუაციების დროს, რადიაციული დაცვისა და </w:t>
      </w:r>
      <w:r w:rsidR="00C23BA8">
        <w:rPr>
          <w:rFonts w:ascii="Sylfaen" w:eastAsia="Sylfaen" w:hAnsi="Sylfaen" w:cs="Arial"/>
          <w:lang w:val="ka-GE"/>
        </w:rPr>
        <w:t xml:space="preserve">ბირთვული </w:t>
      </w:r>
      <w:r>
        <w:rPr>
          <w:rFonts w:ascii="Sylfaen" w:eastAsia="Sylfaen" w:hAnsi="Sylfaen" w:cs="Arial"/>
          <w:lang w:val="ka-GE"/>
        </w:rPr>
        <w:t xml:space="preserve">უსაფრთხოების ოპტიმიზაციის მიზნით. </w:t>
      </w:r>
    </w:p>
    <w:p w14:paraId="2A38C72A" w14:textId="732EC865"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2. შეზღუდული დოზა გამოიყენება დაგეგმილი დასხივების სიტუაციაში (გარდა სამედიცინო დასხივებისა), </w:t>
      </w:r>
      <w:r w:rsidR="00C23BA8">
        <w:rPr>
          <w:rFonts w:ascii="Sylfaen" w:eastAsia="Sylfaen" w:hAnsi="Sylfaen" w:cs="Arial"/>
          <w:lang w:val="ka-GE"/>
        </w:rPr>
        <w:t xml:space="preserve">ასევე, დაგეგმილი დასხივების სიტუაციაში </w:t>
      </w:r>
      <w:r w:rsidRPr="00C23BA8">
        <w:rPr>
          <w:rFonts w:ascii="Sylfaen" w:eastAsia="Sylfaen" w:hAnsi="Sylfaen" w:cs="Arial"/>
          <w:lang w:val="ka-GE"/>
        </w:rPr>
        <w:t>პროფესიული და მოსახლეობის დასხივების</w:t>
      </w:r>
      <w:r w:rsidR="009B45FE" w:rsidRPr="00C23BA8">
        <w:rPr>
          <w:rFonts w:ascii="Sylfaen" w:eastAsia="Sylfaen" w:hAnsi="Sylfaen" w:cs="Arial"/>
          <w:lang w:val="ka-GE"/>
        </w:rPr>
        <w:t xml:space="preserve"> მიმართ.</w:t>
      </w:r>
      <w:r>
        <w:rPr>
          <w:rFonts w:ascii="Sylfaen" w:eastAsia="Sylfaen" w:hAnsi="Sylfaen" w:cs="Arial"/>
          <w:lang w:val="ka-GE"/>
        </w:rPr>
        <w:t xml:space="preserve"> </w:t>
      </w:r>
      <w:r w:rsidR="008921A2">
        <w:rPr>
          <w:rFonts w:ascii="Sylfaen" w:eastAsia="Sylfaen" w:hAnsi="Sylfaen" w:cs="Arial"/>
          <w:lang w:val="ka-GE"/>
        </w:rPr>
        <w:t xml:space="preserve">შეზღუდული დოზა დგინდება მარეგულირებელი კონტროლის ქვეშ </w:t>
      </w:r>
      <w:r w:rsidR="005F20A7">
        <w:rPr>
          <w:rFonts w:ascii="Sylfaen" w:eastAsia="Sylfaen" w:hAnsi="Sylfaen" w:cs="Arial"/>
          <w:lang w:val="ka-GE"/>
        </w:rPr>
        <w:t>არსებული</w:t>
      </w:r>
      <w:r w:rsidR="008921A2">
        <w:rPr>
          <w:rFonts w:ascii="Sylfaen" w:eastAsia="Sylfaen" w:hAnsi="Sylfaen" w:cs="Arial"/>
          <w:lang w:val="ka-GE"/>
        </w:rPr>
        <w:t xml:space="preserve"> </w:t>
      </w:r>
      <w:r>
        <w:rPr>
          <w:rFonts w:ascii="Sylfaen" w:eastAsia="Sylfaen" w:hAnsi="Sylfaen" w:cs="Arial"/>
          <w:lang w:val="ka-GE"/>
        </w:rPr>
        <w:t>ცალკეული წყაროს</w:t>
      </w:r>
      <w:r w:rsidR="008921A2">
        <w:rPr>
          <w:rFonts w:ascii="Sylfaen" w:eastAsia="Sylfaen" w:hAnsi="Sylfaen" w:cs="Arial"/>
          <w:lang w:val="ka-GE"/>
        </w:rPr>
        <w:t xml:space="preserve">თვის და გამოიყენება დოზის ოპტიმიზაციის მიზნებისათვის.  </w:t>
      </w:r>
    </w:p>
    <w:p w14:paraId="5F3D5605" w14:textId="76DC0C85" w:rsidR="00340C6A" w:rsidRDefault="007E4EE8"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3.</w:t>
      </w:r>
      <w:r w:rsidR="003E4E7B">
        <w:rPr>
          <w:rFonts w:ascii="Sylfaen" w:eastAsia="Sylfaen" w:hAnsi="Sylfaen" w:cs="Arial"/>
          <w:lang w:val="ka-GE"/>
        </w:rPr>
        <w:t xml:space="preserve"> </w:t>
      </w:r>
      <w:r w:rsidR="00340C6A">
        <w:rPr>
          <w:rFonts w:ascii="Sylfaen" w:eastAsia="Sylfaen" w:hAnsi="Sylfaen" w:cs="Arial"/>
          <w:lang w:val="ka-GE"/>
        </w:rPr>
        <w:t xml:space="preserve">ოპტიმიზაციის დროს, შეზღუდული დოზა თითოეული/ცალკეული წყაროსაგან შეადგენს 0.1 მზვ-ს წელიწადში. </w:t>
      </w:r>
    </w:p>
    <w:p w14:paraId="2BE42BDC" w14:textId="04ED33D3" w:rsidR="00AF0E9D" w:rsidRDefault="00340C6A" w:rsidP="00B12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4. </w:t>
      </w:r>
      <w:r w:rsidR="00371531">
        <w:rPr>
          <w:rFonts w:ascii="Sylfaen" w:eastAsia="Sylfaen" w:hAnsi="Sylfaen" w:cs="Arial"/>
          <w:lang w:val="ka-GE"/>
        </w:rPr>
        <w:t xml:space="preserve">დოზური ზღვრები, </w:t>
      </w:r>
      <w:r>
        <w:rPr>
          <w:rFonts w:ascii="Sylfaen" w:eastAsia="Sylfaen" w:hAnsi="Sylfaen" w:cs="Arial"/>
          <w:lang w:val="ka-GE"/>
        </w:rPr>
        <w:t>შეზღუდული დოზები და რეფერენტული დონეები გამოიყენება</w:t>
      </w:r>
      <w:r w:rsidR="00AF0E9D">
        <w:rPr>
          <w:rFonts w:ascii="Sylfaen" w:eastAsia="Sylfaen" w:hAnsi="Sylfaen" w:cs="Arial"/>
          <w:lang w:val="ka-GE"/>
        </w:rPr>
        <w:t xml:space="preserve"> </w:t>
      </w:r>
      <w:r w:rsidR="00AF0E9D" w:rsidRPr="00194CB2">
        <w:rPr>
          <w:rFonts w:ascii="Sylfaen" w:eastAsia="Sylfaen" w:hAnsi="Sylfaen" w:cs="Arial"/>
          <w:b/>
          <w:bCs/>
          <w:lang w:val="ka-GE"/>
        </w:rPr>
        <w:t>„</w:t>
      </w:r>
      <w:r w:rsidR="00AF0E9D" w:rsidRPr="00194CB2">
        <w:rPr>
          <w:rStyle w:val="Strong"/>
          <w:rFonts w:ascii="Sylfaen" w:hAnsi="Sylfaen"/>
          <w:b w:val="0"/>
          <w:bCs w:val="0"/>
        </w:rPr>
        <w:t>დოზური ზღვრები, შეზღუდული დოზები და რეფერენტული დონეების</w:t>
      </w:r>
      <w:r w:rsidR="00AF0E9D" w:rsidRPr="00194CB2">
        <w:rPr>
          <w:rFonts w:ascii="Sylfaen" w:eastAsia="Sylfaen" w:hAnsi="Sylfaen" w:cs="Arial"/>
          <w:b/>
          <w:bCs/>
          <w:lang w:val="ka-GE"/>
        </w:rPr>
        <w:t xml:space="preserve"> </w:t>
      </w:r>
      <w:r w:rsidR="00AF0E9D" w:rsidRPr="00194CB2">
        <w:rPr>
          <w:rFonts w:ascii="Sylfaen" w:eastAsia="Sylfaen" w:hAnsi="Sylfaen" w:cs="Arial"/>
          <w:lang w:val="ka-GE"/>
        </w:rPr>
        <w:t>გამოყენება</w:t>
      </w:r>
      <w:r w:rsidR="005B7060" w:rsidRPr="00194CB2">
        <w:rPr>
          <w:rFonts w:ascii="Sylfaen" w:eastAsia="Sylfaen" w:hAnsi="Sylfaen" w:cs="Arial"/>
          <w:lang w:val="ka-GE"/>
        </w:rPr>
        <w:t>“</w:t>
      </w:r>
      <w:r w:rsidR="00861E7A">
        <w:rPr>
          <w:rFonts w:ascii="Sylfaen" w:eastAsia="Sylfaen" w:hAnsi="Sylfaen" w:cs="Arial"/>
          <w:lang w:val="ka-GE"/>
        </w:rPr>
        <w:t xml:space="preserve"> </w:t>
      </w:r>
      <w:r w:rsidR="00861E7A" w:rsidRPr="0027661C">
        <w:rPr>
          <w:rFonts w:ascii="Sylfaen" w:hAnsi="Sylfaen"/>
          <w:color w:val="000000" w:themeColor="text1"/>
          <w:lang w:val="ka-GE"/>
        </w:rPr>
        <w:t>–</w:t>
      </w:r>
      <w:r w:rsidR="00371531" w:rsidRPr="00194CB2">
        <w:rPr>
          <w:rFonts w:ascii="Sylfaen" w:eastAsia="Sylfaen" w:hAnsi="Sylfaen" w:cs="Arial"/>
          <w:lang w:val="ka-GE"/>
        </w:rPr>
        <w:t xml:space="preserve"> </w:t>
      </w:r>
      <w:r w:rsidR="00371531">
        <w:rPr>
          <w:rFonts w:ascii="Sylfaen" w:eastAsia="Sylfaen" w:hAnsi="Sylfaen" w:cs="Arial"/>
          <w:lang w:val="ka-GE"/>
        </w:rPr>
        <w:t xml:space="preserve">ცხრილ </w:t>
      </w:r>
      <w:r w:rsidR="0057662F">
        <w:rPr>
          <w:rFonts w:ascii="Sylfaen" w:eastAsia="Sylfaen" w:hAnsi="Sylfaen" w:cs="Arial"/>
          <w:lang w:val="ka-GE"/>
        </w:rPr>
        <w:t>№</w:t>
      </w:r>
      <w:r w:rsidR="00132155">
        <w:rPr>
          <w:rFonts w:ascii="Sylfaen" w:eastAsia="Sylfaen" w:hAnsi="Sylfaen" w:cs="Arial"/>
          <w:lang w:val="ka-GE"/>
        </w:rPr>
        <w:t>2</w:t>
      </w:r>
      <w:r w:rsidR="00371531">
        <w:rPr>
          <w:rFonts w:ascii="Sylfaen" w:eastAsia="Sylfaen" w:hAnsi="Sylfaen" w:cs="Arial"/>
          <w:lang w:val="ka-GE"/>
        </w:rPr>
        <w:t>-ში მითითებულ</w:t>
      </w:r>
      <w:r>
        <w:rPr>
          <w:rFonts w:ascii="Sylfaen" w:eastAsia="Sylfaen" w:hAnsi="Sylfaen" w:cs="Arial"/>
          <w:lang w:val="ka-GE"/>
        </w:rPr>
        <w:t xml:space="preserve"> შემდეგ შემთხვევებში</w:t>
      </w:r>
      <w:r w:rsidR="007C1848">
        <w:rPr>
          <w:rFonts w:ascii="Sylfaen" w:eastAsia="Sylfaen" w:hAnsi="Sylfaen" w:cs="Arial"/>
          <w:lang w:val="ka-GE"/>
        </w:rPr>
        <w:t>.</w:t>
      </w:r>
    </w:p>
    <w:p w14:paraId="63F90D0D" w14:textId="77777777" w:rsidR="003B2C05" w:rsidRDefault="003B2C05" w:rsidP="005B7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cs="Arial"/>
          <w:lang w:val="ka-GE"/>
        </w:rPr>
      </w:pPr>
    </w:p>
    <w:p w14:paraId="33224926" w14:textId="77777777" w:rsidR="003B2C05" w:rsidRDefault="003B2C05" w:rsidP="005B7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cs="Arial"/>
          <w:lang w:val="ka-GE"/>
        </w:rPr>
      </w:pPr>
    </w:p>
    <w:p w14:paraId="1B6BDD1C" w14:textId="77777777" w:rsidR="003B2C05" w:rsidRDefault="003B2C05" w:rsidP="005B7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cs="Arial"/>
          <w:lang w:val="ka-GE"/>
        </w:rPr>
      </w:pPr>
    </w:p>
    <w:p w14:paraId="65857213" w14:textId="1A945DA2" w:rsidR="007C1848" w:rsidRDefault="00340C6A" w:rsidP="005B70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cs="Arial"/>
          <w:lang w:val="ka-GE"/>
        </w:rPr>
      </w:pPr>
      <w:r>
        <w:rPr>
          <w:rFonts w:ascii="Sylfaen" w:eastAsia="Sylfaen" w:hAnsi="Sylfaen" w:cs="Arial"/>
          <w:lang w:val="ka-GE"/>
        </w:rPr>
        <w:t xml:space="preserve"> </w:t>
      </w:r>
      <w:r w:rsidR="00AF0E9D" w:rsidRPr="00A7487B">
        <w:rPr>
          <w:rStyle w:val="Strong"/>
          <w:rFonts w:ascii="Sylfaen" w:hAnsi="Sylfaen"/>
        </w:rPr>
        <w:t xml:space="preserve">ცხრილი </w:t>
      </w:r>
      <w:r w:rsidR="0057662F">
        <w:rPr>
          <w:rStyle w:val="Strong"/>
          <w:rFonts w:ascii="Sylfaen" w:hAnsi="Sylfaen"/>
          <w:lang w:val="ka-GE"/>
        </w:rPr>
        <w:t>№</w:t>
      </w:r>
      <w:r w:rsidR="00AF0E9D" w:rsidRPr="00A7487B">
        <w:rPr>
          <w:rStyle w:val="Strong"/>
          <w:rFonts w:ascii="Sylfaen" w:hAnsi="Sylfaen"/>
        </w:rPr>
        <w:t>2</w:t>
      </w:r>
    </w:p>
    <w:p w14:paraId="45BEC206" w14:textId="77777777" w:rsidR="00B1221B" w:rsidRDefault="00B1221B" w:rsidP="00B122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lang w:val="ka-GE"/>
        </w:rPr>
      </w:pPr>
    </w:p>
    <w:p w14:paraId="46D1ED87" w14:textId="53778A80" w:rsidR="00340C6A" w:rsidRPr="00A7487B" w:rsidRDefault="007C1848" w:rsidP="001019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cs="Arial"/>
          <w:b/>
          <w:lang w:val="ka-GE"/>
        </w:rPr>
      </w:pPr>
      <w:bookmarkStart w:id="9" w:name="_Hlk143008974"/>
      <w:r w:rsidRPr="00A7487B">
        <w:rPr>
          <w:rStyle w:val="Strong"/>
          <w:rFonts w:ascii="Sylfaen" w:hAnsi="Sylfaen"/>
        </w:rPr>
        <w:t>დოზური ზღვრები, შეზღუდული დოზები და რეფერენტული დონეების</w:t>
      </w:r>
      <w:r w:rsidRPr="00A7487B">
        <w:rPr>
          <w:rFonts w:ascii="Sylfaen" w:eastAsia="Sylfaen" w:hAnsi="Sylfaen" w:cs="Arial"/>
          <w:b/>
          <w:lang w:val="ka-GE"/>
        </w:rPr>
        <w:t xml:space="preserve"> გამოყენება</w:t>
      </w:r>
      <w:bookmarkEnd w:id="9"/>
    </w:p>
    <w:p w14:paraId="7E921DB2"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Arial"/>
          <w:b/>
          <w:lang w:val="ka-GE"/>
        </w:rPr>
      </w:pPr>
    </w:p>
    <w:tbl>
      <w:tblPr>
        <w:tblW w:w="96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11"/>
        <w:gridCol w:w="2268"/>
        <w:gridCol w:w="1842"/>
        <w:gridCol w:w="3402"/>
      </w:tblGrid>
      <w:tr w:rsidR="00340C6A" w14:paraId="664E93D8" w14:textId="77777777" w:rsidTr="0039159B">
        <w:tc>
          <w:tcPr>
            <w:tcW w:w="2111" w:type="dxa"/>
            <w:tcBorders>
              <w:top w:val="single" w:sz="6" w:space="0" w:color="auto"/>
              <w:left w:val="single" w:sz="6" w:space="0" w:color="auto"/>
              <w:bottom w:val="single" w:sz="6" w:space="0" w:color="auto"/>
              <w:right w:val="single" w:sz="6" w:space="0" w:color="auto"/>
            </w:tcBorders>
            <w:vAlign w:val="center"/>
            <w:hideMark/>
          </w:tcPr>
          <w:p w14:paraId="468A24B5" w14:textId="77777777" w:rsidR="00340C6A"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b/>
                <w:color w:val="000000"/>
              </w:rPr>
              <w:t xml:space="preserve">დასხივების სიტუაცია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CAF1516" w14:textId="77777777" w:rsidR="00340C6A"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b/>
                <w:color w:val="000000"/>
              </w:rPr>
              <w:t xml:space="preserve">პროფესიული დასხივება </w:t>
            </w:r>
          </w:p>
        </w:tc>
        <w:tc>
          <w:tcPr>
            <w:tcW w:w="1842" w:type="dxa"/>
            <w:tcBorders>
              <w:top w:val="single" w:sz="6" w:space="0" w:color="auto"/>
              <w:left w:val="single" w:sz="6" w:space="0" w:color="auto"/>
              <w:bottom w:val="single" w:sz="6" w:space="0" w:color="auto"/>
              <w:right w:val="single" w:sz="6" w:space="0" w:color="auto"/>
            </w:tcBorders>
            <w:vAlign w:val="center"/>
            <w:hideMark/>
          </w:tcPr>
          <w:p w14:paraId="23C8C4F6" w14:textId="77777777" w:rsidR="00340C6A"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b/>
                <w:color w:val="000000"/>
              </w:rPr>
              <w:t xml:space="preserve">მოსახლეობის დასხივება </w:t>
            </w:r>
          </w:p>
        </w:tc>
        <w:tc>
          <w:tcPr>
            <w:tcW w:w="3402" w:type="dxa"/>
            <w:tcBorders>
              <w:top w:val="single" w:sz="6" w:space="0" w:color="auto"/>
              <w:left w:val="single" w:sz="6" w:space="0" w:color="auto"/>
              <w:bottom w:val="single" w:sz="6" w:space="0" w:color="auto"/>
              <w:right w:val="single" w:sz="6" w:space="0" w:color="auto"/>
            </w:tcBorders>
            <w:vAlign w:val="center"/>
            <w:hideMark/>
          </w:tcPr>
          <w:p w14:paraId="6838CE48" w14:textId="77777777" w:rsidR="00340C6A"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b/>
                <w:color w:val="000000"/>
              </w:rPr>
              <w:t xml:space="preserve">სამედიცინო დასხივება </w:t>
            </w:r>
          </w:p>
        </w:tc>
      </w:tr>
      <w:tr w:rsidR="00340C6A" w14:paraId="67A6B7D7" w14:textId="77777777" w:rsidTr="0039159B">
        <w:trPr>
          <w:trHeight w:val="530"/>
        </w:trPr>
        <w:tc>
          <w:tcPr>
            <w:tcW w:w="2111" w:type="dxa"/>
            <w:tcBorders>
              <w:top w:val="single" w:sz="6" w:space="0" w:color="auto"/>
              <w:left w:val="single" w:sz="6" w:space="0" w:color="auto"/>
              <w:bottom w:val="single" w:sz="6" w:space="0" w:color="auto"/>
              <w:right w:val="single" w:sz="6" w:space="0" w:color="auto"/>
            </w:tcBorders>
            <w:vAlign w:val="center"/>
            <w:hideMark/>
          </w:tcPr>
          <w:p w14:paraId="6F8AB0B0" w14:textId="77777777" w:rsidR="00340C6A"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დაგეგმილი დასხივება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36A94D5E" w14:textId="3EC5DAD9" w:rsidR="00340C6A"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დოზ</w:t>
            </w:r>
            <w:r w:rsidR="005F20A7">
              <w:rPr>
                <w:rFonts w:ascii="Sylfaen" w:eastAsia="Sylfaen" w:hAnsi="Sylfaen" w:cs="Arial"/>
                <w:color w:val="000000"/>
                <w:lang w:val="ka-GE"/>
              </w:rPr>
              <w:t>ური</w:t>
            </w:r>
            <w:r>
              <w:rPr>
                <w:rFonts w:ascii="Sylfaen" w:eastAsia="Sylfaen" w:hAnsi="Sylfaen" w:cs="Arial"/>
                <w:color w:val="000000"/>
              </w:rPr>
              <w:t xml:space="preserve"> ზღ</w:t>
            </w:r>
            <w:r w:rsidR="005F20A7">
              <w:rPr>
                <w:rFonts w:ascii="Sylfaen" w:eastAsia="Sylfaen" w:hAnsi="Sylfaen" w:cs="Arial"/>
                <w:color w:val="000000"/>
                <w:lang w:val="ka-GE"/>
              </w:rPr>
              <w:t>ვრები</w:t>
            </w:r>
            <w:r>
              <w:rPr>
                <w:rFonts w:ascii="Sylfaen" w:eastAsia="Sylfaen" w:hAnsi="Sylfaen" w:cs="Arial"/>
                <w:color w:val="000000"/>
              </w:rPr>
              <w:t xml:space="preserve"> შეზღუდული დოზა </w:t>
            </w:r>
          </w:p>
        </w:tc>
        <w:tc>
          <w:tcPr>
            <w:tcW w:w="1842" w:type="dxa"/>
            <w:tcBorders>
              <w:top w:val="single" w:sz="6" w:space="0" w:color="auto"/>
              <w:left w:val="single" w:sz="6" w:space="0" w:color="auto"/>
              <w:bottom w:val="single" w:sz="6" w:space="0" w:color="auto"/>
              <w:right w:val="single" w:sz="6" w:space="0" w:color="auto"/>
            </w:tcBorders>
            <w:vAlign w:val="center"/>
            <w:hideMark/>
          </w:tcPr>
          <w:p w14:paraId="1809EBB0" w14:textId="7A032612" w:rsidR="00340C6A" w:rsidRDefault="005F20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დოზ</w:t>
            </w:r>
            <w:r>
              <w:rPr>
                <w:rFonts w:ascii="Sylfaen" w:eastAsia="Sylfaen" w:hAnsi="Sylfaen" w:cs="Arial"/>
                <w:color w:val="000000"/>
                <w:lang w:val="ka-GE"/>
              </w:rPr>
              <w:t>ური</w:t>
            </w:r>
            <w:r>
              <w:rPr>
                <w:rFonts w:ascii="Sylfaen" w:eastAsia="Sylfaen" w:hAnsi="Sylfaen" w:cs="Arial"/>
                <w:color w:val="000000"/>
              </w:rPr>
              <w:t xml:space="preserve"> ზღ</w:t>
            </w:r>
            <w:r>
              <w:rPr>
                <w:rFonts w:ascii="Sylfaen" w:eastAsia="Sylfaen" w:hAnsi="Sylfaen" w:cs="Arial"/>
                <w:color w:val="000000"/>
                <w:lang w:val="ka-GE"/>
              </w:rPr>
              <w:t>ვრები</w:t>
            </w:r>
            <w:r>
              <w:rPr>
                <w:rFonts w:ascii="Sylfaen" w:eastAsia="Sylfaen" w:hAnsi="Sylfaen" w:cs="Arial"/>
                <w:color w:val="000000"/>
              </w:rPr>
              <w:t xml:space="preserve"> </w:t>
            </w:r>
            <w:r w:rsidR="00340C6A">
              <w:rPr>
                <w:rFonts w:ascii="Sylfaen" w:eastAsia="Sylfaen" w:hAnsi="Sylfaen" w:cs="Arial"/>
                <w:color w:val="000000"/>
              </w:rPr>
              <w:t xml:space="preserve">შეზღუდული დოზა </w:t>
            </w:r>
          </w:p>
        </w:tc>
        <w:tc>
          <w:tcPr>
            <w:tcW w:w="3402" w:type="dxa"/>
            <w:tcBorders>
              <w:top w:val="single" w:sz="6" w:space="0" w:color="auto"/>
              <w:left w:val="single" w:sz="6" w:space="0" w:color="auto"/>
              <w:bottom w:val="single" w:sz="6" w:space="0" w:color="auto"/>
              <w:right w:val="single" w:sz="6" w:space="0" w:color="auto"/>
            </w:tcBorders>
            <w:vAlign w:val="center"/>
            <w:hideMark/>
          </w:tcPr>
          <w:p w14:paraId="4FA37EED" w14:textId="51D65B85" w:rsidR="00340C6A" w:rsidRDefault="00340C6A" w:rsidP="00560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დიაგნოსტიკური რეფერენტული დონე***</w:t>
            </w:r>
          </w:p>
          <w:p w14:paraId="4E492895" w14:textId="2781D68F" w:rsidR="00340C6A" w:rsidRDefault="005604DE" w:rsidP="005604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lang w:val="ka-GE"/>
              </w:rPr>
              <w:t>(</w:t>
            </w:r>
            <w:r w:rsidR="00340C6A">
              <w:rPr>
                <w:rFonts w:ascii="Sylfaen" w:eastAsia="Sylfaen" w:hAnsi="Sylfaen" w:cs="Arial"/>
                <w:color w:val="000000"/>
              </w:rPr>
              <w:t>შეზღუდული დოზა</w:t>
            </w:r>
            <w:r>
              <w:rPr>
                <w:rFonts w:ascii="Sylfaen" w:eastAsia="Sylfaen" w:hAnsi="Sylfaen" w:cs="Arial"/>
                <w:color w:val="000000"/>
                <w:lang w:val="ka-GE"/>
              </w:rPr>
              <w:t>)</w:t>
            </w:r>
            <w:r w:rsidR="00340C6A">
              <w:rPr>
                <w:rFonts w:ascii="Sylfaen" w:eastAsia="Sylfaen" w:hAnsi="Sylfaen" w:cs="Arial"/>
                <w:color w:val="000000"/>
              </w:rPr>
              <w:t>****</w:t>
            </w:r>
          </w:p>
        </w:tc>
      </w:tr>
      <w:tr w:rsidR="00340C6A" w14:paraId="7C538C8E" w14:textId="77777777" w:rsidTr="0039159B">
        <w:tc>
          <w:tcPr>
            <w:tcW w:w="2111" w:type="dxa"/>
            <w:tcBorders>
              <w:top w:val="single" w:sz="6" w:space="0" w:color="auto"/>
              <w:left w:val="single" w:sz="6" w:space="0" w:color="auto"/>
              <w:bottom w:val="single" w:sz="6" w:space="0" w:color="auto"/>
              <w:right w:val="single" w:sz="6" w:space="0" w:color="auto"/>
            </w:tcBorders>
            <w:vAlign w:val="center"/>
            <w:hideMark/>
          </w:tcPr>
          <w:p w14:paraId="01E79989" w14:textId="77777777" w:rsidR="00340C6A"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ავარიული დასხივება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2CF9DBDC" w14:textId="3BDCDC00" w:rsidR="00340C6A" w:rsidRDefault="00371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lang w:val="ka-GE"/>
              </w:rPr>
              <w:t>დოზური ზღვრები</w:t>
            </w:r>
            <w:r w:rsidR="00340C6A">
              <w:rPr>
                <w:rFonts w:ascii="Sylfaen" w:eastAsia="Sylfaen" w:hAnsi="Sylfaen" w:cs="Arial"/>
                <w:color w:val="000000"/>
              </w:rPr>
              <w:t xml:space="preserve"> * </w:t>
            </w:r>
          </w:p>
        </w:tc>
        <w:tc>
          <w:tcPr>
            <w:tcW w:w="1842" w:type="dxa"/>
            <w:tcBorders>
              <w:top w:val="single" w:sz="6" w:space="0" w:color="auto"/>
              <w:left w:val="single" w:sz="6" w:space="0" w:color="auto"/>
              <w:bottom w:val="single" w:sz="6" w:space="0" w:color="auto"/>
              <w:right w:val="single" w:sz="6" w:space="0" w:color="auto"/>
            </w:tcBorders>
            <w:vAlign w:val="center"/>
            <w:hideMark/>
          </w:tcPr>
          <w:p w14:paraId="08745E85" w14:textId="77777777" w:rsidR="00340C6A"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რეფერენტული დონე </w:t>
            </w:r>
          </w:p>
        </w:tc>
        <w:tc>
          <w:tcPr>
            <w:tcW w:w="3402" w:type="dxa"/>
            <w:tcBorders>
              <w:top w:val="single" w:sz="6" w:space="0" w:color="auto"/>
              <w:left w:val="single" w:sz="6" w:space="0" w:color="auto"/>
              <w:bottom w:val="single" w:sz="6" w:space="0" w:color="auto"/>
              <w:right w:val="single" w:sz="6" w:space="0" w:color="auto"/>
            </w:tcBorders>
            <w:vAlign w:val="center"/>
            <w:hideMark/>
          </w:tcPr>
          <w:p w14:paraId="735AC564" w14:textId="77777777" w:rsidR="00340C6A"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არ გამოიყენება </w:t>
            </w:r>
          </w:p>
        </w:tc>
      </w:tr>
      <w:tr w:rsidR="00340C6A" w14:paraId="70727511" w14:textId="77777777" w:rsidTr="0039159B">
        <w:tc>
          <w:tcPr>
            <w:tcW w:w="2111" w:type="dxa"/>
            <w:tcBorders>
              <w:top w:val="single" w:sz="6" w:space="0" w:color="auto"/>
              <w:left w:val="single" w:sz="6" w:space="0" w:color="auto"/>
              <w:bottom w:val="single" w:sz="6" w:space="0" w:color="auto"/>
              <w:right w:val="single" w:sz="6" w:space="0" w:color="auto"/>
            </w:tcBorders>
            <w:vAlign w:val="center"/>
            <w:hideMark/>
          </w:tcPr>
          <w:p w14:paraId="2C440DE9" w14:textId="77777777" w:rsidR="00340C6A"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არსებული დასხივება </w:t>
            </w:r>
          </w:p>
        </w:tc>
        <w:tc>
          <w:tcPr>
            <w:tcW w:w="2268" w:type="dxa"/>
            <w:tcBorders>
              <w:top w:val="single" w:sz="6" w:space="0" w:color="auto"/>
              <w:left w:val="single" w:sz="6" w:space="0" w:color="auto"/>
              <w:bottom w:val="single" w:sz="6" w:space="0" w:color="auto"/>
              <w:right w:val="single" w:sz="6" w:space="0" w:color="auto"/>
            </w:tcBorders>
            <w:vAlign w:val="center"/>
            <w:hideMark/>
          </w:tcPr>
          <w:p w14:paraId="49D673E4" w14:textId="21D48535" w:rsidR="00340C6A" w:rsidRDefault="003715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lang w:val="ka-GE"/>
              </w:rPr>
              <w:t>რეფერენტული დონეები</w:t>
            </w:r>
            <w:r w:rsidR="00340C6A">
              <w:rPr>
                <w:rFonts w:ascii="Sylfaen" w:eastAsia="Sylfaen" w:hAnsi="Sylfaen" w:cs="Arial"/>
                <w:color w:val="000000"/>
              </w:rPr>
              <w:t xml:space="preserve"> ** </w:t>
            </w:r>
          </w:p>
        </w:tc>
        <w:tc>
          <w:tcPr>
            <w:tcW w:w="1842" w:type="dxa"/>
            <w:tcBorders>
              <w:top w:val="single" w:sz="6" w:space="0" w:color="auto"/>
              <w:left w:val="single" w:sz="6" w:space="0" w:color="auto"/>
              <w:bottom w:val="single" w:sz="6" w:space="0" w:color="auto"/>
              <w:right w:val="single" w:sz="6" w:space="0" w:color="auto"/>
            </w:tcBorders>
            <w:vAlign w:val="center"/>
            <w:hideMark/>
          </w:tcPr>
          <w:p w14:paraId="4328E046" w14:textId="63030775" w:rsidR="00340C6A"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რეფერენტული დონე</w:t>
            </w:r>
            <w:r w:rsidR="00371531">
              <w:rPr>
                <w:rFonts w:ascii="Sylfaen" w:eastAsia="Sylfaen" w:hAnsi="Sylfaen" w:cs="Arial"/>
                <w:color w:val="000000"/>
                <w:lang w:val="ka-GE"/>
              </w:rPr>
              <w:t>ები</w:t>
            </w:r>
            <w:r w:rsidR="00371531">
              <w:rPr>
                <w:rFonts w:ascii="Sylfaen" w:eastAsia="Sylfaen" w:hAnsi="Sylfaen" w:cs="Arial"/>
                <w:color w:val="000000"/>
              </w:rPr>
              <w:t xml:space="preserve">** </w:t>
            </w:r>
            <w:r>
              <w:rPr>
                <w:rFonts w:ascii="Sylfaen" w:eastAsia="Sylfaen" w:hAnsi="Sylfaen" w:cs="Arial"/>
                <w:color w:val="000000"/>
              </w:rPr>
              <w:t xml:space="preserve"> </w:t>
            </w:r>
          </w:p>
        </w:tc>
        <w:tc>
          <w:tcPr>
            <w:tcW w:w="3402" w:type="dxa"/>
            <w:tcBorders>
              <w:top w:val="single" w:sz="6" w:space="0" w:color="auto"/>
              <w:left w:val="single" w:sz="6" w:space="0" w:color="auto"/>
              <w:bottom w:val="single" w:sz="6" w:space="0" w:color="auto"/>
              <w:right w:val="single" w:sz="6" w:space="0" w:color="auto"/>
            </w:tcBorders>
            <w:vAlign w:val="center"/>
            <w:hideMark/>
          </w:tcPr>
          <w:p w14:paraId="1230AD3B" w14:textId="77777777" w:rsidR="00340C6A"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color w:val="000000"/>
              </w:rPr>
            </w:pPr>
            <w:r>
              <w:rPr>
                <w:rFonts w:ascii="Sylfaen" w:eastAsia="Sylfaen" w:hAnsi="Sylfaen" w:cs="Arial"/>
                <w:color w:val="000000"/>
              </w:rPr>
              <w:t xml:space="preserve">არ გამოიყენება </w:t>
            </w:r>
          </w:p>
        </w:tc>
      </w:tr>
    </w:tbl>
    <w:p w14:paraId="7FCFD815" w14:textId="77777777" w:rsidR="00A77683" w:rsidRDefault="00A77683" w:rsidP="0039159B">
      <w:pPr>
        <w:spacing w:after="0"/>
        <w:jc w:val="both"/>
        <w:rPr>
          <w:rFonts w:ascii="Sylfaen" w:hAnsi="Sylfaen"/>
          <w:i/>
          <w:iCs/>
          <w:sz w:val="20"/>
          <w:szCs w:val="20"/>
        </w:rPr>
      </w:pPr>
    </w:p>
    <w:p w14:paraId="43FE823B" w14:textId="5D577928" w:rsidR="0039159B" w:rsidRPr="0039159B" w:rsidRDefault="0039159B" w:rsidP="0039159B">
      <w:pPr>
        <w:spacing w:after="0"/>
        <w:jc w:val="both"/>
        <w:rPr>
          <w:rFonts w:ascii="Sylfaen" w:hAnsi="Sylfaen"/>
          <w:i/>
          <w:iCs/>
          <w:sz w:val="20"/>
          <w:szCs w:val="20"/>
        </w:rPr>
      </w:pPr>
      <w:r w:rsidRPr="0039159B">
        <w:rPr>
          <w:rFonts w:ascii="Sylfaen" w:hAnsi="Sylfaen"/>
          <w:i/>
          <w:iCs/>
          <w:sz w:val="20"/>
          <w:szCs w:val="20"/>
        </w:rPr>
        <w:t xml:space="preserve">* გარკვეულ გარემოებებში, </w:t>
      </w:r>
      <w:r>
        <w:rPr>
          <w:rFonts w:ascii="Sylfaen" w:hAnsi="Sylfaen"/>
          <w:i/>
          <w:iCs/>
          <w:sz w:val="20"/>
          <w:szCs w:val="20"/>
          <w:lang w:val="ka-GE"/>
        </w:rPr>
        <w:t>ავარიულმა პერსონალმა</w:t>
      </w:r>
      <w:r w:rsidRPr="0039159B">
        <w:rPr>
          <w:rFonts w:ascii="Sylfaen" w:hAnsi="Sylfaen"/>
          <w:i/>
          <w:iCs/>
          <w:sz w:val="20"/>
          <w:szCs w:val="20"/>
        </w:rPr>
        <w:t xml:space="preserve"> შეიძლება მიიღო</w:t>
      </w:r>
      <w:r>
        <w:rPr>
          <w:rFonts w:ascii="Sylfaen" w:hAnsi="Sylfaen"/>
          <w:i/>
          <w:iCs/>
          <w:sz w:val="20"/>
          <w:szCs w:val="20"/>
          <w:lang w:val="ka-GE"/>
        </w:rPr>
        <w:t>ს</w:t>
      </w:r>
      <w:r w:rsidRPr="0039159B">
        <w:rPr>
          <w:rFonts w:ascii="Sylfaen" w:hAnsi="Sylfaen"/>
          <w:i/>
          <w:iCs/>
          <w:sz w:val="20"/>
          <w:szCs w:val="20"/>
        </w:rPr>
        <w:t xml:space="preserve"> უფრო მაღალი დოზა, ვიდრე დაშვებულია </w:t>
      </w:r>
      <w:r>
        <w:rPr>
          <w:rFonts w:ascii="Sylfaen" w:hAnsi="Sylfaen"/>
          <w:i/>
          <w:iCs/>
          <w:sz w:val="20"/>
          <w:szCs w:val="20"/>
          <w:lang w:val="ka-GE"/>
        </w:rPr>
        <w:t>პერსონალისთვის</w:t>
      </w:r>
      <w:r w:rsidRPr="0039159B">
        <w:rPr>
          <w:rFonts w:ascii="Sylfaen" w:hAnsi="Sylfaen"/>
          <w:i/>
          <w:iCs/>
          <w:sz w:val="20"/>
          <w:szCs w:val="20"/>
        </w:rPr>
        <w:t xml:space="preserve"> დაგეგმილ</w:t>
      </w:r>
      <w:r>
        <w:rPr>
          <w:rFonts w:ascii="Sylfaen" w:hAnsi="Sylfaen"/>
          <w:i/>
          <w:iCs/>
          <w:sz w:val="20"/>
          <w:szCs w:val="20"/>
          <w:lang w:val="ka-GE"/>
        </w:rPr>
        <w:t>ი</w:t>
      </w:r>
      <w:r w:rsidRPr="0039159B">
        <w:rPr>
          <w:rFonts w:ascii="Sylfaen" w:hAnsi="Sylfaen"/>
          <w:i/>
          <w:iCs/>
          <w:sz w:val="20"/>
          <w:szCs w:val="20"/>
        </w:rPr>
        <w:t xml:space="preserve"> </w:t>
      </w:r>
      <w:r>
        <w:rPr>
          <w:rFonts w:ascii="Sylfaen" w:hAnsi="Sylfaen"/>
          <w:i/>
          <w:iCs/>
          <w:sz w:val="20"/>
          <w:szCs w:val="20"/>
          <w:lang w:val="ka-GE"/>
        </w:rPr>
        <w:t>დასხივების</w:t>
      </w:r>
      <w:r w:rsidRPr="0039159B">
        <w:rPr>
          <w:rFonts w:ascii="Sylfaen" w:hAnsi="Sylfaen"/>
          <w:i/>
          <w:iCs/>
          <w:sz w:val="20"/>
          <w:szCs w:val="20"/>
        </w:rPr>
        <w:t xml:space="preserve"> სიტუაციებში. </w:t>
      </w:r>
    </w:p>
    <w:p w14:paraId="15D6E295" w14:textId="5D85DB79" w:rsidR="0039159B" w:rsidRPr="005538FA" w:rsidRDefault="0039159B" w:rsidP="0039159B">
      <w:pPr>
        <w:spacing w:after="0"/>
        <w:jc w:val="both"/>
        <w:rPr>
          <w:rFonts w:ascii="Sylfaen" w:hAnsi="Sylfaen"/>
          <w:i/>
          <w:iCs/>
          <w:sz w:val="20"/>
          <w:szCs w:val="20"/>
          <w:lang w:val="ka-GE"/>
        </w:rPr>
      </w:pPr>
      <w:r w:rsidRPr="0039159B">
        <w:rPr>
          <w:rFonts w:ascii="Sylfaen" w:hAnsi="Sylfaen"/>
          <w:i/>
          <w:iCs/>
          <w:sz w:val="20"/>
          <w:szCs w:val="20"/>
        </w:rPr>
        <w:t xml:space="preserve">** მარეგულირებელი ორგანოს მიერ </w:t>
      </w:r>
      <w:r>
        <w:rPr>
          <w:rFonts w:ascii="Sylfaen" w:hAnsi="Sylfaen"/>
          <w:i/>
          <w:iCs/>
          <w:sz w:val="20"/>
          <w:szCs w:val="20"/>
          <w:lang w:val="ka-GE"/>
        </w:rPr>
        <w:t>განსაზღვრულ</w:t>
      </w:r>
      <w:r w:rsidRPr="0039159B">
        <w:rPr>
          <w:rFonts w:ascii="Sylfaen" w:hAnsi="Sylfaen"/>
          <w:i/>
          <w:iCs/>
          <w:sz w:val="20"/>
          <w:szCs w:val="20"/>
        </w:rPr>
        <w:t xml:space="preserve"> დაბინძურებულ უბნებზე ან დაბინძურებულ ადგილზე სარეაბილიტაციო სამუშაოების დროს </w:t>
      </w:r>
      <w:r>
        <w:rPr>
          <w:rFonts w:ascii="Sylfaen" w:hAnsi="Sylfaen"/>
          <w:i/>
          <w:iCs/>
          <w:sz w:val="20"/>
          <w:szCs w:val="20"/>
          <w:lang w:val="ka-GE"/>
        </w:rPr>
        <w:t>პერსონალისა</w:t>
      </w:r>
      <w:r w:rsidRPr="0039159B">
        <w:rPr>
          <w:rFonts w:ascii="Sylfaen" w:hAnsi="Sylfaen"/>
          <w:i/>
          <w:iCs/>
          <w:sz w:val="20"/>
          <w:szCs w:val="20"/>
        </w:rPr>
        <w:t xml:space="preserve"> და </w:t>
      </w:r>
      <w:r>
        <w:rPr>
          <w:rFonts w:ascii="Sylfaen" w:hAnsi="Sylfaen"/>
          <w:i/>
          <w:iCs/>
          <w:sz w:val="20"/>
          <w:szCs w:val="20"/>
          <w:lang w:val="ka-GE"/>
        </w:rPr>
        <w:t>მოსახლეობის დასხივება განიხილება</w:t>
      </w:r>
      <w:r w:rsidRPr="0039159B">
        <w:rPr>
          <w:rFonts w:ascii="Sylfaen" w:hAnsi="Sylfaen"/>
          <w:i/>
          <w:iCs/>
          <w:sz w:val="20"/>
          <w:szCs w:val="20"/>
        </w:rPr>
        <w:t xml:space="preserve">, როგორც დაგეგმილი პროფესიული </w:t>
      </w:r>
      <w:r>
        <w:rPr>
          <w:rFonts w:ascii="Sylfaen" w:hAnsi="Sylfaen"/>
          <w:i/>
          <w:iCs/>
          <w:sz w:val="20"/>
          <w:szCs w:val="20"/>
          <w:lang w:val="ka-GE"/>
        </w:rPr>
        <w:t>დასხივების</w:t>
      </w:r>
      <w:r w:rsidRPr="0039159B">
        <w:rPr>
          <w:rFonts w:ascii="Sylfaen" w:hAnsi="Sylfaen"/>
          <w:i/>
          <w:iCs/>
          <w:sz w:val="20"/>
          <w:szCs w:val="20"/>
        </w:rPr>
        <w:t xml:space="preserve"> სიტუაციის ნაწილი</w:t>
      </w:r>
      <w:r>
        <w:rPr>
          <w:rFonts w:ascii="Sylfaen" w:hAnsi="Sylfaen"/>
          <w:i/>
          <w:iCs/>
          <w:sz w:val="20"/>
          <w:szCs w:val="20"/>
          <w:lang w:val="ka-GE"/>
        </w:rPr>
        <w:t xml:space="preserve"> იმ შემთხვევაშიც, თუ </w:t>
      </w:r>
      <w:r w:rsidRPr="0039159B">
        <w:rPr>
          <w:rFonts w:ascii="Sylfaen" w:hAnsi="Sylfaen"/>
          <w:i/>
          <w:iCs/>
          <w:sz w:val="20"/>
          <w:szCs w:val="20"/>
        </w:rPr>
        <w:t>მაიონებელი გამოსხივების წყარო</w:t>
      </w:r>
      <w:r>
        <w:rPr>
          <w:rFonts w:ascii="Sylfaen" w:hAnsi="Sylfaen"/>
          <w:i/>
          <w:iCs/>
          <w:sz w:val="20"/>
          <w:szCs w:val="20"/>
          <w:lang w:val="ka-GE"/>
        </w:rPr>
        <w:t xml:space="preserve"> </w:t>
      </w:r>
      <w:r w:rsidRPr="0039159B">
        <w:rPr>
          <w:rFonts w:ascii="Sylfaen" w:hAnsi="Sylfaen"/>
          <w:i/>
          <w:iCs/>
          <w:sz w:val="20"/>
          <w:szCs w:val="20"/>
        </w:rPr>
        <w:t>არის არსებული</w:t>
      </w:r>
      <w:r w:rsidR="002A3A59">
        <w:rPr>
          <w:rFonts w:ascii="Sylfaen" w:hAnsi="Sylfaen"/>
          <w:i/>
          <w:iCs/>
          <w:sz w:val="20"/>
          <w:szCs w:val="20"/>
          <w:lang w:val="ka-GE"/>
        </w:rPr>
        <w:t xml:space="preserve"> დასხივების სიტუაცია</w:t>
      </w:r>
      <w:r w:rsidR="00C23BA8">
        <w:rPr>
          <w:rFonts w:ascii="Sylfaen" w:hAnsi="Sylfaen"/>
          <w:i/>
          <w:iCs/>
          <w:sz w:val="20"/>
          <w:szCs w:val="20"/>
          <w:lang w:val="ka-GE"/>
        </w:rPr>
        <w:t>.</w:t>
      </w:r>
    </w:p>
    <w:p w14:paraId="6FBF3D1A" w14:textId="6C45153E" w:rsidR="0039159B" w:rsidRPr="0039159B" w:rsidRDefault="0039159B" w:rsidP="0039159B">
      <w:pPr>
        <w:spacing w:after="0"/>
        <w:jc w:val="both"/>
        <w:rPr>
          <w:rFonts w:ascii="Sylfaen" w:hAnsi="Sylfaen"/>
          <w:i/>
          <w:iCs/>
          <w:sz w:val="20"/>
          <w:szCs w:val="20"/>
        </w:rPr>
      </w:pPr>
      <w:r w:rsidRPr="0039159B">
        <w:rPr>
          <w:rFonts w:ascii="Sylfaen" w:hAnsi="Sylfaen"/>
          <w:i/>
          <w:iCs/>
          <w:sz w:val="20"/>
          <w:szCs w:val="20"/>
        </w:rPr>
        <w:t>*** პაციენტებისთვის</w:t>
      </w:r>
    </w:p>
    <w:p w14:paraId="3F0C2361" w14:textId="051FF1A9" w:rsidR="00340C6A" w:rsidRDefault="0039159B" w:rsidP="00340C6A">
      <w:pPr>
        <w:jc w:val="both"/>
      </w:pPr>
      <w:r w:rsidRPr="0039159B">
        <w:rPr>
          <w:rFonts w:ascii="Sylfaen" w:hAnsi="Sylfaen"/>
          <w:i/>
          <w:iCs/>
          <w:sz w:val="20"/>
          <w:szCs w:val="20"/>
        </w:rPr>
        <w:t xml:space="preserve">**** </w:t>
      </w:r>
      <w:r w:rsidR="009A7F71">
        <w:rPr>
          <w:rFonts w:ascii="Sylfaen" w:hAnsi="Sylfaen"/>
          <w:i/>
          <w:iCs/>
          <w:sz w:val="20"/>
          <w:szCs w:val="20"/>
          <w:lang w:val="ka-GE"/>
        </w:rPr>
        <w:t>დამხმარე/მომვლელისთვის</w:t>
      </w:r>
      <w:r w:rsidRPr="0039159B">
        <w:rPr>
          <w:rFonts w:ascii="Sylfaen" w:hAnsi="Sylfaen"/>
          <w:i/>
          <w:iCs/>
          <w:sz w:val="20"/>
          <w:szCs w:val="20"/>
        </w:rPr>
        <w:t xml:space="preserve"> და ასევე მოხალისეებისთვის, რომლებიც ჩართულ</w:t>
      </w:r>
      <w:r w:rsidR="00C23BA8">
        <w:rPr>
          <w:rFonts w:ascii="Sylfaen" w:hAnsi="Sylfaen"/>
          <w:i/>
          <w:iCs/>
          <w:sz w:val="20"/>
          <w:szCs w:val="20"/>
          <w:lang w:val="ka-GE"/>
        </w:rPr>
        <w:t>ნ</w:t>
      </w:r>
      <w:r w:rsidRPr="0039159B">
        <w:rPr>
          <w:rFonts w:ascii="Sylfaen" w:hAnsi="Sylfaen"/>
          <w:i/>
          <w:iCs/>
          <w:sz w:val="20"/>
          <w:szCs w:val="20"/>
        </w:rPr>
        <w:t>ი არიან ბიო</w:t>
      </w:r>
      <w:r>
        <w:rPr>
          <w:rFonts w:ascii="Sylfaen" w:hAnsi="Sylfaen"/>
          <w:i/>
          <w:iCs/>
          <w:sz w:val="20"/>
          <w:szCs w:val="20"/>
          <w:lang w:val="ka-GE"/>
        </w:rPr>
        <w:t xml:space="preserve"> და </w:t>
      </w:r>
      <w:r w:rsidRPr="0039159B">
        <w:rPr>
          <w:rFonts w:ascii="Sylfaen" w:hAnsi="Sylfaen"/>
          <w:i/>
          <w:iCs/>
          <w:sz w:val="20"/>
          <w:szCs w:val="20"/>
        </w:rPr>
        <w:t>სამედიცინო კვლევის პროგრამებში.</w:t>
      </w:r>
    </w:p>
    <w:p w14:paraId="4FB624F1" w14:textId="51958A05" w:rsidR="00340C6A" w:rsidRDefault="007E4EE8"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rPr>
      </w:pPr>
      <w:r>
        <w:rPr>
          <w:rFonts w:ascii="Sylfaen" w:eastAsia="Sylfaen" w:hAnsi="Sylfaen" w:cs="Arial"/>
          <w:lang w:val="ka-GE"/>
        </w:rPr>
        <w:lastRenderedPageBreak/>
        <w:t>5</w:t>
      </w:r>
      <w:r w:rsidR="00340C6A">
        <w:rPr>
          <w:rFonts w:ascii="Sylfaen" w:eastAsia="Sylfaen" w:hAnsi="Sylfaen" w:cs="Arial"/>
          <w:lang w:val="ka-GE"/>
        </w:rPr>
        <w:t xml:space="preserve">. </w:t>
      </w:r>
      <w:r w:rsidR="00340C6A">
        <w:rPr>
          <w:rFonts w:ascii="Sylfaen" w:eastAsia="Sylfaen" w:hAnsi="Sylfaen" w:cs="Arial"/>
        </w:rPr>
        <w:t>პროფესიული დასხივების დროს</w:t>
      </w:r>
      <w:r w:rsidR="009A7F71">
        <w:rPr>
          <w:rFonts w:ascii="Sylfaen" w:eastAsia="Sylfaen" w:hAnsi="Sylfaen" w:cs="Arial"/>
          <w:lang w:val="ka-GE"/>
        </w:rPr>
        <w:t>,</w:t>
      </w:r>
      <w:r w:rsidR="00340C6A">
        <w:rPr>
          <w:rFonts w:ascii="Sylfaen" w:eastAsia="Sylfaen" w:hAnsi="Sylfaen" w:cs="Arial"/>
        </w:rPr>
        <w:t xml:space="preserve"> შეზღუდული დოზა წარმოადგენს ინდივიდუალურ დოზ</w:t>
      </w:r>
      <w:r w:rsidR="0039159B">
        <w:rPr>
          <w:rFonts w:ascii="Sylfaen" w:eastAsia="Sylfaen" w:hAnsi="Sylfaen" w:cs="Arial"/>
          <w:lang w:val="ka-GE"/>
        </w:rPr>
        <w:t xml:space="preserve">ას, რომელიც ნაკლებია დოზურ ზღვარზე და გამოიყენება ოპტიმიზაციის პროცესში. </w:t>
      </w:r>
    </w:p>
    <w:p w14:paraId="19B41030" w14:textId="41E0BBA0" w:rsidR="00340C6A" w:rsidRDefault="007E4EE8"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rPr>
      </w:pPr>
      <w:r>
        <w:rPr>
          <w:rFonts w:ascii="Sylfaen" w:eastAsia="Sylfaen" w:hAnsi="Sylfaen" w:cs="Arial"/>
          <w:lang w:val="ka-GE"/>
        </w:rPr>
        <w:t>6</w:t>
      </w:r>
      <w:r w:rsidR="00340C6A">
        <w:rPr>
          <w:rFonts w:ascii="Sylfaen" w:eastAsia="Sylfaen" w:hAnsi="Sylfaen" w:cs="Arial"/>
          <w:lang w:val="ka-GE"/>
        </w:rPr>
        <w:t xml:space="preserve">. </w:t>
      </w:r>
      <w:r w:rsidR="00340C6A">
        <w:rPr>
          <w:rFonts w:ascii="Sylfaen" w:eastAsia="Sylfaen" w:hAnsi="Sylfaen" w:cs="Arial"/>
        </w:rPr>
        <w:t xml:space="preserve">მოსახლეობის დასხივების დროს შეზღუდული დოზა </w:t>
      </w:r>
      <w:r w:rsidR="0039159B">
        <w:rPr>
          <w:rFonts w:ascii="Sylfaen" w:eastAsia="Sylfaen" w:hAnsi="Sylfaen" w:cs="Arial"/>
          <w:lang w:val="ka-GE"/>
        </w:rPr>
        <w:t xml:space="preserve">არის მაქსიმალური წლიური დოზა, რომლის მიღება მოსალოდნელია </w:t>
      </w:r>
      <w:r w:rsidR="0039159B">
        <w:rPr>
          <w:rFonts w:ascii="Sylfaen" w:eastAsia="Sylfaen" w:hAnsi="Sylfaen" w:cs="Arial"/>
        </w:rPr>
        <w:t xml:space="preserve">კონკრეტული კონტროლირებადი წყაროს გეგმური </w:t>
      </w:r>
      <w:r w:rsidR="0039159B">
        <w:rPr>
          <w:rFonts w:ascii="Sylfaen" w:eastAsia="Sylfaen" w:hAnsi="Sylfaen" w:cs="Arial"/>
          <w:lang w:val="ka-GE"/>
        </w:rPr>
        <w:t>გამოყენების</w:t>
      </w:r>
      <w:r w:rsidR="0039159B">
        <w:rPr>
          <w:rFonts w:ascii="Sylfaen" w:eastAsia="Sylfaen" w:hAnsi="Sylfaen" w:cs="Arial"/>
        </w:rPr>
        <w:t xml:space="preserve"> შედეგად</w:t>
      </w:r>
      <w:r w:rsidR="0039159B">
        <w:rPr>
          <w:rFonts w:ascii="Sylfaen" w:eastAsia="Sylfaen" w:hAnsi="Sylfaen" w:cs="Arial"/>
          <w:lang w:val="ka-GE"/>
        </w:rPr>
        <w:t xml:space="preserve">. </w:t>
      </w:r>
      <w:r w:rsidR="00340C6A">
        <w:rPr>
          <w:rFonts w:ascii="Sylfaen" w:eastAsia="Sylfaen" w:hAnsi="Sylfaen" w:cs="Arial"/>
        </w:rPr>
        <w:t xml:space="preserve">რისკის შეზღუდვა შეესაბამება შეზღუდულ დოზას და ვრცელდება პოტენციურ დასხივებაზე. ნებისმიერი წყაროსათვის, რომელმაც </w:t>
      </w:r>
      <w:r w:rsidR="00340C6A">
        <w:rPr>
          <w:rFonts w:ascii="Sylfaen" w:eastAsia="Sylfaen" w:hAnsi="Sylfaen" w:cs="Arial"/>
          <w:lang w:val="ka-GE"/>
        </w:rPr>
        <w:t xml:space="preserve">შეიძლება გამოიწვიოს </w:t>
      </w:r>
      <w:r w:rsidR="00340C6A">
        <w:rPr>
          <w:rFonts w:ascii="Sylfaen" w:eastAsia="Sylfaen" w:hAnsi="Sylfaen" w:cs="Arial"/>
        </w:rPr>
        <w:t>რადიოაქტიური მასალის მოხვედრა გარემოში, უნდა დადგინდეს შეზღუდული დოზა, ისე რომ მოსახლეობისათვის (მათ შორის</w:t>
      </w:r>
      <w:r w:rsidR="00C23BA8">
        <w:rPr>
          <w:rFonts w:ascii="Sylfaen" w:eastAsia="Sylfaen" w:hAnsi="Sylfaen" w:cs="Arial"/>
          <w:lang w:val="ka-GE"/>
        </w:rPr>
        <w:t>,</w:t>
      </w:r>
      <w:r w:rsidR="00340C6A">
        <w:rPr>
          <w:rFonts w:ascii="Sylfaen" w:eastAsia="Sylfaen" w:hAnsi="Sylfaen" w:cs="Arial"/>
        </w:rPr>
        <w:t xml:space="preserve"> მომავალი თაობებისთვის) მოსალოდნელმა წლიურმა დოზამ არ გადააჭარბოს ძირითად დოზურ ზღვრებს </w:t>
      </w:r>
      <w:r w:rsidR="00340C6A" w:rsidRPr="0010197A">
        <w:rPr>
          <w:rFonts w:ascii="Sylfaen" w:eastAsia="Sylfaen" w:hAnsi="Sylfaen" w:cs="Arial"/>
        </w:rPr>
        <w:t>(ცხრილი</w:t>
      </w:r>
      <w:r w:rsidR="005B7060">
        <w:rPr>
          <w:rFonts w:ascii="Sylfaen" w:eastAsia="Sylfaen" w:hAnsi="Sylfaen" w:cs="Arial"/>
          <w:lang w:val="ka-GE"/>
        </w:rPr>
        <w:t xml:space="preserve"> </w:t>
      </w:r>
      <w:r w:rsidR="0057662F">
        <w:rPr>
          <w:rFonts w:ascii="Sylfaen" w:eastAsia="Sylfaen" w:hAnsi="Sylfaen" w:cs="Arial"/>
          <w:lang w:val="ka-GE"/>
        </w:rPr>
        <w:t>№</w:t>
      </w:r>
      <w:r w:rsidR="005604DE" w:rsidRPr="0010197A">
        <w:rPr>
          <w:rFonts w:ascii="Sylfaen" w:eastAsia="Sylfaen" w:hAnsi="Sylfaen" w:cs="Arial"/>
          <w:lang w:val="ka-GE"/>
        </w:rPr>
        <w:t>1</w:t>
      </w:r>
      <w:r w:rsidR="00340C6A" w:rsidRPr="0010197A">
        <w:rPr>
          <w:rFonts w:ascii="Sylfaen" w:eastAsia="Sylfaen" w:hAnsi="Sylfaen" w:cs="Arial"/>
        </w:rPr>
        <w:t>).</w:t>
      </w:r>
      <w:r w:rsidR="00340C6A">
        <w:rPr>
          <w:rFonts w:ascii="Sylfaen" w:eastAsia="Sylfaen" w:hAnsi="Sylfaen" w:cs="Arial"/>
        </w:rPr>
        <w:t xml:space="preserve"> აღნიშნული დოზის დადგენისას</w:t>
      </w:r>
      <w:r w:rsidR="00340C6A">
        <w:rPr>
          <w:rFonts w:ascii="Sylfaen" w:eastAsia="Sylfaen" w:hAnsi="Sylfaen" w:cs="Arial"/>
          <w:lang w:val="ka-GE"/>
        </w:rPr>
        <w:t xml:space="preserve">, ჯამდება </w:t>
      </w:r>
      <w:r w:rsidR="00340C6A">
        <w:rPr>
          <w:rFonts w:ascii="Sylfaen" w:eastAsia="Sylfaen" w:hAnsi="Sylfaen" w:cs="Arial"/>
        </w:rPr>
        <w:t xml:space="preserve">ყველა გზით მიღებული დასხივების დოზები. </w:t>
      </w:r>
    </w:p>
    <w:p w14:paraId="2BDDC4BA" w14:textId="2C864B49" w:rsidR="00340C6A" w:rsidRDefault="007E4EE8"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7</w:t>
      </w:r>
      <w:r w:rsidR="00340C6A">
        <w:rPr>
          <w:rFonts w:ascii="Sylfaen" w:eastAsia="Sylfaen" w:hAnsi="Sylfaen" w:cs="Arial"/>
          <w:lang w:val="ka-GE"/>
        </w:rPr>
        <w:t>.</w:t>
      </w:r>
      <w:r w:rsidR="00340C6A">
        <w:rPr>
          <w:lang w:val="ka-GE"/>
        </w:rPr>
        <w:t xml:space="preserve"> </w:t>
      </w:r>
      <w:r w:rsidR="00340C6A">
        <w:rPr>
          <w:rFonts w:ascii="Sylfaen" w:eastAsia="Sylfaen" w:hAnsi="Sylfaen" w:cs="Arial"/>
          <w:lang w:val="ka-GE"/>
        </w:rPr>
        <w:t>შეზღუდული დოზა არ გამოიყენება პაციენტის მიმართ სამედიცინო დასხივების დროს, რომელსაც იგი ექვემდებარება რადიოლოგიური პროცედურების (დიაგნოსტიკისა ან თერაპიის) ჩატარებისას.</w:t>
      </w:r>
    </w:p>
    <w:p w14:paraId="75D0CB64" w14:textId="01F37C2B" w:rsidR="00340C6A" w:rsidRDefault="007E4EE8"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8</w:t>
      </w:r>
      <w:r w:rsidR="00340C6A">
        <w:rPr>
          <w:rFonts w:ascii="Sylfaen" w:eastAsia="Sylfaen" w:hAnsi="Sylfaen" w:cs="Arial"/>
        </w:rPr>
        <w:t>.</w:t>
      </w:r>
      <w:r w:rsidR="00340C6A">
        <w:rPr>
          <w:rFonts w:ascii="Sylfaen" w:eastAsia="Sylfaen" w:hAnsi="Sylfaen" w:cs="Arial"/>
          <w:lang w:val="ka-GE"/>
        </w:rPr>
        <w:t xml:space="preserve"> შეზღუდული დოზა გამოიყენება რადიაციული დაცვისა და </w:t>
      </w:r>
      <w:r w:rsidR="00C23BA8">
        <w:rPr>
          <w:rFonts w:ascii="Sylfaen" w:eastAsia="Sylfaen" w:hAnsi="Sylfaen" w:cs="Arial"/>
          <w:lang w:val="ka-GE"/>
        </w:rPr>
        <w:t xml:space="preserve">ბირთვული </w:t>
      </w:r>
      <w:r w:rsidR="00340C6A">
        <w:rPr>
          <w:rFonts w:ascii="Sylfaen" w:eastAsia="Sylfaen" w:hAnsi="Sylfaen" w:cs="Arial"/>
          <w:lang w:val="ka-GE"/>
        </w:rPr>
        <w:t>უსაფრთხოების ოპტიმიზაციის დროს დამხმარის და მომვლელის, ასევე, იმ მოხალისეების მიმართ, რომლებიც ექვემდებარებიან დასხივებას ბიოსამედიცინო კვლევითი პროგრამის ფარგლებში.</w:t>
      </w:r>
    </w:p>
    <w:p w14:paraId="6617A187" w14:textId="1F9FA770" w:rsidR="00340C6A" w:rsidRDefault="007E4EE8"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9</w:t>
      </w:r>
      <w:r w:rsidR="00340C6A">
        <w:rPr>
          <w:rFonts w:ascii="Sylfaen" w:eastAsia="Sylfaen" w:hAnsi="Sylfaen" w:cs="Arial"/>
          <w:lang w:val="ka-GE"/>
        </w:rPr>
        <w:t>. დამხმარისა და მომვლელის (ასევე, კონტაქტში მყოფი ოჯახის წევრები) ან/და ბიოსამედიცინო კვლევების პროგრამებში მონაწილე მოხალისეების მიმართ გამოიყენება შეზღუდული დოზა, რომელიც არ უნდა აღემატებოდეს 5 მზვ-ს.</w:t>
      </w:r>
    </w:p>
    <w:p w14:paraId="339CAEF5" w14:textId="6E93AE51" w:rsidR="00340C6A" w:rsidRDefault="007E4EE8"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10</w:t>
      </w:r>
      <w:r w:rsidR="00340C6A">
        <w:rPr>
          <w:rFonts w:ascii="Sylfaen" w:eastAsia="Sylfaen" w:hAnsi="Sylfaen" w:cs="Arial"/>
          <w:lang w:val="ka-GE"/>
        </w:rPr>
        <w:t>. იმ ბავშვების დოზა, რომლებიც იმყოფებიან კონტაქტში (ან ვიზიტორი) პაციენტებთან, რომლებსაც, დიაგნოსტიკური გამოკვლევების ან თერაპიის მიზნით, პერორალურად მიღებული აქვთ რადიონუკლიდები, არ უნდა აღემატებოდეს 1 მზვ-ს.</w:t>
      </w:r>
    </w:p>
    <w:p w14:paraId="1CF0AA99" w14:textId="344F0728"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7E4EE8">
        <w:rPr>
          <w:rFonts w:ascii="Sylfaen" w:eastAsia="Sylfaen" w:hAnsi="Sylfaen" w:cs="Arial"/>
          <w:lang w:val="ka-GE"/>
        </w:rPr>
        <w:t>1</w:t>
      </w:r>
      <w:r>
        <w:rPr>
          <w:rFonts w:ascii="Sylfaen" w:eastAsia="Sylfaen" w:hAnsi="Sylfaen" w:cs="Arial"/>
          <w:lang w:val="ka-GE"/>
        </w:rPr>
        <w:t xml:space="preserve">. რადიოაქტიური </w:t>
      </w:r>
      <w:r w:rsidR="0039159B">
        <w:rPr>
          <w:rFonts w:ascii="Sylfaen" w:eastAsia="Sylfaen" w:hAnsi="Sylfaen" w:cs="Arial"/>
          <w:lang w:val="ka-GE"/>
        </w:rPr>
        <w:t xml:space="preserve">მასალების </w:t>
      </w:r>
      <w:r>
        <w:rPr>
          <w:rFonts w:ascii="Sylfaen" w:eastAsia="Sylfaen" w:hAnsi="Sylfaen" w:cs="Arial"/>
          <w:lang w:val="ka-GE"/>
        </w:rPr>
        <w:t xml:space="preserve">ატმოსფეროში და წყლის აუზში გაშვებისას, შეზღუდული დოზები დგინდება ისე, რომ მათი ზღვრული მნიშვნელობა წელიწადში იყოს არაუმეტეს 0,1 მზვ-ისა. </w:t>
      </w:r>
    </w:p>
    <w:p w14:paraId="57CD6EE5" w14:textId="08CC2B58"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7E4EE8">
        <w:rPr>
          <w:rFonts w:ascii="Sylfaen" w:eastAsia="Sylfaen" w:hAnsi="Sylfaen" w:cs="Arial"/>
          <w:lang w:val="ka-GE"/>
        </w:rPr>
        <w:t>2</w:t>
      </w:r>
      <w:r>
        <w:rPr>
          <w:rFonts w:ascii="Sylfaen" w:eastAsia="Sylfaen" w:hAnsi="Sylfaen" w:cs="Arial"/>
          <w:lang w:val="ka-GE"/>
        </w:rPr>
        <w:t xml:space="preserve">. მაიონებელი გამოსხივების წყაროებთან მომუშავე ორსული ქალის ჩანასახის დასხივება, მას შემდეგ, რაც ქალი შეატყობინებს </w:t>
      </w:r>
      <w:r w:rsidR="00C33B98">
        <w:rPr>
          <w:rFonts w:ascii="Sylfaen" w:eastAsia="Sylfaen" w:hAnsi="Sylfaen" w:cs="Arial"/>
          <w:lang w:val="ka-GE"/>
        </w:rPr>
        <w:t>ორსულობის</w:t>
      </w:r>
      <w:r>
        <w:rPr>
          <w:rFonts w:ascii="Sylfaen" w:eastAsia="Sylfaen" w:hAnsi="Sylfaen" w:cs="Arial"/>
          <w:lang w:val="ka-GE"/>
        </w:rPr>
        <w:t xml:space="preserve"> შესახებ ავტორიზებულ პირს, უნდა შეიზღუდოს შრომის პირობების შეცვლით ისე, რომ ორსულობის დარჩენილ პერიოდში გარეგანი დასხივების ეფექტური დოზისა და ჩანასახის შინაგანი დასხივების მოსალოდნელი ეფექტური დოზათა ჯამის მნიშვნელობამ არ გადაააჭარბოს 1 მზვ-ს.</w:t>
      </w:r>
    </w:p>
    <w:p w14:paraId="7F2433AF" w14:textId="1438D401"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7E4EE8">
        <w:rPr>
          <w:rFonts w:ascii="Sylfaen" w:eastAsia="Sylfaen" w:hAnsi="Sylfaen" w:cs="Arial"/>
          <w:lang w:val="ka-GE"/>
        </w:rPr>
        <w:t>3</w:t>
      </w:r>
      <w:r>
        <w:rPr>
          <w:rFonts w:ascii="Sylfaen" w:eastAsia="Sylfaen" w:hAnsi="Sylfaen" w:cs="Arial"/>
          <w:lang w:val="ka-GE"/>
        </w:rPr>
        <w:t xml:space="preserve">. მაიონებელი გამოსხივების წყაროებთან მომუშავე </w:t>
      </w:r>
      <w:r w:rsidR="002C4DE0">
        <w:rPr>
          <w:rFonts w:ascii="Sylfaen" w:eastAsia="Sylfaen" w:hAnsi="Sylfaen" w:cs="Arial"/>
          <w:lang w:val="ka-GE"/>
        </w:rPr>
        <w:t>რეპროდუქციული</w:t>
      </w:r>
      <w:r>
        <w:rPr>
          <w:rFonts w:ascii="Sylfaen" w:eastAsia="Sylfaen" w:hAnsi="Sylfaen" w:cs="Arial"/>
          <w:lang w:val="ka-GE"/>
        </w:rPr>
        <w:t xml:space="preserve"> ასაკის ქალებზე ვრცელდება შემდეგი დამატებითი შეზღუდვები: მუცლის ქვე</w:t>
      </w:r>
      <w:r w:rsidR="002C4DE0">
        <w:rPr>
          <w:rFonts w:ascii="Sylfaen" w:eastAsia="Sylfaen" w:hAnsi="Sylfaen" w:cs="Arial"/>
          <w:lang w:val="ka-GE"/>
        </w:rPr>
        <w:t>და</w:t>
      </w:r>
      <w:r>
        <w:rPr>
          <w:rFonts w:ascii="Sylfaen" w:eastAsia="Sylfaen" w:hAnsi="Sylfaen" w:cs="Arial"/>
          <w:lang w:val="ka-GE"/>
        </w:rPr>
        <w:t xml:space="preserve"> ნაწილის ზედაპირზე </w:t>
      </w:r>
      <w:r w:rsidR="00A138D7">
        <w:rPr>
          <w:rFonts w:ascii="Sylfaen" w:eastAsia="Sylfaen" w:hAnsi="Sylfaen" w:cs="Arial"/>
          <w:lang w:val="ka-GE"/>
        </w:rPr>
        <w:t>ეკ</w:t>
      </w:r>
      <w:r>
        <w:rPr>
          <w:rFonts w:ascii="Sylfaen" w:eastAsia="Sylfaen" w:hAnsi="Sylfaen" w:cs="Arial"/>
          <w:lang w:val="ka-GE"/>
        </w:rPr>
        <w:t xml:space="preserve">ვივალენტურმა დოზამ არ უნდა გადააჭარბოს 1 მზვ-ს თვეში, ხოლო რადიონუკლიდების წლის განმავლობაში ორგანიზმში მოხვედრამ არ უნდა გადააჭარბოს </w:t>
      </w:r>
      <w:r w:rsidR="009F20AE">
        <w:rPr>
          <w:rFonts w:ascii="Sylfaen" w:eastAsia="Sylfaen" w:hAnsi="Sylfaen" w:cs="Arial"/>
          <w:lang w:val="ka-GE"/>
        </w:rPr>
        <w:t>პერსონალისთვის</w:t>
      </w:r>
      <w:r>
        <w:rPr>
          <w:rFonts w:ascii="Sylfaen" w:eastAsia="Sylfaen" w:hAnsi="Sylfaen" w:cs="Arial"/>
          <w:lang w:val="ka-GE"/>
        </w:rPr>
        <w:t xml:space="preserve"> წლიური მოხვედრის ზღვრის 1/20-ს</w:t>
      </w:r>
      <w:r w:rsidR="00C23BA8">
        <w:rPr>
          <w:rFonts w:ascii="Sylfaen" w:eastAsia="Sylfaen" w:hAnsi="Sylfaen" w:cs="Arial"/>
          <w:lang w:val="ka-GE"/>
        </w:rPr>
        <w:t xml:space="preserve"> (</w:t>
      </w:r>
      <w:r>
        <w:rPr>
          <w:rFonts w:ascii="Sylfaen" w:eastAsia="Sylfaen" w:hAnsi="Sylfaen" w:cs="Arial"/>
          <w:lang w:val="ka-GE"/>
        </w:rPr>
        <w:t>ამ დროს ჩანასახის დასხივების ე</w:t>
      </w:r>
      <w:r w:rsidR="00A138D7">
        <w:rPr>
          <w:rFonts w:ascii="Sylfaen" w:eastAsia="Sylfaen" w:hAnsi="Sylfaen" w:cs="Arial"/>
          <w:lang w:val="ka-GE"/>
        </w:rPr>
        <w:t>კ</w:t>
      </w:r>
      <w:r>
        <w:rPr>
          <w:rFonts w:ascii="Sylfaen" w:eastAsia="Sylfaen" w:hAnsi="Sylfaen" w:cs="Arial"/>
          <w:lang w:val="ka-GE"/>
        </w:rPr>
        <w:t>ვივალენტური დოზა ორი თვის დაუდგენელი ორსულობის პირობებში არ გადააჭარბებს ე</w:t>
      </w:r>
      <w:r w:rsidR="00A138D7">
        <w:rPr>
          <w:rFonts w:ascii="Sylfaen" w:eastAsia="Sylfaen" w:hAnsi="Sylfaen" w:cs="Arial"/>
          <w:lang w:val="ka-GE"/>
        </w:rPr>
        <w:t>კ</w:t>
      </w:r>
      <w:r>
        <w:rPr>
          <w:rFonts w:ascii="Sylfaen" w:eastAsia="Sylfaen" w:hAnsi="Sylfaen" w:cs="Arial"/>
          <w:lang w:val="ka-GE"/>
        </w:rPr>
        <w:t>ვივალენტურ დოზას – 1 მზვ-ს</w:t>
      </w:r>
      <w:r w:rsidR="00C23BA8">
        <w:rPr>
          <w:rFonts w:ascii="Sylfaen" w:eastAsia="Sylfaen" w:hAnsi="Sylfaen" w:cs="Arial"/>
          <w:lang w:val="ka-GE"/>
        </w:rPr>
        <w:t>)</w:t>
      </w:r>
      <w:r>
        <w:rPr>
          <w:rFonts w:ascii="Sylfaen" w:eastAsia="Sylfaen" w:hAnsi="Sylfaen" w:cs="Arial"/>
          <w:lang w:val="ka-GE"/>
        </w:rPr>
        <w:t>. ამ მიზნი</w:t>
      </w:r>
      <w:r w:rsidR="009F20AE">
        <w:rPr>
          <w:rFonts w:ascii="Sylfaen" w:eastAsia="Sylfaen" w:hAnsi="Sylfaen" w:cs="Arial"/>
          <w:lang w:val="ka-GE"/>
        </w:rPr>
        <w:t xml:space="preserve">თ, </w:t>
      </w:r>
      <w:r>
        <w:rPr>
          <w:rFonts w:ascii="Sylfaen" w:eastAsia="Sylfaen" w:hAnsi="Sylfaen" w:cs="Arial"/>
          <w:lang w:val="ka-GE"/>
        </w:rPr>
        <w:t>გარეგანი და შინაგანი დასხივების ერთდროული მოქმედებისას, უნდა იქნ</w:t>
      </w:r>
      <w:r w:rsidR="00807080">
        <w:rPr>
          <w:rFonts w:ascii="Sylfaen" w:eastAsia="Sylfaen" w:hAnsi="Sylfaen" w:cs="Arial"/>
          <w:lang w:val="ka-GE"/>
        </w:rPr>
        <w:t>ე</w:t>
      </w:r>
      <w:r>
        <w:rPr>
          <w:rFonts w:ascii="Sylfaen" w:eastAsia="Sylfaen" w:hAnsi="Sylfaen" w:cs="Arial"/>
          <w:lang w:val="ka-GE"/>
        </w:rPr>
        <w:t xml:space="preserve">ს დაცული დასხივების დოზური ზღვრები </w:t>
      </w:r>
      <w:r w:rsidRPr="00807080">
        <w:rPr>
          <w:rFonts w:ascii="Sylfaen" w:eastAsia="Sylfaen" w:hAnsi="Sylfaen" w:cs="Arial"/>
          <w:lang w:val="ka-GE"/>
        </w:rPr>
        <w:t xml:space="preserve">(ცხრილი </w:t>
      </w:r>
      <w:r w:rsidR="0057662F">
        <w:rPr>
          <w:rFonts w:ascii="Sylfaen" w:eastAsia="Sylfaen" w:hAnsi="Sylfaen" w:cs="Arial"/>
          <w:lang w:val="ka-GE"/>
        </w:rPr>
        <w:t>№</w:t>
      </w:r>
      <w:r w:rsidR="005604DE" w:rsidRPr="00807080">
        <w:rPr>
          <w:rFonts w:ascii="Sylfaen" w:eastAsia="Sylfaen" w:hAnsi="Sylfaen" w:cs="Arial"/>
          <w:lang w:val="ka-GE"/>
        </w:rPr>
        <w:t>1</w:t>
      </w:r>
      <w:r w:rsidRPr="00807080">
        <w:rPr>
          <w:rFonts w:ascii="Sylfaen" w:eastAsia="Sylfaen" w:hAnsi="Sylfaen" w:cs="Arial"/>
          <w:lang w:val="ka-GE"/>
        </w:rPr>
        <w:t>).</w:t>
      </w:r>
    </w:p>
    <w:p w14:paraId="2ADFC161" w14:textId="4C774848"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7E4EE8">
        <w:rPr>
          <w:rFonts w:ascii="Sylfaen" w:eastAsia="Sylfaen" w:hAnsi="Sylfaen" w:cs="Arial"/>
          <w:lang w:val="ka-GE"/>
        </w:rPr>
        <w:t>4</w:t>
      </w:r>
      <w:r>
        <w:rPr>
          <w:rFonts w:ascii="Sylfaen" w:eastAsia="Sylfaen" w:hAnsi="Sylfaen" w:cs="Arial"/>
          <w:lang w:val="ka-GE"/>
        </w:rPr>
        <w:t>. პერსონალისთვის საწარმოო პირობებში ბუნებრივი გამოსხივების წყაროებით გამოწვეული დასხივების ეფექტური დოზა არ უნდა აღემატებოდეს 5 მზვ.-ს წელიწადში. ამ მნიშვნელობის გადაჭარბების შემთხვევაში, დაცვის ოპტიმიზაცია უზრუნველყოფილ</w:t>
      </w:r>
      <w:r w:rsidR="0057662F">
        <w:rPr>
          <w:rFonts w:ascii="Sylfaen" w:eastAsia="Sylfaen" w:hAnsi="Sylfaen" w:cs="Arial"/>
          <w:lang w:val="ka-GE"/>
        </w:rPr>
        <w:t>ი</w:t>
      </w:r>
      <w:r>
        <w:rPr>
          <w:rFonts w:ascii="Sylfaen" w:eastAsia="Sylfaen" w:hAnsi="Sylfaen" w:cs="Arial"/>
          <w:lang w:val="ka-GE"/>
        </w:rPr>
        <w:t xml:space="preserve"> უნდა </w:t>
      </w:r>
      <w:r w:rsidR="00A138D7">
        <w:rPr>
          <w:rFonts w:ascii="Sylfaen" w:eastAsia="Sylfaen" w:hAnsi="Sylfaen" w:cs="Arial"/>
          <w:lang w:val="ka-GE"/>
        </w:rPr>
        <w:t>იქნე</w:t>
      </w:r>
      <w:r>
        <w:rPr>
          <w:rFonts w:ascii="Sylfaen" w:eastAsia="Sylfaen" w:hAnsi="Sylfaen" w:cs="Arial"/>
          <w:lang w:val="ka-GE"/>
        </w:rPr>
        <w:t>ს პერსონალისთვის ინდივიდუალურად.</w:t>
      </w:r>
    </w:p>
    <w:p w14:paraId="5A85031D" w14:textId="11038BBF"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7E4EE8">
        <w:rPr>
          <w:rFonts w:ascii="Sylfaen" w:eastAsia="Sylfaen" w:hAnsi="Sylfaen" w:cs="Arial"/>
          <w:lang w:val="ka-GE"/>
        </w:rPr>
        <w:t>5</w:t>
      </w:r>
      <w:r>
        <w:rPr>
          <w:rFonts w:ascii="Sylfaen" w:eastAsia="Sylfaen" w:hAnsi="Sylfaen" w:cs="Arial"/>
          <w:lang w:val="ka-GE"/>
        </w:rPr>
        <w:t>. დიაგნოსტიკური რეფერენტული დონეები დგინდება ტიპური დოზების და დანიშნული რადიოფარმპრეპარატების აქტივობის პერიოდული შეფასების საფუძველზე. იმ შემთხვევაში, თუ დიაგნოსტიკური რეფერენტული დონეები ძალიან მაღალი ან უჩვეულოდ დაბალია, გამოკვლეული უნდა იქნ</w:t>
      </w:r>
      <w:r w:rsidR="00894F07">
        <w:rPr>
          <w:rFonts w:ascii="Sylfaen" w:eastAsia="Sylfaen" w:hAnsi="Sylfaen" w:cs="Arial"/>
          <w:lang w:val="ka-GE"/>
        </w:rPr>
        <w:t>ე</w:t>
      </w:r>
      <w:r>
        <w:rPr>
          <w:rFonts w:ascii="Sylfaen" w:eastAsia="Sylfaen" w:hAnsi="Sylfaen" w:cs="Arial"/>
          <w:lang w:val="ka-GE"/>
        </w:rPr>
        <w:t xml:space="preserve">ს, უზრუნველყოფილია თუ არა ოპტიმიზაცია და არსებობს თუ არა ჩარევის საჭიროება. </w:t>
      </w:r>
    </w:p>
    <w:p w14:paraId="3BD56300" w14:textId="5014E1AC"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7E4EE8">
        <w:rPr>
          <w:rFonts w:ascii="Sylfaen" w:eastAsia="Sylfaen" w:hAnsi="Sylfaen" w:cs="Arial"/>
          <w:lang w:val="ka-GE"/>
        </w:rPr>
        <w:t>6</w:t>
      </w:r>
      <w:r>
        <w:rPr>
          <w:rFonts w:ascii="Sylfaen" w:eastAsia="Sylfaen" w:hAnsi="Sylfaen" w:cs="Arial"/>
          <w:lang w:val="ka-GE"/>
        </w:rPr>
        <w:t>. ავარიული და არსებული დასხივების სიტუაციებში ოპტიმიზაცია უნდა იქნ</w:t>
      </w:r>
      <w:r w:rsidR="00894F07">
        <w:rPr>
          <w:rFonts w:ascii="Sylfaen" w:eastAsia="Sylfaen" w:hAnsi="Sylfaen" w:cs="Arial"/>
          <w:lang w:val="ka-GE"/>
        </w:rPr>
        <w:t>ე</w:t>
      </w:r>
      <w:r>
        <w:rPr>
          <w:rFonts w:ascii="Sylfaen" w:eastAsia="Sylfaen" w:hAnsi="Sylfaen" w:cs="Arial"/>
          <w:lang w:val="ka-GE"/>
        </w:rPr>
        <w:t>ს გამოყენებული იმ შემთხვევაშიც კი, თუ დასაწყისში მიღებული დოზები ნაკლებია რეფერენტულ დონეზე.</w:t>
      </w:r>
    </w:p>
    <w:p w14:paraId="0443CD52"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Arial"/>
          <w:lang w:val="ka-GE"/>
        </w:rPr>
      </w:pPr>
    </w:p>
    <w:p w14:paraId="38287FDB"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Arial"/>
          <w:b/>
          <w:lang w:val="ka-GE"/>
        </w:rPr>
      </w:pPr>
      <w:r>
        <w:rPr>
          <w:rFonts w:ascii="Sylfaen" w:eastAsia="Sylfaen" w:hAnsi="Sylfaen" w:cs="Arial"/>
          <w:b/>
          <w:lang w:val="ka-GE"/>
        </w:rPr>
        <w:t>თავი III. დაგეგმილი დასხივების სიტუაცია</w:t>
      </w:r>
    </w:p>
    <w:p w14:paraId="04BDCFD3"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5B90C4E2" w14:textId="5100376A"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 xml:space="preserve">მუხლი </w:t>
      </w:r>
      <w:r w:rsidR="00003A5F">
        <w:rPr>
          <w:rFonts w:ascii="Sylfaen" w:eastAsia="Sylfaen" w:hAnsi="Sylfaen" w:cs="Arial"/>
          <w:b/>
          <w:lang w:val="ka-GE"/>
        </w:rPr>
        <w:t>10</w:t>
      </w:r>
      <w:r>
        <w:rPr>
          <w:rFonts w:ascii="Sylfaen" w:eastAsia="Sylfaen" w:hAnsi="Sylfaen" w:cs="Arial"/>
          <w:b/>
          <w:lang w:val="ka-GE"/>
        </w:rPr>
        <w:t>. დაგეგმილი დასხივების სიტუაციის გამოყენების სფერო</w:t>
      </w:r>
    </w:p>
    <w:p w14:paraId="5BDDE772" w14:textId="15F6ADC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1. </w:t>
      </w:r>
      <w:r w:rsidR="00654E6B">
        <w:rPr>
          <w:rFonts w:ascii="Sylfaen" w:eastAsia="Sylfaen" w:hAnsi="Sylfaen" w:cs="Arial"/>
          <w:lang w:val="ka-GE"/>
        </w:rPr>
        <w:t xml:space="preserve">ტექნიკური რეგლამენტის მიზნებისთვის, </w:t>
      </w:r>
      <w:r>
        <w:rPr>
          <w:rFonts w:ascii="Sylfaen" w:eastAsia="Sylfaen" w:hAnsi="Sylfaen" w:cs="Arial"/>
          <w:lang w:val="ka-GE"/>
        </w:rPr>
        <w:t>დაგეგმილი დასხივების სიტუაციას განეკუთვნება:</w:t>
      </w:r>
    </w:p>
    <w:p w14:paraId="6B04E172"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lang w:val="ka-GE"/>
        </w:rPr>
      </w:pPr>
      <w:r>
        <w:rPr>
          <w:rFonts w:ascii="Sylfaen" w:eastAsia="Sylfaen" w:hAnsi="Sylfaen" w:cs="Arial"/>
          <w:lang w:val="ka-GE"/>
        </w:rPr>
        <w:t>ა) „რადიაციული დაცვის, ბირთვული უსაფრთხოებისა და დაცულობის შესახებ“ საქართველოს  კანონის მიხედვით, ავტორიზაციას დაქვემდებარებული ნებისმიერი ბირთვული და რადიაციული საქმიანობა;</w:t>
      </w:r>
    </w:p>
    <w:p w14:paraId="3549B4DF" w14:textId="2E43C82F" w:rsidR="00340C6A" w:rsidRDefault="0033226E"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w:t>
      </w:r>
      <w:r w:rsidR="00340C6A">
        <w:rPr>
          <w:rFonts w:ascii="Sylfaen" w:eastAsia="Sylfaen" w:hAnsi="Sylfaen" w:cs="Arial"/>
          <w:lang w:val="ka-GE"/>
        </w:rPr>
        <w:t>) მარეგულირებელი ორგანოს მიერ განსაზღვრული ნებისმიერი სხვა ბირთვული და რადიაციული საქმიანობა.</w:t>
      </w:r>
    </w:p>
    <w:p w14:paraId="67AC9C8F" w14:textId="2525B58E" w:rsidR="00340C6A" w:rsidRDefault="00340C6A" w:rsidP="00BB3C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2. დაგეგმილი დასხივების სიტუაციის მოთხოვნები ვრცელდება ყველა ტიპის პროფესიულ ან მოსახლეობის დასხივებაზე, რომელიც გამოწვეულია </w:t>
      </w:r>
      <w:r w:rsidR="0058391C">
        <w:rPr>
          <w:rFonts w:ascii="Sylfaen" w:eastAsia="Sylfaen" w:hAnsi="Sylfaen" w:cs="Arial"/>
          <w:lang w:val="ka-GE"/>
        </w:rPr>
        <w:t>ამ</w:t>
      </w:r>
      <w:r>
        <w:rPr>
          <w:rFonts w:ascii="Sylfaen" w:eastAsia="Sylfaen" w:hAnsi="Sylfaen" w:cs="Arial"/>
          <w:lang w:val="ka-GE"/>
        </w:rPr>
        <w:t xml:space="preserve"> მუხლის პირველ პუნქტში მითითებული საქმიანობით.</w:t>
      </w:r>
    </w:p>
    <w:p w14:paraId="63FF1A13"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3. დაგეგმილი დასხივების სიტუაციის მოთხოვნები ვრცელდება, ასევე, ბუნებრივი რადიონუკლიდებით გამოწვეულ შემდეგი ტიპის დასხივებაზე: </w:t>
      </w:r>
    </w:p>
    <w:p w14:paraId="0741769C" w14:textId="64676C80"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i/>
          <w:color w:val="FF0000"/>
          <w:lang w:val="ka-GE"/>
        </w:rPr>
      </w:pPr>
      <w:r>
        <w:rPr>
          <w:rFonts w:ascii="Sylfaen" w:eastAsia="Sylfaen" w:hAnsi="Sylfaen" w:cs="Arial"/>
          <w:lang w:val="ka-GE"/>
        </w:rPr>
        <w:t xml:space="preserve">ა) </w:t>
      </w:r>
      <w:r w:rsidRPr="005604DE">
        <w:rPr>
          <w:rFonts w:ascii="Sylfaen" w:eastAsia="Sylfaen" w:hAnsi="Sylfaen" w:cs="Arial"/>
          <w:lang w:val="ka-GE"/>
        </w:rPr>
        <w:t xml:space="preserve">ამ მუხლის პირველი პუნქტით გათვალისწინებული საქმიანობის განხორციელებისას, </w:t>
      </w:r>
      <w:r>
        <w:rPr>
          <w:rFonts w:ascii="Sylfaen" w:eastAsia="Sylfaen" w:hAnsi="Sylfaen" w:cs="Arial"/>
          <w:lang w:val="ka-GE"/>
        </w:rPr>
        <w:t>ურანი</w:t>
      </w:r>
      <w:r w:rsidR="00654E6B">
        <w:rPr>
          <w:rFonts w:ascii="Sylfaen" w:eastAsia="Sylfaen" w:hAnsi="Sylfaen" w:cs="Arial"/>
          <w:lang w:val="ka-GE"/>
        </w:rPr>
        <w:t>თ</w:t>
      </w:r>
      <w:r>
        <w:rPr>
          <w:rFonts w:ascii="Sylfaen" w:eastAsia="Sylfaen" w:hAnsi="Sylfaen" w:cs="Arial"/>
          <w:lang w:val="ka-GE"/>
        </w:rPr>
        <w:t xml:space="preserve"> ან თორიუმი</w:t>
      </w:r>
      <w:r w:rsidR="00654E6B">
        <w:rPr>
          <w:rFonts w:ascii="Sylfaen" w:eastAsia="Sylfaen" w:hAnsi="Sylfaen" w:cs="Arial"/>
          <w:lang w:val="ka-GE"/>
        </w:rPr>
        <w:t xml:space="preserve">თ </w:t>
      </w:r>
      <w:r w:rsidR="007664BE">
        <w:rPr>
          <w:rFonts w:ascii="Sylfaen" w:eastAsia="Sylfaen" w:hAnsi="Sylfaen" w:cs="Arial"/>
          <w:lang w:val="ka-GE"/>
        </w:rPr>
        <w:t>გამოწვეულ</w:t>
      </w:r>
      <w:r w:rsidR="00654E6B">
        <w:rPr>
          <w:rFonts w:ascii="Sylfaen" w:eastAsia="Sylfaen" w:hAnsi="Sylfaen" w:cs="Arial"/>
          <w:lang w:val="ka-GE"/>
        </w:rPr>
        <w:t xml:space="preserve"> </w:t>
      </w:r>
      <w:r w:rsidR="007664BE">
        <w:rPr>
          <w:rFonts w:ascii="Sylfaen" w:eastAsia="Sylfaen" w:hAnsi="Sylfaen" w:cs="Arial"/>
          <w:lang w:val="ka-GE"/>
        </w:rPr>
        <w:t>დასხივებაზე</w:t>
      </w:r>
      <w:r>
        <w:rPr>
          <w:rFonts w:ascii="Sylfaen" w:eastAsia="Sylfaen" w:hAnsi="Sylfaen" w:cs="Arial"/>
          <w:lang w:val="ka-GE"/>
        </w:rPr>
        <w:t xml:space="preserve">, რომელთა ხვედრითი აქტივობა (აქტივობის კონცენტრაცია) 1 ბკ/გ-ს აღემატება, ასევე </w:t>
      </w:r>
      <w:r>
        <w:rPr>
          <w:rFonts w:ascii="Sylfaen" w:eastAsia="Sylfaen" w:hAnsi="Sylfaen" w:cs="Arial"/>
          <w:vertAlign w:val="superscript"/>
          <w:lang w:val="ka-GE"/>
        </w:rPr>
        <w:t>40</w:t>
      </w:r>
      <w:r>
        <w:rPr>
          <w:rFonts w:ascii="Sylfaen" w:eastAsia="Sylfaen" w:hAnsi="Sylfaen" w:cs="Arial"/>
          <w:lang w:val="ka-GE"/>
        </w:rPr>
        <w:t>K</w:t>
      </w:r>
      <w:r w:rsidR="00E8448B">
        <w:rPr>
          <w:rFonts w:ascii="Sylfaen" w:eastAsia="Sylfaen" w:hAnsi="Sylfaen" w:cs="Arial"/>
          <w:lang w:val="ka-GE"/>
        </w:rPr>
        <w:t>-ით გამოწვეული დასხივება</w:t>
      </w:r>
      <w:r>
        <w:rPr>
          <w:rFonts w:ascii="Sylfaen" w:eastAsia="Sylfaen" w:hAnsi="Sylfaen" w:cs="Arial"/>
          <w:lang w:val="ka-GE"/>
        </w:rPr>
        <w:t>, რომლის ხვედრითი აქტივობა აღემატება 10 ბკ/გ-ს;</w:t>
      </w:r>
    </w:p>
    <w:p w14:paraId="756FE628"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 მოსახლეობის დასხივებაზე, რომელიც გამოწვეულია ბირთვული და რადიაციული საქმიანობის განხორციელებისას წარმოქმნილი რადიოაქტიური ნარჩენების ან რადიოაქტიური მასალის გარემოში გაშვების შედეგად;</w:t>
      </w:r>
    </w:p>
    <w:p w14:paraId="60DD822B" w14:textId="5E09C352"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გ) სამუშაო ადგილზე</w:t>
      </w:r>
      <w:r w:rsidR="00654E6B">
        <w:rPr>
          <w:rFonts w:ascii="Sylfaen" w:eastAsia="Sylfaen" w:hAnsi="Sylfaen" w:cs="Arial"/>
          <w:lang w:val="ka-GE"/>
        </w:rPr>
        <w:t xml:space="preserve"> რადონისა</w:t>
      </w:r>
      <w:r>
        <w:rPr>
          <w:rFonts w:ascii="Sylfaen" w:eastAsia="Sylfaen" w:hAnsi="Sylfaen" w:cs="Arial"/>
          <w:lang w:val="ka-GE"/>
        </w:rPr>
        <w:t xml:space="preserve"> და მ</w:t>
      </w:r>
      <w:r w:rsidR="002C7916">
        <w:rPr>
          <w:rFonts w:ascii="Sylfaen" w:eastAsia="Sylfaen" w:hAnsi="Sylfaen" w:cs="Arial"/>
          <w:lang w:val="ka-GE"/>
        </w:rPr>
        <w:t>ისი</w:t>
      </w:r>
      <w:r>
        <w:rPr>
          <w:rFonts w:ascii="Sylfaen" w:eastAsia="Sylfaen" w:hAnsi="Sylfaen" w:cs="Arial"/>
          <w:lang w:val="ka-GE"/>
        </w:rPr>
        <w:t xml:space="preserve"> შვილობილი პროდუქტების ჩათვლით გამოწვეულ დასხივებაზე, სადაც ურანისა და თორიუმის დაშლის პროდუქტებით განპირობებული პროფესიული დასხივება კონტროლდება, როგორც დაგეგმილი დასხივების სიტუაცია;</w:t>
      </w:r>
    </w:p>
    <w:p w14:paraId="2CD78C5B" w14:textId="76ADCC54"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color w:val="FF0000"/>
          <w:lang w:val="ka-GE"/>
        </w:rPr>
      </w:pPr>
      <w:r>
        <w:rPr>
          <w:rFonts w:ascii="Sylfaen" w:eastAsia="Sylfaen" w:hAnsi="Sylfaen" w:cs="Arial"/>
          <w:lang w:val="ka-GE"/>
        </w:rPr>
        <w:t>დ) სამუშაო ადგილზე</w:t>
      </w:r>
      <w:r w:rsidR="00654E6B">
        <w:rPr>
          <w:rFonts w:ascii="Sylfaen" w:eastAsia="Sylfaen" w:hAnsi="Sylfaen" w:cs="Arial"/>
          <w:lang w:val="ka-GE"/>
        </w:rPr>
        <w:t xml:space="preserve"> რადონით</w:t>
      </w:r>
      <w:r>
        <w:rPr>
          <w:rFonts w:ascii="Sylfaen" w:eastAsia="Sylfaen" w:hAnsi="Sylfaen" w:cs="Arial"/>
          <w:lang w:val="ka-GE"/>
        </w:rPr>
        <w:t xml:space="preserve"> (მ</w:t>
      </w:r>
      <w:r w:rsidR="002C7916">
        <w:rPr>
          <w:rFonts w:ascii="Sylfaen" w:eastAsia="Sylfaen" w:hAnsi="Sylfaen" w:cs="Arial"/>
          <w:lang w:val="ka-GE"/>
        </w:rPr>
        <w:t>ისი</w:t>
      </w:r>
      <w:r>
        <w:rPr>
          <w:rFonts w:ascii="Sylfaen" w:eastAsia="Sylfaen" w:hAnsi="Sylfaen" w:cs="Arial"/>
          <w:lang w:val="ka-GE"/>
        </w:rPr>
        <w:t xml:space="preserve"> შვილობილი პროდუქტების ჩათვლით) განპირობებულ დასხივებაზე, სადაც ჰაერში რადონის საშუალო წლიური აქტივობის კონცენტრაცია აღემატება რეფერენტულ </w:t>
      </w:r>
      <w:r w:rsidRPr="005604DE">
        <w:rPr>
          <w:rFonts w:ascii="Sylfaen" w:eastAsia="Sylfaen" w:hAnsi="Sylfaen" w:cs="Arial"/>
          <w:lang w:val="ka-GE"/>
        </w:rPr>
        <w:t>დონეს (1000 ბკ/მ</w:t>
      </w:r>
      <w:r w:rsidRPr="005604DE">
        <w:rPr>
          <w:rFonts w:ascii="Sylfaen" w:eastAsia="Sylfaen" w:hAnsi="Sylfaen" w:cs="Arial"/>
          <w:vertAlign w:val="superscript"/>
          <w:lang w:val="ka-GE"/>
        </w:rPr>
        <w:t>3</w:t>
      </w:r>
      <w:r w:rsidRPr="005604DE">
        <w:rPr>
          <w:rFonts w:ascii="Sylfaen" w:eastAsia="Sylfaen" w:hAnsi="Sylfaen" w:cs="Arial"/>
          <w:lang w:val="ka-GE"/>
        </w:rPr>
        <w:t>).</w:t>
      </w:r>
    </w:p>
    <w:p w14:paraId="643045A4" w14:textId="3A7511FB" w:rsidR="00340C6A" w:rsidRDefault="0033226E"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Style w:val="cf01"/>
          <w:rFonts w:ascii="Sylfaen" w:hAnsi="Sylfaen"/>
          <w:sz w:val="22"/>
          <w:szCs w:val="22"/>
          <w:lang w:val="ka-GE"/>
        </w:rPr>
        <w:t>4</w:t>
      </w:r>
      <w:r w:rsidR="00340C6A">
        <w:rPr>
          <w:rStyle w:val="cf01"/>
          <w:rFonts w:ascii="Sylfaen" w:hAnsi="Sylfaen"/>
          <w:sz w:val="22"/>
          <w:szCs w:val="22"/>
          <w:lang w:val="ka-GE"/>
        </w:rPr>
        <w:t xml:space="preserve">. </w:t>
      </w:r>
      <w:r w:rsidR="00340C6A" w:rsidRPr="001053BA">
        <w:rPr>
          <w:rStyle w:val="cf01"/>
          <w:rFonts w:ascii="Sylfaen" w:hAnsi="Sylfaen"/>
          <w:sz w:val="22"/>
          <w:szCs w:val="22"/>
          <w:lang w:val="ka-GE"/>
        </w:rPr>
        <w:t>დაგეგმილი</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დასხივების</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სიტუაციის</w:t>
      </w:r>
      <w:r w:rsidR="00340C6A">
        <w:rPr>
          <w:rStyle w:val="cf01"/>
          <w:rFonts w:ascii="Sylfaen" w:hAnsi="Sylfaen"/>
          <w:sz w:val="22"/>
          <w:szCs w:val="22"/>
          <w:lang w:val="ka-GE"/>
        </w:rPr>
        <w:t>ას,</w:t>
      </w:r>
      <w:r w:rsidR="00340C6A">
        <w:rPr>
          <w:rStyle w:val="cf11"/>
          <w:rFonts w:ascii="Sylfaen" w:hAnsi="Sylfaen"/>
          <w:sz w:val="22"/>
          <w:szCs w:val="22"/>
          <w:lang w:val="ka-GE"/>
        </w:rPr>
        <w:t xml:space="preserve"> </w:t>
      </w:r>
      <w:r w:rsidR="00340C6A" w:rsidRPr="001053BA">
        <w:rPr>
          <w:rStyle w:val="cf01"/>
          <w:rFonts w:ascii="Sylfaen" w:hAnsi="Sylfaen"/>
          <w:sz w:val="22"/>
          <w:szCs w:val="22"/>
          <w:lang w:val="ka-GE"/>
        </w:rPr>
        <w:t>დასხივების</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ზემოქმედების</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კონტროლის</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ძირითად</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საშუალებად</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გამოყენებული</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უნდა</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იქნ</w:t>
      </w:r>
      <w:r w:rsidR="002C7916">
        <w:rPr>
          <w:rStyle w:val="cf01"/>
          <w:rFonts w:ascii="Sylfaen" w:hAnsi="Sylfaen"/>
          <w:sz w:val="22"/>
          <w:szCs w:val="22"/>
          <w:lang w:val="ka-GE"/>
        </w:rPr>
        <w:t>ე</w:t>
      </w:r>
      <w:r w:rsidR="00340C6A" w:rsidRPr="001053BA">
        <w:rPr>
          <w:rStyle w:val="cf01"/>
          <w:rFonts w:ascii="Sylfaen" w:hAnsi="Sylfaen"/>
          <w:sz w:val="22"/>
          <w:szCs w:val="22"/>
          <w:lang w:val="ka-GE"/>
        </w:rPr>
        <w:t>ს</w:t>
      </w:r>
      <w:r w:rsidR="00340C6A">
        <w:rPr>
          <w:rStyle w:val="cf01"/>
          <w:rFonts w:ascii="Sylfaen" w:hAnsi="Sylfaen"/>
          <w:sz w:val="22"/>
          <w:szCs w:val="22"/>
          <w:lang w:val="ka-GE"/>
        </w:rPr>
        <w:t xml:space="preserve"> </w:t>
      </w:r>
      <w:r w:rsidR="00340C6A" w:rsidRPr="001053BA">
        <w:rPr>
          <w:rStyle w:val="cf01"/>
          <w:rFonts w:ascii="Sylfaen" w:hAnsi="Sylfaen"/>
          <w:sz w:val="22"/>
          <w:szCs w:val="22"/>
          <w:lang w:val="ka-GE"/>
        </w:rPr>
        <w:t>ობიექტების</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აღჭურვილობის</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დანადგარების</w:t>
      </w:r>
      <w:r w:rsidR="00120370">
        <w:rPr>
          <w:rStyle w:val="cf01"/>
          <w:rFonts w:ascii="Sylfaen" w:hAnsi="Sylfaen"/>
          <w:sz w:val="22"/>
          <w:szCs w:val="22"/>
          <w:lang w:val="ka-GE"/>
        </w:rPr>
        <w:t>ა</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და</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სამუშაო</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პროცესების</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სწორად</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პროექტირება</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და</w:t>
      </w:r>
      <w:r w:rsidR="00340C6A" w:rsidRPr="001053BA">
        <w:rPr>
          <w:rStyle w:val="cf11"/>
          <w:rFonts w:ascii="Sylfaen" w:hAnsi="Sylfaen"/>
          <w:sz w:val="22"/>
          <w:szCs w:val="22"/>
          <w:lang w:val="ka-GE"/>
        </w:rPr>
        <w:t xml:space="preserve"> </w:t>
      </w:r>
      <w:r w:rsidR="00340C6A" w:rsidRPr="001053BA">
        <w:rPr>
          <w:rStyle w:val="cf01"/>
          <w:rFonts w:ascii="Sylfaen" w:hAnsi="Sylfaen"/>
          <w:sz w:val="22"/>
          <w:szCs w:val="22"/>
          <w:lang w:val="ka-GE"/>
        </w:rPr>
        <w:t>პერსონალის</w:t>
      </w:r>
      <w:r w:rsidR="00340C6A" w:rsidRPr="001053BA">
        <w:rPr>
          <w:rStyle w:val="cf11"/>
          <w:rFonts w:ascii="Sylfaen" w:hAnsi="Sylfaen"/>
          <w:sz w:val="22"/>
          <w:szCs w:val="22"/>
          <w:lang w:val="ka-GE"/>
        </w:rPr>
        <w:t xml:space="preserve"> </w:t>
      </w:r>
      <w:r w:rsidR="00340C6A">
        <w:rPr>
          <w:rStyle w:val="cf01"/>
          <w:rFonts w:ascii="Sylfaen" w:hAnsi="Sylfaen"/>
          <w:sz w:val="22"/>
          <w:szCs w:val="22"/>
          <w:lang w:val="ka-GE"/>
        </w:rPr>
        <w:t>გადამზადება</w:t>
      </w:r>
      <w:r w:rsidR="00340C6A" w:rsidRPr="001053BA">
        <w:rPr>
          <w:rStyle w:val="cf11"/>
          <w:rFonts w:ascii="Sylfaen" w:hAnsi="Sylfaen"/>
          <w:sz w:val="22"/>
          <w:szCs w:val="22"/>
          <w:lang w:val="ka-GE"/>
        </w:rPr>
        <w:t>.</w:t>
      </w:r>
    </w:p>
    <w:p w14:paraId="2AEC8277" w14:textId="4227B0BC" w:rsidR="00340C6A" w:rsidRDefault="0033226E"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5</w:t>
      </w:r>
      <w:r w:rsidR="00340C6A">
        <w:rPr>
          <w:rFonts w:ascii="Sylfaen" w:eastAsia="Sylfaen" w:hAnsi="Sylfaen" w:cs="Arial"/>
          <w:lang w:val="ka-GE"/>
        </w:rPr>
        <w:t xml:space="preserve">. ბირთვული ან რადიოლოგიური საგანგებო სიტუაციის შედეგების ხანგრძლივი სალიკვიდაციო სამუშაოები, ასევე, ხანგრძლივი აღდგენითი პერიოდი, ან დაბინძურებულ ტერიტორიებზე სამუშაოების განხორციელება მიეკუთვნება დაგეგმილი დასხივების სიტუაციის პროფესიული დასხივების ნაწილს, იმ შემთხვევაშიც კი, თუ გამოსხივების წყარო ითვლება არსებული დასხივების სიტუაციად. </w:t>
      </w:r>
    </w:p>
    <w:p w14:paraId="4E55D98F"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57D936A3" w14:textId="6A3C4D1E" w:rsidR="00340C6A" w:rsidRPr="007C1848"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 xml:space="preserve">მუხლი </w:t>
      </w:r>
      <w:r w:rsidR="00003A5F">
        <w:rPr>
          <w:rFonts w:ascii="Sylfaen" w:eastAsia="Sylfaen" w:hAnsi="Sylfaen" w:cs="Arial"/>
          <w:b/>
          <w:lang w:val="ka-GE"/>
        </w:rPr>
        <w:t>11</w:t>
      </w:r>
      <w:r>
        <w:rPr>
          <w:rFonts w:ascii="Sylfaen" w:eastAsia="Sylfaen" w:hAnsi="Sylfaen" w:cs="Arial"/>
          <w:b/>
          <w:lang w:val="ka-GE"/>
        </w:rPr>
        <w:t>. ბირთვული და რადიაციული საქმიანობის დასაბუთებ</w:t>
      </w:r>
      <w:r w:rsidR="00994D33">
        <w:rPr>
          <w:rFonts w:ascii="Sylfaen" w:eastAsia="Sylfaen" w:hAnsi="Sylfaen" w:cs="Arial"/>
          <w:b/>
          <w:lang w:val="ka-GE"/>
        </w:rPr>
        <w:t>ის პრინციპი</w:t>
      </w:r>
    </w:p>
    <w:p w14:paraId="4311FEFB" w14:textId="2DBCBD4F"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1. მარეგულირებელი ორგანო </w:t>
      </w:r>
      <w:r w:rsidR="00120370">
        <w:rPr>
          <w:rFonts w:ascii="Sylfaen" w:eastAsia="Sylfaen" w:hAnsi="Sylfaen" w:cs="Arial"/>
          <w:lang w:val="ka-GE"/>
        </w:rPr>
        <w:t>გასცემს</w:t>
      </w:r>
      <w:r w:rsidR="00213FC2">
        <w:rPr>
          <w:rFonts w:ascii="Sylfaen" w:eastAsia="Sylfaen" w:hAnsi="Sylfaen" w:cs="Arial"/>
          <w:lang w:val="ka-GE"/>
        </w:rPr>
        <w:t xml:space="preserve"> </w:t>
      </w:r>
      <w:r>
        <w:rPr>
          <w:rFonts w:ascii="Sylfaen" w:eastAsia="Sylfaen" w:hAnsi="Sylfaen" w:cs="Arial"/>
          <w:lang w:val="ka-GE"/>
        </w:rPr>
        <w:t xml:space="preserve">ავტორიზაციას მხოლოდ დასაბუთებულ ბირთვულ და რადიაციულ საქმიანობაზე. </w:t>
      </w:r>
    </w:p>
    <w:p w14:paraId="246FAF03"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2. დაუსაბუთებელია შემდეგი ტიპის საქმიანობა: </w:t>
      </w:r>
    </w:p>
    <w:p w14:paraId="6B99D908" w14:textId="55BB320F"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ადამიანისა და ცხოველის საკვებში, სასმელში, კოსმეტიკურ ნაწარმში, სათამაშოში, სამკაულში ან ნებისმიერ სხვა პროდუქციაში რადიოაქტიური ნივთიერების განზრახ დამატება ან აქტივაცია, რაც</w:t>
      </w:r>
      <w:r w:rsidR="007B241E">
        <w:rPr>
          <w:rFonts w:ascii="Sylfaen" w:eastAsia="Sylfaen" w:hAnsi="Sylfaen" w:cs="Arial"/>
          <w:lang w:val="ka-GE"/>
        </w:rPr>
        <w:t>,</w:t>
      </w:r>
      <w:r>
        <w:rPr>
          <w:rFonts w:ascii="Sylfaen" w:eastAsia="Sylfaen" w:hAnsi="Sylfaen" w:cs="Arial"/>
          <w:lang w:val="ka-GE"/>
        </w:rPr>
        <w:t xml:space="preserve"> სავარაუდოდ</w:t>
      </w:r>
      <w:r w:rsidR="007B241E">
        <w:rPr>
          <w:rFonts w:ascii="Sylfaen" w:eastAsia="Sylfaen" w:hAnsi="Sylfaen" w:cs="Arial"/>
          <w:lang w:val="ka-GE"/>
        </w:rPr>
        <w:t>,</w:t>
      </w:r>
      <w:r>
        <w:rPr>
          <w:rFonts w:ascii="Sylfaen" w:eastAsia="Sylfaen" w:hAnsi="Sylfaen" w:cs="Arial"/>
          <w:lang w:val="ka-GE"/>
        </w:rPr>
        <w:t xml:space="preserve"> გამოიწვევს მასში რადიოაქტივობის გაზრდას და შემდგომ მოხვედრას ადამიანის ორგანიზმში; </w:t>
      </w:r>
    </w:p>
    <w:p w14:paraId="08280B09" w14:textId="03C59B41"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 ადამიანის ვიზუალიზაცია მაიონებელი გამოსხივების მეშვეობით, რომელიც ტარდება ხელოვნების საგნების შესაქმნელად ან რეკლამის მიზნით;</w:t>
      </w:r>
    </w:p>
    <w:p w14:paraId="033C06F4" w14:textId="565D4A12"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lastRenderedPageBreak/>
        <w:t>გ) ადამიანის ვიზუალიზაცია მაიონებელი გამოსხივების გამოყენებით, რომელიც ტარდება კლინიკური ჩვენებების გათვალისწინების გარეშე, ქურდობის დეტექტირებისთვის;</w:t>
      </w:r>
    </w:p>
    <w:p w14:paraId="30E37856" w14:textId="33C0C20B" w:rsidR="00340C6A" w:rsidRPr="006E0F5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დ) ადამიანის ვიზუალიზაცია მაიონებელი გამოსხივების გამოყენებით, რომელიც ტარდება კლინიკური ჩვენებების გათვალისწინების გარეშე, პროფესიული, იურიდიული ან სამედიცინო დაზღვევის მიზნებისათვის, გარდა იმ შემთხვევისა, როდესაც</w:t>
      </w:r>
      <w:r w:rsidR="007664BE">
        <w:rPr>
          <w:rFonts w:ascii="Sylfaen" w:eastAsia="Sylfaen" w:hAnsi="Sylfaen" w:cs="Arial"/>
          <w:lang w:val="ka-GE"/>
        </w:rPr>
        <w:t xml:space="preserve"> </w:t>
      </w:r>
      <w:r>
        <w:rPr>
          <w:rFonts w:ascii="Sylfaen" w:eastAsia="Sylfaen" w:hAnsi="Sylfaen" w:cs="Arial"/>
          <w:lang w:val="ka-GE"/>
        </w:rPr>
        <w:t>მარეგულირებელი ორგანო კონკრეტული პრაქტიკისთვის ასეთი ვიზუალიზაციის საფუძველს დასაბუთებულად მიიჩნევს. ასეთ შემთხვევაში ბირთვული და რადიაციული საქმიანობის განმახორციელებელმა პირმა უნდა შეასრულოს</w:t>
      </w:r>
      <w:r w:rsidR="00A138D7">
        <w:rPr>
          <w:rFonts w:ascii="Sylfaen" w:eastAsia="Sylfaen" w:hAnsi="Sylfaen" w:cs="Arial"/>
          <w:lang w:val="ka-GE"/>
        </w:rPr>
        <w:t xml:space="preserve"> </w:t>
      </w:r>
      <w:r w:rsidR="00EE1603" w:rsidRPr="006E0F5A">
        <w:rPr>
          <w:rFonts w:ascii="Sylfaen" w:eastAsia="Sylfaen" w:hAnsi="Sylfaen" w:cs="Arial"/>
          <w:lang w:val="ka-GE"/>
        </w:rPr>
        <w:t xml:space="preserve">ამ ტექნიკური რეგლამენტით გათვალისწინებული </w:t>
      </w:r>
      <w:r w:rsidR="007664BE" w:rsidRPr="006E0F5A">
        <w:rPr>
          <w:rFonts w:ascii="Sylfaen" w:eastAsia="Sylfaen" w:hAnsi="Sylfaen" w:cs="Arial"/>
          <w:lang w:val="ka-GE"/>
        </w:rPr>
        <w:t xml:space="preserve">შესაბამისი </w:t>
      </w:r>
      <w:r w:rsidRPr="006E0F5A">
        <w:rPr>
          <w:rFonts w:ascii="Sylfaen" w:eastAsia="Sylfaen" w:hAnsi="Sylfaen" w:cs="Arial"/>
          <w:lang w:val="ka-GE"/>
        </w:rPr>
        <w:t>მოთხოვნები</w:t>
      </w:r>
      <w:r w:rsidR="007664BE" w:rsidRPr="006E0F5A">
        <w:rPr>
          <w:rFonts w:ascii="Sylfaen" w:eastAsia="Sylfaen" w:hAnsi="Sylfaen" w:cs="Arial"/>
          <w:lang w:val="ka-GE"/>
        </w:rPr>
        <w:t>;</w:t>
      </w:r>
      <w:r w:rsidRPr="006E0F5A">
        <w:rPr>
          <w:rFonts w:ascii="Sylfaen" w:eastAsia="Sylfaen" w:hAnsi="Sylfaen" w:cs="Arial"/>
          <w:lang w:val="ka-GE"/>
        </w:rPr>
        <w:t xml:space="preserve">  </w:t>
      </w:r>
    </w:p>
    <w:p w14:paraId="218C4FD7" w14:textId="69A0C842" w:rsidR="00340C6A" w:rsidRPr="006E0F5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6E0F5A">
        <w:rPr>
          <w:rFonts w:ascii="Sylfaen" w:eastAsia="Sylfaen" w:hAnsi="Sylfaen" w:cs="Arial"/>
          <w:lang w:val="ka-GE"/>
        </w:rPr>
        <w:t>ე) ადამიანის ვიზუალიზაცია მაიონებელი გამოსხივების გამოყენებით, რომელიც ტარდება კლინიკური ჩვენებების გათვალისწინების გარეშე, კონტრაბანდის მიზნით დამალული საგნების გამოსავლენად, გარდა იმ შემთხვევისა, როდესაც მარეგულირებელი ორგანო კონკრეტული პრაქტიკისთვის ასეთი ვიზუალიზაციის საფუძველს დასაბუთებულად მიიჩნევს. ასეთ შემთხვევაში</w:t>
      </w:r>
      <w:r w:rsidR="002A3A59" w:rsidRPr="006E0F5A">
        <w:rPr>
          <w:rFonts w:ascii="Sylfaen" w:eastAsia="Sylfaen" w:hAnsi="Sylfaen" w:cs="Arial"/>
          <w:lang w:val="ka-GE"/>
        </w:rPr>
        <w:t>, უნდა შესრულდეს</w:t>
      </w:r>
      <w:r w:rsidRPr="006E0F5A">
        <w:rPr>
          <w:rFonts w:ascii="Sylfaen" w:eastAsia="Sylfaen" w:hAnsi="Sylfaen" w:cs="Arial"/>
          <w:lang w:val="ka-GE"/>
        </w:rPr>
        <w:t xml:space="preserve">  </w:t>
      </w:r>
      <w:r w:rsidR="00EE1603" w:rsidRPr="006E0F5A">
        <w:rPr>
          <w:rFonts w:ascii="Sylfaen" w:eastAsia="Sylfaen" w:hAnsi="Sylfaen" w:cs="Arial"/>
          <w:lang w:val="ka-GE"/>
        </w:rPr>
        <w:t xml:space="preserve">ამ ტექნიკური რეგლამენტით გათვალისწინებული </w:t>
      </w:r>
      <w:r w:rsidR="007664BE" w:rsidRPr="006E0F5A">
        <w:rPr>
          <w:rFonts w:ascii="Sylfaen" w:eastAsia="Sylfaen" w:hAnsi="Sylfaen" w:cs="Arial"/>
          <w:lang w:val="ka-GE"/>
        </w:rPr>
        <w:t>შესაბამისი მ</w:t>
      </w:r>
      <w:r w:rsidRPr="006E0F5A">
        <w:rPr>
          <w:rFonts w:ascii="Sylfaen" w:eastAsia="Sylfaen" w:hAnsi="Sylfaen" w:cs="Arial"/>
          <w:lang w:val="ka-GE"/>
        </w:rPr>
        <w:t>ოთხოვნები</w:t>
      </w:r>
      <w:r w:rsidR="007664BE" w:rsidRPr="006E0F5A">
        <w:rPr>
          <w:rFonts w:ascii="Sylfaen" w:eastAsia="Sylfaen" w:hAnsi="Sylfaen" w:cs="Arial"/>
          <w:lang w:val="ka-GE"/>
        </w:rPr>
        <w:t>;</w:t>
      </w:r>
    </w:p>
    <w:p w14:paraId="1EDFB85C" w14:textId="2E9286E4"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6E0F5A">
        <w:rPr>
          <w:rFonts w:ascii="Sylfaen" w:eastAsia="Sylfaen" w:hAnsi="Sylfaen" w:cs="Arial"/>
          <w:lang w:val="ka-GE"/>
        </w:rPr>
        <w:t>ვ) ადამიანის ვიზუალიზაცია</w:t>
      </w:r>
      <w:r w:rsidR="00450318" w:rsidRPr="006E0F5A">
        <w:rPr>
          <w:rFonts w:ascii="Sylfaen" w:eastAsia="Sylfaen" w:hAnsi="Sylfaen" w:cs="Arial"/>
          <w:lang w:val="ka-GE"/>
        </w:rPr>
        <w:t xml:space="preserve"> </w:t>
      </w:r>
      <w:r w:rsidRPr="006E0F5A">
        <w:rPr>
          <w:rFonts w:ascii="Sylfaen" w:eastAsia="Sylfaen" w:hAnsi="Sylfaen" w:cs="Arial"/>
          <w:lang w:val="ka-GE"/>
        </w:rPr>
        <w:t xml:space="preserve">მაიონებელი გამოსხივების გამოყენებით დამალული საგნების დეტექტირებისათვის, რამაც შეიძლება საფრთხე შეუქმნას ეროვნულ უსაფრთხოებას გარდა იმ შემთხვევისა, როდესაც </w:t>
      </w:r>
      <w:r w:rsidR="00834AE5" w:rsidRPr="006E0F5A">
        <w:rPr>
          <w:rFonts w:ascii="Sylfaen" w:eastAsia="Sylfaen" w:hAnsi="Sylfaen" w:cs="Arial"/>
          <w:lang w:val="ka-GE"/>
        </w:rPr>
        <w:t xml:space="preserve">მარეგულირებელი ორგანო დასაბუთებულად </w:t>
      </w:r>
      <w:r w:rsidRPr="006E0F5A">
        <w:rPr>
          <w:rFonts w:ascii="Sylfaen" w:eastAsia="Sylfaen" w:hAnsi="Sylfaen" w:cs="Arial"/>
          <w:lang w:val="ka-GE"/>
        </w:rPr>
        <w:t xml:space="preserve">ჩათვლის ამგვარ ვიზუალიზაციას. ასეთ შემთხვევაში, </w:t>
      </w:r>
      <w:r w:rsidR="002A3A59" w:rsidRPr="006E0F5A">
        <w:rPr>
          <w:rFonts w:ascii="Sylfaen" w:eastAsia="Sylfaen" w:hAnsi="Sylfaen" w:cs="Arial"/>
          <w:lang w:val="ka-GE"/>
        </w:rPr>
        <w:t xml:space="preserve">უნდა შესრულდეს </w:t>
      </w:r>
      <w:r w:rsidR="00EE1603" w:rsidRPr="006E0F5A">
        <w:rPr>
          <w:rFonts w:ascii="Sylfaen" w:eastAsia="Sylfaen" w:hAnsi="Sylfaen" w:cs="Arial"/>
          <w:lang w:val="ka-GE"/>
        </w:rPr>
        <w:t xml:space="preserve">ამ </w:t>
      </w:r>
      <w:r w:rsidR="002A3A59" w:rsidRPr="006E0F5A">
        <w:rPr>
          <w:rFonts w:ascii="Sylfaen" w:eastAsia="Sylfaen" w:hAnsi="Sylfaen" w:cs="Arial"/>
          <w:lang w:val="ka-GE"/>
        </w:rPr>
        <w:t>ტექნიკური რეგლამენტი</w:t>
      </w:r>
      <w:r w:rsidR="00EE1603" w:rsidRPr="006E0F5A">
        <w:rPr>
          <w:rFonts w:ascii="Sylfaen" w:eastAsia="Sylfaen" w:hAnsi="Sylfaen" w:cs="Arial"/>
          <w:lang w:val="ka-GE"/>
        </w:rPr>
        <w:t xml:space="preserve">თ გათვალისწინებული </w:t>
      </w:r>
      <w:r w:rsidR="007664BE" w:rsidRPr="006E0F5A">
        <w:rPr>
          <w:rFonts w:ascii="Sylfaen" w:eastAsia="Sylfaen" w:hAnsi="Sylfaen" w:cs="Arial"/>
          <w:lang w:val="ka-GE"/>
        </w:rPr>
        <w:t>შესაბამისი მოთხოვნები.</w:t>
      </w:r>
    </w:p>
    <w:p w14:paraId="07B05F51"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lang w:val="ka-GE"/>
        </w:rPr>
      </w:pPr>
    </w:p>
    <w:p w14:paraId="43CA8243" w14:textId="348DD29C"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 xml:space="preserve">მუხლი </w:t>
      </w:r>
      <w:r w:rsidR="00003A5F">
        <w:rPr>
          <w:rFonts w:ascii="Sylfaen" w:eastAsia="Sylfaen" w:hAnsi="Sylfaen" w:cs="Arial"/>
          <w:b/>
          <w:lang w:val="ka-GE"/>
        </w:rPr>
        <w:t>12</w:t>
      </w:r>
      <w:r>
        <w:rPr>
          <w:rFonts w:ascii="Sylfaen" w:eastAsia="Sylfaen" w:hAnsi="Sylfaen" w:cs="Arial"/>
          <w:b/>
          <w:lang w:val="ka-GE"/>
        </w:rPr>
        <w:t xml:space="preserve">. მოთხოვნები არასამედიცინო დანიშნულებით ადამიანის </w:t>
      </w:r>
      <w:r w:rsidR="000E2ECB">
        <w:rPr>
          <w:rFonts w:ascii="Sylfaen" w:eastAsia="Sylfaen" w:hAnsi="Sylfaen" w:cs="Arial"/>
          <w:b/>
          <w:lang w:val="ka-GE"/>
        </w:rPr>
        <w:t>დასხივებ</w:t>
      </w:r>
      <w:r w:rsidR="00A30475">
        <w:rPr>
          <w:rFonts w:ascii="Sylfaen" w:eastAsia="Sylfaen" w:hAnsi="Sylfaen" w:cs="Arial"/>
          <w:b/>
          <w:lang w:val="ka-GE"/>
        </w:rPr>
        <w:t>ის</w:t>
      </w:r>
      <w:r w:rsidR="000E2ECB">
        <w:rPr>
          <w:rFonts w:ascii="Sylfaen" w:eastAsia="Sylfaen" w:hAnsi="Sylfaen" w:cs="Arial"/>
          <w:b/>
          <w:lang w:val="ka-GE"/>
        </w:rPr>
        <w:t>ა</w:t>
      </w:r>
      <w:r w:rsidR="00A30475">
        <w:rPr>
          <w:rFonts w:ascii="Sylfaen" w:eastAsia="Sylfaen" w:hAnsi="Sylfaen" w:cs="Arial"/>
          <w:b/>
          <w:lang w:val="ka-GE"/>
        </w:rPr>
        <w:t>ს</w:t>
      </w:r>
    </w:p>
    <w:p w14:paraId="128718C4" w14:textId="3BC1D641" w:rsidR="00340C6A" w:rsidRDefault="00340C6A" w:rsidP="00766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1. არასამედიცინო დანიშნულებით ადამიანის </w:t>
      </w:r>
      <w:r w:rsidR="00C9474F">
        <w:rPr>
          <w:rFonts w:ascii="Sylfaen" w:eastAsia="Sylfaen" w:hAnsi="Sylfaen" w:cs="Arial"/>
          <w:lang w:val="ka-GE"/>
        </w:rPr>
        <w:t xml:space="preserve">ვიზუალიზაცია </w:t>
      </w:r>
      <w:r>
        <w:rPr>
          <w:rFonts w:ascii="Sylfaen" w:eastAsia="Sylfaen" w:hAnsi="Sylfaen" w:cs="Arial"/>
          <w:lang w:val="ka-GE"/>
        </w:rPr>
        <w:t xml:space="preserve">უნდა განხორციელდეს რადიაციული დაცვისა და </w:t>
      </w:r>
      <w:r w:rsidR="00A30475">
        <w:rPr>
          <w:rFonts w:ascii="Sylfaen" w:eastAsia="Sylfaen" w:hAnsi="Sylfaen" w:cs="Arial"/>
          <w:lang w:val="ka-GE"/>
        </w:rPr>
        <w:t xml:space="preserve">ბირთვული </w:t>
      </w:r>
      <w:r>
        <w:rPr>
          <w:rFonts w:ascii="Sylfaen" w:eastAsia="Sylfaen" w:hAnsi="Sylfaen" w:cs="Arial"/>
          <w:lang w:val="ka-GE"/>
        </w:rPr>
        <w:t>უსაფრთხოების მოთხოვნების დაცვით.</w:t>
      </w:r>
    </w:p>
    <w:p w14:paraId="63CDC9ED" w14:textId="66265C75" w:rsidR="00340C6A" w:rsidRDefault="00340C6A" w:rsidP="00766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2. ადამიანის </w:t>
      </w:r>
      <w:r w:rsidR="00C9474F">
        <w:rPr>
          <w:rFonts w:ascii="Sylfaen" w:eastAsia="Sylfaen" w:hAnsi="Sylfaen" w:cs="Arial"/>
          <w:lang w:val="ka-GE"/>
        </w:rPr>
        <w:t>ვიზუალიზაცია</w:t>
      </w:r>
      <w:r>
        <w:rPr>
          <w:rFonts w:ascii="Sylfaen" w:eastAsia="Sylfaen" w:hAnsi="Sylfaen" w:cs="Arial"/>
          <w:lang w:val="ka-GE"/>
        </w:rPr>
        <w:t xml:space="preserve"> შეიძლება განხორციელდეს, თუ მისი გამოყენება დასაბუთებულია შემდეგი ფაქტორები</w:t>
      </w:r>
      <w:r w:rsidR="000D493D">
        <w:rPr>
          <w:rFonts w:ascii="Sylfaen" w:eastAsia="Sylfaen" w:hAnsi="Sylfaen" w:cs="Arial"/>
          <w:lang w:val="ka-GE"/>
        </w:rPr>
        <w:t>თ</w:t>
      </w:r>
      <w:r>
        <w:rPr>
          <w:rFonts w:ascii="Sylfaen" w:eastAsia="Sylfaen" w:hAnsi="Sylfaen" w:cs="Arial"/>
          <w:lang w:val="ka-GE"/>
        </w:rPr>
        <w:t>:</w:t>
      </w:r>
    </w:p>
    <w:p w14:paraId="68C8882D" w14:textId="2123F624" w:rsidR="00340C6A" w:rsidRDefault="00340C6A" w:rsidP="007664BE">
      <w:pPr>
        <w:spacing w:after="0" w:line="240" w:lineRule="auto"/>
        <w:jc w:val="both"/>
        <w:rPr>
          <w:rFonts w:ascii="Sylfaen" w:hAnsi="Sylfaen"/>
          <w:lang w:val="ka-GE"/>
        </w:rPr>
      </w:pPr>
      <w:r>
        <w:rPr>
          <w:rFonts w:ascii="Sylfaen" w:hAnsi="Sylfaen"/>
          <w:lang w:val="ka-GE"/>
        </w:rPr>
        <w:t xml:space="preserve">ა) ადამიანის </w:t>
      </w:r>
      <w:r w:rsidR="00C9474F">
        <w:rPr>
          <w:rFonts w:ascii="Sylfaen" w:eastAsia="Sylfaen" w:hAnsi="Sylfaen" w:cs="Arial"/>
          <w:lang w:val="ka-GE"/>
        </w:rPr>
        <w:t>ვიზუალიზაციის</w:t>
      </w:r>
      <w:r>
        <w:rPr>
          <w:rFonts w:ascii="Sylfaen" w:hAnsi="Sylfaen"/>
          <w:lang w:val="ka-GE"/>
        </w:rPr>
        <w:t xml:space="preserve"> პროცედურის განხორციელების </w:t>
      </w:r>
      <w:r w:rsidR="001F1C2B">
        <w:rPr>
          <w:rFonts w:ascii="Sylfaen" w:hAnsi="Sylfaen"/>
          <w:lang w:val="ka-GE"/>
        </w:rPr>
        <w:t xml:space="preserve">შემთხვევაში </w:t>
      </w:r>
      <w:r>
        <w:rPr>
          <w:rFonts w:ascii="Sylfaen" w:hAnsi="Sylfaen"/>
          <w:lang w:val="ka-GE"/>
        </w:rPr>
        <w:t>სარგებელი და ზიანი;</w:t>
      </w:r>
    </w:p>
    <w:p w14:paraId="701D0295" w14:textId="250EA107" w:rsidR="00340C6A" w:rsidRDefault="00340C6A" w:rsidP="007664BE">
      <w:pPr>
        <w:spacing w:after="0" w:line="240" w:lineRule="auto"/>
        <w:jc w:val="both"/>
        <w:rPr>
          <w:rFonts w:ascii="Sylfaen" w:hAnsi="Sylfaen"/>
          <w:lang w:val="ka-GE"/>
        </w:rPr>
      </w:pPr>
      <w:r>
        <w:rPr>
          <w:rFonts w:ascii="Sylfaen" w:hAnsi="Sylfaen"/>
          <w:lang w:val="ka-GE"/>
        </w:rPr>
        <w:t xml:space="preserve">ბ) ადამიანის </w:t>
      </w:r>
      <w:r w:rsidR="00C9474F">
        <w:rPr>
          <w:rFonts w:ascii="Sylfaen" w:eastAsia="Sylfaen" w:hAnsi="Sylfaen" w:cs="Arial"/>
          <w:lang w:val="ka-GE"/>
        </w:rPr>
        <w:t>ვიზუალიზაციის</w:t>
      </w:r>
      <w:r w:rsidR="000E2ECB">
        <w:rPr>
          <w:rFonts w:ascii="Sylfaen" w:eastAsia="Sylfaen" w:hAnsi="Sylfaen" w:cs="Arial"/>
          <w:lang w:val="ka-GE"/>
        </w:rPr>
        <w:t xml:space="preserve"> </w:t>
      </w:r>
      <w:r>
        <w:rPr>
          <w:rFonts w:ascii="Sylfaen" w:hAnsi="Sylfaen"/>
          <w:lang w:val="ka-GE"/>
        </w:rPr>
        <w:t>პროცედურის განუხორციელებლობის</w:t>
      </w:r>
      <w:r w:rsidR="001F1C2B">
        <w:rPr>
          <w:rFonts w:ascii="Sylfaen" w:hAnsi="Sylfaen"/>
          <w:lang w:val="ka-GE"/>
        </w:rPr>
        <w:t xml:space="preserve"> შემთხვევაში</w:t>
      </w:r>
      <w:r>
        <w:rPr>
          <w:rFonts w:ascii="Sylfaen" w:hAnsi="Sylfaen"/>
          <w:lang w:val="ka-GE"/>
        </w:rPr>
        <w:t xml:space="preserve"> სარგებელი და ზიანი;</w:t>
      </w:r>
    </w:p>
    <w:p w14:paraId="23F8FEF9" w14:textId="6B7E6509" w:rsidR="00340C6A" w:rsidRDefault="00340C6A" w:rsidP="007664BE">
      <w:pPr>
        <w:spacing w:after="0" w:line="240" w:lineRule="auto"/>
        <w:jc w:val="both"/>
        <w:rPr>
          <w:rFonts w:ascii="Sylfaen" w:hAnsi="Sylfaen"/>
          <w:lang w:val="ka-GE"/>
        </w:rPr>
      </w:pPr>
      <w:r>
        <w:rPr>
          <w:rFonts w:ascii="Sylfaen" w:hAnsi="Sylfaen"/>
          <w:lang w:val="ka-GE"/>
        </w:rPr>
        <w:t xml:space="preserve">გ) ადამიანის </w:t>
      </w:r>
      <w:r w:rsidR="00C9474F">
        <w:rPr>
          <w:rFonts w:ascii="Sylfaen" w:eastAsia="Sylfaen" w:hAnsi="Sylfaen" w:cs="Arial"/>
          <w:lang w:val="ka-GE"/>
        </w:rPr>
        <w:t>ვიზუალიზაციის</w:t>
      </w:r>
      <w:r w:rsidR="000E2ECB">
        <w:rPr>
          <w:rFonts w:ascii="Sylfaen" w:eastAsia="Sylfaen" w:hAnsi="Sylfaen" w:cs="Arial"/>
          <w:lang w:val="ka-GE"/>
        </w:rPr>
        <w:t xml:space="preserve"> </w:t>
      </w:r>
      <w:r>
        <w:rPr>
          <w:rFonts w:ascii="Sylfaen" w:hAnsi="Sylfaen"/>
          <w:lang w:val="ka-GE"/>
        </w:rPr>
        <w:t>პროცედურასთან დაკავშირებული სამართლებრივი და ეთიკური საკითხები;</w:t>
      </w:r>
    </w:p>
    <w:p w14:paraId="225A5F37" w14:textId="6AF70D9E" w:rsidR="00340C6A" w:rsidRDefault="00340C6A" w:rsidP="007664BE">
      <w:pPr>
        <w:spacing w:after="0" w:line="240" w:lineRule="auto"/>
        <w:jc w:val="both"/>
        <w:rPr>
          <w:rFonts w:ascii="Sylfaen" w:hAnsi="Sylfaen"/>
          <w:lang w:val="ka-GE"/>
        </w:rPr>
      </w:pPr>
      <w:r>
        <w:rPr>
          <w:rFonts w:ascii="Sylfaen" w:hAnsi="Sylfaen"/>
          <w:lang w:val="ka-GE"/>
        </w:rPr>
        <w:t xml:space="preserve">დ) ადამიანის </w:t>
      </w:r>
      <w:r w:rsidR="00C9474F">
        <w:rPr>
          <w:rFonts w:ascii="Sylfaen" w:eastAsia="Sylfaen" w:hAnsi="Sylfaen" w:cs="Arial"/>
          <w:lang w:val="ka-GE"/>
        </w:rPr>
        <w:t>ვიზუალიზაციის</w:t>
      </w:r>
      <w:r w:rsidR="000E2ECB">
        <w:rPr>
          <w:rFonts w:ascii="Sylfaen" w:eastAsia="Sylfaen" w:hAnsi="Sylfaen" w:cs="Arial"/>
          <w:lang w:val="ka-GE"/>
        </w:rPr>
        <w:t xml:space="preserve"> </w:t>
      </w:r>
      <w:r>
        <w:rPr>
          <w:rFonts w:ascii="Sylfaen" w:hAnsi="Sylfaen"/>
          <w:lang w:val="ka-GE"/>
        </w:rPr>
        <w:t xml:space="preserve">პროცედურის ტიპის ეფექტიანობა და ვარგისიანობა, მათ შორის, მაიონებელი გამოსხივების იმ აღჭურვილობის შესაბამისობა, რომლის გამოყენებაც იგეგმება; </w:t>
      </w:r>
    </w:p>
    <w:p w14:paraId="000382C6" w14:textId="77777777" w:rsidR="00340C6A" w:rsidRPr="001053BA" w:rsidRDefault="00340C6A" w:rsidP="007664BE">
      <w:pPr>
        <w:spacing w:after="0" w:line="240" w:lineRule="auto"/>
        <w:jc w:val="both"/>
        <w:rPr>
          <w:rFonts w:ascii="Sylfaen" w:hAnsi="Sylfaen"/>
          <w:lang w:val="ka-GE"/>
        </w:rPr>
      </w:pPr>
      <w:r>
        <w:rPr>
          <w:rFonts w:ascii="Sylfaen" w:hAnsi="Sylfaen"/>
          <w:lang w:val="ka-GE"/>
        </w:rPr>
        <w:t>ე) პროცედურის უსაფრთხოდ განხორციელებისათვის საკმარისი რესურსის ხელმისაწვდომობა.</w:t>
      </w:r>
    </w:p>
    <w:p w14:paraId="21BC857A" w14:textId="22D25046" w:rsidR="00340C6A" w:rsidRDefault="00340C6A" w:rsidP="007664BE">
      <w:pPr>
        <w:spacing w:after="0" w:line="240" w:lineRule="auto"/>
        <w:jc w:val="both"/>
        <w:rPr>
          <w:rFonts w:ascii="Sylfaen" w:hAnsi="Sylfaen"/>
          <w:lang w:val="ka-GE"/>
        </w:rPr>
      </w:pPr>
      <w:r>
        <w:rPr>
          <w:rFonts w:ascii="Sylfaen" w:hAnsi="Sylfaen"/>
          <w:lang w:val="ka-GE"/>
        </w:rPr>
        <w:t xml:space="preserve">3. იმ შემთხვევაში, თუ არასამედიცინო დანიშნულებით ადამიანის </w:t>
      </w:r>
      <w:r w:rsidR="00C9474F">
        <w:rPr>
          <w:rFonts w:ascii="Sylfaen" w:eastAsia="Sylfaen" w:hAnsi="Sylfaen" w:cs="Arial"/>
          <w:lang w:val="ka-GE"/>
        </w:rPr>
        <w:t>ვიზუალიზაცია</w:t>
      </w:r>
      <w:r w:rsidR="000E2ECB">
        <w:rPr>
          <w:rFonts w:ascii="Sylfaen" w:eastAsia="Sylfaen" w:hAnsi="Sylfaen" w:cs="Arial"/>
          <w:lang w:val="ka-GE"/>
        </w:rPr>
        <w:t xml:space="preserve"> </w:t>
      </w:r>
      <w:r>
        <w:rPr>
          <w:rFonts w:ascii="Sylfaen" w:hAnsi="Sylfaen"/>
          <w:lang w:val="ka-GE"/>
        </w:rPr>
        <w:t xml:space="preserve">აკმაყოფილებს დასაბუთების მოთხოვნებს, იგი ექვემდებარება მარეგულირებელი ორგანოს კონტროლს. </w:t>
      </w:r>
    </w:p>
    <w:p w14:paraId="58595EDB" w14:textId="795E5A3A" w:rsidR="00340C6A" w:rsidRDefault="00340C6A" w:rsidP="00766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4. არასამედიცინო დანიშნულებით ადამიანის </w:t>
      </w:r>
      <w:r w:rsidR="00C9474F">
        <w:rPr>
          <w:rFonts w:ascii="Sylfaen" w:eastAsia="Sylfaen" w:hAnsi="Sylfaen" w:cs="Arial"/>
          <w:lang w:val="ka-GE"/>
        </w:rPr>
        <w:t>ვიზუალიზაცია</w:t>
      </w:r>
      <w:r w:rsidR="000E2ECB">
        <w:rPr>
          <w:rFonts w:ascii="Sylfaen" w:eastAsia="Sylfaen" w:hAnsi="Sylfaen" w:cs="Arial"/>
          <w:lang w:val="ka-GE"/>
        </w:rPr>
        <w:t xml:space="preserve"> </w:t>
      </w:r>
      <w:r>
        <w:rPr>
          <w:rFonts w:ascii="Sylfaen" w:eastAsia="Sylfaen" w:hAnsi="Sylfaen" w:cs="Arial"/>
          <w:lang w:val="ka-GE"/>
        </w:rPr>
        <w:t xml:space="preserve">შეიძლება მიეკუთვნებოდეს I ან II კატეგორიას: </w:t>
      </w:r>
    </w:p>
    <w:p w14:paraId="7798CE6F" w14:textId="716D2824" w:rsidR="00340C6A" w:rsidRDefault="00340C6A" w:rsidP="00766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 I კატეგორიის </w:t>
      </w:r>
      <w:r w:rsidR="000E2ECB">
        <w:rPr>
          <w:rFonts w:ascii="Sylfaen" w:eastAsia="Sylfaen" w:hAnsi="Sylfaen" w:cs="Arial"/>
          <w:lang w:val="ka-GE"/>
        </w:rPr>
        <w:t>დასხივებისას</w:t>
      </w:r>
      <w:r w:rsidR="004B4565">
        <w:rPr>
          <w:rFonts w:ascii="Sylfaen" w:eastAsia="Sylfaen" w:hAnsi="Sylfaen" w:cs="Arial"/>
          <w:lang w:val="ka-GE"/>
        </w:rPr>
        <w:t>,</w:t>
      </w:r>
      <w:r w:rsidR="000E2ECB">
        <w:rPr>
          <w:rFonts w:ascii="Sylfaen" w:eastAsia="Sylfaen" w:hAnsi="Sylfaen" w:cs="Arial"/>
          <w:lang w:val="ka-GE"/>
        </w:rPr>
        <w:t xml:space="preserve"> </w:t>
      </w:r>
      <w:r>
        <w:rPr>
          <w:rFonts w:ascii="Sylfaen" w:eastAsia="Sylfaen" w:hAnsi="Sylfaen" w:cs="Arial"/>
          <w:lang w:val="ka-GE"/>
        </w:rPr>
        <w:t xml:space="preserve">გამოსახულების მისაღებად გამოიყენება სამედიცინო რენტგენოლოგიური დანადგარები და პროცედურები წარმოებს სამედიცინო პერსონალის მიერ. მიღებული გამოსახულების შეფასებას ახორციელებს ექიმი-რადიოლოგი და მოიცავს შემდეგ შემთხვევებს:  </w:t>
      </w:r>
    </w:p>
    <w:p w14:paraId="3C347CCC" w14:textId="32D591A8" w:rsidR="00340C6A" w:rsidRDefault="00340C6A" w:rsidP="007664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ა.ა</w:t>
      </w:r>
      <w:r w:rsidR="007664BE">
        <w:rPr>
          <w:rFonts w:ascii="Sylfaen" w:eastAsia="Sylfaen" w:hAnsi="Sylfaen" w:cs="Arial"/>
          <w:lang w:val="ka-GE"/>
        </w:rPr>
        <w:t xml:space="preserve">) </w:t>
      </w:r>
      <w:r w:rsidR="0030453C">
        <w:rPr>
          <w:rFonts w:ascii="Sylfaen" w:eastAsia="Sylfaen" w:hAnsi="Sylfaen" w:cs="Arial"/>
          <w:lang w:val="ka-GE"/>
        </w:rPr>
        <w:t>ვიზუალიზაცია</w:t>
      </w:r>
      <w:r w:rsidR="00DD4C6B">
        <w:rPr>
          <w:rFonts w:ascii="Sylfaen" w:eastAsia="Sylfaen" w:hAnsi="Sylfaen" w:cs="Arial"/>
          <w:lang w:val="ka-GE"/>
        </w:rPr>
        <w:t>ს</w:t>
      </w:r>
      <w:r w:rsidR="000E2ECB">
        <w:rPr>
          <w:rFonts w:ascii="Sylfaen" w:eastAsia="Sylfaen" w:hAnsi="Sylfaen" w:cs="Arial"/>
          <w:lang w:val="ka-GE"/>
        </w:rPr>
        <w:t xml:space="preserve"> </w:t>
      </w:r>
      <w:r>
        <w:rPr>
          <w:rFonts w:ascii="Sylfaen" w:eastAsia="Sylfaen" w:hAnsi="Sylfaen" w:cs="Arial"/>
          <w:lang w:val="ka-GE"/>
        </w:rPr>
        <w:t>პროფესიული ან დასაქმებასთან დაკავშირებული მიზნებისთვის: შრომისუნარიანობის (დასაქმებამდე ან პერიოდულად დასაქმების პერიოდში) და სპორტისათვის ან კარიერისთვის ფიზიკური შესაბამისობის შესაფასებლად, მათ შორის, შერჩევამდე ან ტრანსფერამდე ათლეტების შეფასება;</w:t>
      </w:r>
    </w:p>
    <w:p w14:paraId="44A47D58" w14:textId="139CD413"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lastRenderedPageBreak/>
        <w:t>ა.ბ</w:t>
      </w:r>
      <w:r w:rsidR="007664BE">
        <w:rPr>
          <w:rFonts w:ascii="Sylfaen" w:eastAsia="Sylfaen" w:hAnsi="Sylfaen" w:cs="Arial"/>
          <w:lang w:val="ka-GE"/>
        </w:rPr>
        <w:t xml:space="preserve">) </w:t>
      </w:r>
      <w:r w:rsidR="0030453C">
        <w:rPr>
          <w:rFonts w:ascii="Sylfaen" w:eastAsia="Sylfaen" w:hAnsi="Sylfaen" w:cs="Arial"/>
          <w:lang w:val="ka-GE"/>
        </w:rPr>
        <w:t>ვიზუალიზაცია</w:t>
      </w:r>
      <w:r w:rsidR="00DD4C6B">
        <w:rPr>
          <w:rFonts w:ascii="Sylfaen" w:eastAsia="Sylfaen" w:hAnsi="Sylfaen" w:cs="Arial"/>
          <w:lang w:val="ka-GE"/>
        </w:rPr>
        <w:t>ს</w:t>
      </w:r>
      <w:r w:rsidR="00D50EDE">
        <w:rPr>
          <w:rFonts w:ascii="Sylfaen" w:eastAsia="Sylfaen" w:hAnsi="Sylfaen" w:cs="Arial"/>
          <w:lang w:val="ka-GE"/>
        </w:rPr>
        <w:t xml:space="preserve"> </w:t>
      </w:r>
      <w:r>
        <w:rPr>
          <w:rFonts w:ascii="Sylfaen" w:eastAsia="Sylfaen" w:hAnsi="Sylfaen" w:cs="Arial"/>
          <w:lang w:val="ka-GE"/>
        </w:rPr>
        <w:t>სამართლ</w:t>
      </w:r>
      <w:r w:rsidR="00A758EE">
        <w:rPr>
          <w:rFonts w:ascii="Sylfaen" w:eastAsia="Sylfaen" w:hAnsi="Sylfaen" w:cs="Arial"/>
          <w:lang w:val="ka-GE"/>
        </w:rPr>
        <w:t>წარმოების</w:t>
      </w:r>
      <w:r>
        <w:rPr>
          <w:rFonts w:ascii="Sylfaen" w:eastAsia="Sylfaen" w:hAnsi="Sylfaen" w:cs="Arial"/>
          <w:lang w:val="ka-GE"/>
        </w:rPr>
        <w:t xml:space="preserve"> მიზნებისთვის, მათ შორის, მტკიცებულების მოსაპოვებლად, ასაკის დასადგენად, იმიგრაციის ან ემიგრაციის მიზნებისთვის და ადამიანის ორგანიზმში ნარკოტიკული ნივთიერების აღმოსაჩენად;</w:t>
      </w:r>
    </w:p>
    <w:p w14:paraId="75696DA3" w14:textId="0E0656D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ა.გ) </w:t>
      </w:r>
      <w:r w:rsidR="0030453C">
        <w:rPr>
          <w:rFonts w:ascii="Sylfaen" w:eastAsia="Sylfaen" w:hAnsi="Sylfaen" w:cs="Arial"/>
          <w:lang w:val="ka-GE"/>
        </w:rPr>
        <w:t>ვიზუალიზაცია</w:t>
      </w:r>
      <w:r w:rsidR="00DD4C6B">
        <w:rPr>
          <w:rFonts w:ascii="Sylfaen" w:eastAsia="Sylfaen" w:hAnsi="Sylfaen" w:cs="Arial"/>
          <w:lang w:val="ka-GE"/>
        </w:rPr>
        <w:t>ს</w:t>
      </w:r>
      <w:r w:rsidR="00D50EDE">
        <w:rPr>
          <w:rFonts w:ascii="Sylfaen" w:eastAsia="Sylfaen" w:hAnsi="Sylfaen" w:cs="Arial"/>
          <w:lang w:val="ka-GE"/>
        </w:rPr>
        <w:t xml:space="preserve"> </w:t>
      </w:r>
      <w:r>
        <w:rPr>
          <w:rFonts w:ascii="Sylfaen" w:eastAsia="Sylfaen" w:hAnsi="Sylfaen" w:cs="Arial"/>
          <w:lang w:val="ka-GE"/>
        </w:rPr>
        <w:t xml:space="preserve">ჯანმრთელობის დაზღვევის მიზნებისთვის, მათ შორის, დაზღვევამდე შესამოწმებლად და კომპენსაციისათვის მტკიცებულების მოსაპოვებლად. </w:t>
      </w:r>
    </w:p>
    <w:p w14:paraId="59D8FA05" w14:textId="45E6318B"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II კატეგორიის </w:t>
      </w:r>
      <w:r w:rsidR="00D50EDE">
        <w:rPr>
          <w:rFonts w:ascii="Sylfaen" w:eastAsia="Sylfaen" w:hAnsi="Sylfaen" w:cs="Arial"/>
          <w:lang w:val="ka-GE"/>
        </w:rPr>
        <w:t xml:space="preserve">დასხივებისას </w:t>
      </w:r>
      <w:r>
        <w:rPr>
          <w:rFonts w:ascii="Sylfaen" w:eastAsia="Sylfaen" w:hAnsi="Sylfaen" w:cs="Arial"/>
          <w:lang w:val="ka-GE"/>
        </w:rPr>
        <w:t xml:space="preserve">გამოიყენება ვიზუალიზაციის სპეციალური დანადგარები/სკანერები, რომლებსაც მართავს რადიოლოგიის სფეროში ცოდნის არმქონე პერსონალი, ხოლო გამოსახულებას აფასებს, ასევე, სამედიცინო კვალიფიკაციის არმქონე პერსონალი; ამგვარი </w:t>
      </w:r>
      <w:r w:rsidR="00D50EDE">
        <w:rPr>
          <w:rFonts w:ascii="Sylfaen" w:eastAsia="Sylfaen" w:hAnsi="Sylfaen" w:cs="Arial"/>
          <w:lang w:val="ka-GE"/>
        </w:rPr>
        <w:t xml:space="preserve">დასხივება </w:t>
      </w:r>
      <w:r>
        <w:rPr>
          <w:rFonts w:ascii="Sylfaen" w:eastAsia="Sylfaen" w:hAnsi="Sylfaen" w:cs="Arial"/>
          <w:lang w:val="ka-GE"/>
        </w:rPr>
        <w:t xml:space="preserve">ხორციელდება არასამედიცინო დაწესებულებაში, როგორიცაა: </w:t>
      </w:r>
      <w:r w:rsidR="003C21EF">
        <w:rPr>
          <w:rFonts w:ascii="Sylfaen" w:eastAsia="Sylfaen" w:hAnsi="Sylfaen" w:cs="Arial"/>
          <w:lang w:val="ka-GE"/>
        </w:rPr>
        <w:t>საზღვაო</w:t>
      </w:r>
      <w:r w:rsidR="000C033A">
        <w:rPr>
          <w:rFonts w:ascii="Sylfaen" w:eastAsia="Sylfaen" w:hAnsi="Sylfaen" w:cs="Arial"/>
          <w:lang w:val="ka-GE"/>
        </w:rPr>
        <w:t xml:space="preserve"> </w:t>
      </w:r>
      <w:r>
        <w:rPr>
          <w:rFonts w:ascii="Sylfaen" w:eastAsia="Sylfaen" w:hAnsi="Sylfaen" w:cs="Arial"/>
          <w:lang w:val="ka-GE"/>
        </w:rPr>
        <w:t>პორტი, აეროპორტი, რკინიგზის სადგური ან სასაზღვრო გამტარი პუნქტი, ასევე, პენიტენციური დაწესებულება, კონტრაბანდასთან საბრძოლვ</w:t>
      </w:r>
      <w:r w:rsidR="00130220">
        <w:rPr>
          <w:rFonts w:ascii="Sylfaen" w:eastAsia="Sylfaen" w:hAnsi="Sylfaen" w:cs="Arial"/>
          <w:lang w:val="ka-GE"/>
        </w:rPr>
        <w:t>ელ</w:t>
      </w:r>
      <w:r>
        <w:rPr>
          <w:rFonts w:ascii="Sylfaen" w:eastAsia="Sylfaen" w:hAnsi="Sylfaen" w:cs="Arial"/>
          <w:lang w:val="ka-GE"/>
        </w:rPr>
        <w:t xml:space="preserve">ად ან ისეთი დამალული საგნების აღმოსაჩენად, რომლებიც შეიძლება </w:t>
      </w:r>
      <w:r w:rsidR="00DD4C6B">
        <w:rPr>
          <w:rFonts w:ascii="Sylfaen" w:eastAsia="Sylfaen" w:hAnsi="Sylfaen" w:cs="Arial"/>
          <w:lang w:val="ka-GE"/>
        </w:rPr>
        <w:t>იქნე</w:t>
      </w:r>
      <w:r>
        <w:rPr>
          <w:rFonts w:ascii="Sylfaen" w:eastAsia="Sylfaen" w:hAnsi="Sylfaen" w:cs="Arial"/>
          <w:lang w:val="ka-GE"/>
        </w:rPr>
        <w:t xml:space="preserve">ს გამოყენებული სისხლისსამართლებრივი მიზნებისთვის და ქმნის უსაფრთხოებასთან დაკავშირებულ საფრთხეებს.  </w:t>
      </w:r>
    </w:p>
    <w:p w14:paraId="51E81160" w14:textId="0C2D2F77" w:rsidR="00130220" w:rsidRDefault="0033226E" w:rsidP="007C1848">
      <w:pPr>
        <w:spacing w:after="0"/>
        <w:jc w:val="both"/>
        <w:rPr>
          <w:rFonts w:ascii="Sylfaen" w:hAnsi="Sylfaen"/>
          <w:lang w:val="ka-GE"/>
        </w:rPr>
      </w:pPr>
      <w:r>
        <w:rPr>
          <w:rFonts w:ascii="Sylfaen" w:hAnsi="Sylfaen"/>
          <w:lang w:val="ka-GE"/>
        </w:rPr>
        <w:t xml:space="preserve">5. </w:t>
      </w:r>
      <w:r w:rsidR="00130220" w:rsidRPr="00130220">
        <w:rPr>
          <w:rFonts w:ascii="Sylfaen" w:hAnsi="Sylfaen"/>
          <w:lang w:val="ka-GE"/>
        </w:rPr>
        <w:t xml:space="preserve">პროფესიული </w:t>
      </w:r>
      <w:r w:rsidR="00130220">
        <w:rPr>
          <w:rFonts w:ascii="Sylfaen" w:hAnsi="Sylfaen"/>
          <w:lang w:val="ka-GE"/>
        </w:rPr>
        <w:t>დასხივებისას</w:t>
      </w:r>
      <w:r w:rsidR="00130220" w:rsidRPr="00130220">
        <w:rPr>
          <w:rFonts w:ascii="Sylfaen" w:hAnsi="Sylfaen"/>
          <w:lang w:val="ka-GE"/>
        </w:rPr>
        <w:t xml:space="preserve"> დოზ</w:t>
      </w:r>
      <w:r w:rsidR="00130220">
        <w:rPr>
          <w:rFonts w:ascii="Sylfaen" w:hAnsi="Sylfaen"/>
          <w:lang w:val="ka-GE"/>
        </w:rPr>
        <w:t>ური ზღვრები</w:t>
      </w:r>
      <w:r w:rsidR="00130220" w:rsidRPr="00130220">
        <w:rPr>
          <w:rFonts w:ascii="Sylfaen" w:hAnsi="Sylfaen"/>
          <w:lang w:val="ka-GE"/>
        </w:rPr>
        <w:t xml:space="preserve"> ვრცელდება იმ პირებზე, რომლებსაც უფლება აქვთ განახორციელონ ადამიანის არასამედიცინო </w:t>
      </w:r>
      <w:r w:rsidR="00130220">
        <w:rPr>
          <w:rFonts w:ascii="Sylfaen" w:hAnsi="Sylfaen"/>
          <w:lang w:val="ka-GE"/>
        </w:rPr>
        <w:t>დასხივება</w:t>
      </w:r>
      <w:r w:rsidR="00130220" w:rsidRPr="00130220">
        <w:rPr>
          <w:rFonts w:ascii="Sylfaen" w:hAnsi="Sylfaen"/>
          <w:lang w:val="ka-GE"/>
        </w:rPr>
        <w:t>. დოზ</w:t>
      </w:r>
      <w:r w:rsidR="00130220">
        <w:rPr>
          <w:rFonts w:ascii="Sylfaen" w:hAnsi="Sylfaen"/>
          <w:lang w:val="ka-GE"/>
        </w:rPr>
        <w:t>ური ზღვრები</w:t>
      </w:r>
      <w:r w:rsidR="00130220" w:rsidRPr="00130220">
        <w:rPr>
          <w:rFonts w:ascii="Sylfaen" w:hAnsi="Sylfaen"/>
          <w:lang w:val="ka-GE"/>
        </w:rPr>
        <w:t xml:space="preserve"> არ ვრცელდება იმ პირებზე, </w:t>
      </w:r>
      <w:r w:rsidR="00130220" w:rsidRPr="0084581A">
        <w:rPr>
          <w:rFonts w:ascii="Sylfaen" w:hAnsi="Sylfaen"/>
          <w:lang w:val="ka-GE"/>
        </w:rPr>
        <w:t xml:space="preserve">რომლებიც გადიან I კატეგორიის </w:t>
      </w:r>
      <w:r w:rsidR="007F2612" w:rsidRPr="0084581A">
        <w:rPr>
          <w:rFonts w:ascii="Sylfaen" w:hAnsi="Sylfaen"/>
          <w:lang w:val="ka-GE"/>
        </w:rPr>
        <w:t>ვიზუალიზაციის</w:t>
      </w:r>
      <w:r w:rsidR="00D50EDE" w:rsidRPr="0084581A">
        <w:rPr>
          <w:rFonts w:ascii="Sylfaen" w:hAnsi="Sylfaen"/>
          <w:lang w:val="ka-GE"/>
        </w:rPr>
        <w:t xml:space="preserve"> </w:t>
      </w:r>
      <w:r w:rsidR="00130220" w:rsidRPr="0084581A">
        <w:rPr>
          <w:rFonts w:ascii="Sylfaen" w:hAnsi="Sylfaen"/>
          <w:lang w:val="ka-GE"/>
        </w:rPr>
        <w:t xml:space="preserve">პროცედურებს. დოზური ზღვრები </w:t>
      </w:r>
      <w:r w:rsidR="00D50EDE" w:rsidRPr="0084581A">
        <w:rPr>
          <w:rFonts w:ascii="Sylfaen" w:hAnsi="Sylfaen"/>
          <w:lang w:val="ka-GE"/>
        </w:rPr>
        <w:t xml:space="preserve">მოსახლეობისათვის </w:t>
      </w:r>
      <w:r w:rsidR="00130220" w:rsidRPr="0084581A">
        <w:rPr>
          <w:rFonts w:ascii="Sylfaen" w:hAnsi="Sylfaen"/>
          <w:lang w:val="ka-GE"/>
        </w:rPr>
        <w:t xml:space="preserve">ვრცელდება იმ პირებზე, რომლებიც გადიან II კატეგორიის </w:t>
      </w:r>
      <w:r w:rsidR="00712DCA" w:rsidRPr="0084581A">
        <w:rPr>
          <w:rFonts w:ascii="Sylfaen" w:hAnsi="Sylfaen"/>
          <w:lang w:val="ka-GE"/>
        </w:rPr>
        <w:t xml:space="preserve">ვიზუალიზაციის </w:t>
      </w:r>
      <w:r w:rsidR="00130220" w:rsidRPr="0084581A">
        <w:rPr>
          <w:rFonts w:ascii="Sylfaen" w:hAnsi="Sylfaen"/>
          <w:lang w:val="ka-GE"/>
        </w:rPr>
        <w:t>პროცედურებს.</w:t>
      </w:r>
    </w:p>
    <w:p w14:paraId="17B98A61" w14:textId="2C992FA0" w:rsidR="00340C6A" w:rsidRDefault="0033226E" w:rsidP="007C1848">
      <w:pPr>
        <w:spacing w:after="0"/>
        <w:jc w:val="both"/>
        <w:rPr>
          <w:rFonts w:ascii="Sylfaen" w:hAnsi="Sylfaen"/>
          <w:lang w:val="ka-GE"/>
        </w:rPr>
      </w:pPr>
      <w:r>
        <w:rPr>
          <w:rFonts w:ascii="Sylfaen" w:hAnsi="Sylfaen"/>
          <w:lang w:val="ka-GE"/>
        </w:rPr>
        <w:t xml:space="preserve">6. </w:t>
      </w:r>
      <w:r w:rsidR="00340C6A">
        <w:rPr>
          <w:rFonts w:ascii="Sylfaen" w:hAnsi="Sylfaen"/>
          <w:lang w:val="ka-GE"/>
        </w:rPr>
        <w:t xml:space="preserve">I კატეგორიის </w:t>
      </w:r>
      <w:r w:rsidR="00D50EDE">
        <w:rPr>
          <w:rFonts w:ascii="Sylfaen" w:hAnsi="Sylfaen"/>
          <w:lang w:val="ka-GE"/>
        </w:rPr>
        <w:t xml:space="preserve">დასხივების </w:t>
      </w:r>
      <w:r w:rsidR="00340C6A">
        <w:rPr>
          <w:rFonts w:ascii="Sylfaen" w:hAnsi="Sylfaen"/>
          <w:lang w:val="ka-GE"/>
        </w:rPr>
        <w:t xml:space="preserve">შემთხვევაში, სამედიცინო პერსონალზე უნდა გავრცელდეს პროფესიული დასხივების მოთხოვნები, ხოლო II კატეგორიის </w:t>
      </w:r>
      <w:r w:rsidR="00D50EDE">
        <w:rPr>
          <w:rFonts w:ascii="Sylfaen" w:hAnsi="Sylfaen"/>
          <w:lang w:val="ka-GE"/>
        </w:rPr>
        <w:t xml:space="preserve">დასხივებისას </w:t>
      </w:r>
      <w:r w:rsidR="00340C6A">
        <w:rPr>
          <w:rFonts w:ascii="Sylfaen" w:hAnsi="Sylfaen"/>
          <w:lang w:val="ka-GE"/>
        </w:rPr>
        <w:t xml:space="preserve">პროფესიული დასხივება უნდა იყოს საკმარისად დაბალი და განჭვრეტადი იმგვარად, რომ, კონტროლის მიზნებისთვის, სამუშაო ადგილის მონიტორინგი ჩაითვალოს საკმარისად. </w:t>
      </w:r>
    </w:p>
    <w:p w14:paraId="43FE5B0B" w14:textId="7AAA45BC" w:rsidR="00340C6A" w:rsidRDefault="0033226E" w:rsidP="007C1848">
      <w:pPr>
        <w:spacing w:after="0"/>
        <w:jc w:val="both"/>
        <w:rPr>
          <w:rFonts w:ascii="Sylfaen" w:hAnsi="Sylfaen"/>
          <w:lang w:val="ka-GE"/>
        </w:rPr>
      </w:pPr>
      <w:r>
        <w:rPr>
          <w:rFonts w:ascii="Sylfaen" w:hAnsi="Sylfaen"/>
          <w:lang w:val="ka-GE"/>
        </w:rPr>
        <w:t xml:space="preserve">7. </w:t>
      </w:r>
      <w:r w:rsidR="00340C6A">
        <w:rPr>
          <w:rFonts w:ascii="Sylfaen" w:hAnsi="Sylfaen"/>
          <w:lang w:val="ka-GE"/>
        </w:rPr>
        <w:t xml:space="preserve">ავტორიზაციის მფლობელი ვალდებულია, უზრუნველყოს სამედიცინო პერსონალის მიერ I კატეგორიის </w:t>
      </w:r>
      <w:r w:rsidR="00D50EDE">
        <w:rPr>
          <w:rFonts w:ascii="Sylfaen" w:hAnsi="Sylfaen"/>
          <w:lang w:val="ka-GE"/>
        </w:rPr>
        <w:t xml:space="preserve">დასხივების </w:t>
      </w:r>
      <w:r w:rsidR="00340C6A">
        <w:rPr>
          <w:rFonts w:ascii="Sylfaen" w:hAnsi="Sylfaen"/>
          <w:lang w:val="ka-GE"/>
        </w:rPr>
        <w:t>განხორციელება შესაბამისი პროცედურების</w:t>
      </w:r>
      <w:r w:rsidR="00F30538">
        <w:rPr>
          <w:rFonts w:ascii="Sylfaen" w:hAnsi="Sylfaen"/>
          <w:lang w:val="ka-GE"/>
        </w:rPr>
        <w:t>ა და ოპტიმიზაციის პრინციპის დაცვით</w:t>
      </w:r>
      <w:r w:rsidR="00340C6A">
        <w:rPr>
          <w:rFonts w:ascii="Sylfaen" w:hAnsi="Sylfaen"/>
          <w:lang w:val="ka-GE"/>
        </w:rPr>
        <w:t xml:space="preserve">. </w:t>
      </w:r>
    </w:p>
    <w:p w14:paraId="0FF78A7E" w14:textId="7069BCD1" w:rsidR="00340C6A" w:rsidRDefault="0033226E" w:rsidP="007C1848">
      <w:pPr>
        <w:spacing w:after="0"/>
        <w:jc w:val="both"/>
        <w:rPr>
          <w:rFonts w:ascii="Sylfaen" w:hAnsi="Sylfaen"/>
          <w:lang w:val="ka-GE"/>
        </w:rPr>
      </w:pPr>
      <w:r>
        <w:rPr>
          <w:rFonts w:ascii="Sylfaen" w:hAnsi="Sylfaen"/>
          <w:lang w:val="ka-GE"/>
        </w:rPr>
        <w:t xml:space="preserve">8. </w:t>
      </w:r>
      <w:r w:rsidR="00340C6A">
        <w:rPr>
          <w:rFonts w:ascii="Sylfaen" w:hAnsi="Sylfaen"/>
          <w:lang w:val="ka-GE"/>
        </w:rPr>
        <w:t xml:space="preserve">II კატეგორიის </w:t>
      </w:r>
      <w:r w:rsidR="00D50EDE">
        <w:rPr>
          <w:rFonts w:ascii="Sylfaen" w:hAnsi="Sylfaen"/>
          <w:lang w:val="ka-GE"/>
        </w:rPr>
        <w:t xml:space="preserve">დასხივებასთან </w:t>
      </w:r>
      <w:r w:rsidR="00340C6A">
        <w:rPr>
          <w:rFonts w:ascii="Sylfaen" w:hAnsi="Sylfaen"/>
          <w:lang w:val="ka-GE"/>
        </w:rPr>
        <w:t xml:space="preserve">დაკავშირებული საქმიანობის განხორციელებისას, სამუშაო ადგილის მონიტორინგი უნდა განხორციელდეს თითოეული არასამედიცინო რადიოლოგიური აღჭურვილობის გარშემო ზონებში, ამ აღჭურვილობის უშუალო </w:t>
      </w:r>
      <w:r w:rsidR="00A74396">
        <w:rPr>
          <w:rFonts w:ascii="Sylfaen" w:hAnsi="Sylfaen"/>
          <w:lang w:val="ka-GE"/>
        </w:rPr>
        <w:t>ფუნქციონირებისას</w:t>
      </w:r>
      <w:r w:rsidR="00340C6A">
        <w:rPr>
          <w:rFonts w:ascii="Sylfaen" w:hAnsi="Sylfaen"/>
          <w:lang w:val="ka-GE"/>
        </w:rPr>
        <w:t xml:space="preserve">. ამგვარი მონიტორინგი უნდა განხორციელდეს: </w:t>
      </w:r>
    </w:p>
    <w:p w14:paraId="2688C0EB" w14:textId="7F66336A" w:rsidR="00340C6A" w:rsidRDefault="00340C6A" w:rsidP="007C1848">
      <w:pPr>
        <w:spacing w:after="0"/>
        <w:jc w:val="both"/>
        <w:rPr>
          <w:rFonts w:ascii="Sylfaen" w:hAnsi="Sylfaen"/>
          <w:lang w:val="ka-GE"/>
        </w:rPr>
      </w:pPr>
      <w:r>
        <w:rPr>
          <w:rFonts w:ascii="Sylfaen" w:hAnsi="Sylfaen"/>
          <w:lang w:val="ka-GE"/>
        </w:rPr>
        <w:t>ა) მონტაჟის დას</w:t>
      </w:r>
      <w:r w:rsidR="00F30538">
        <w:rPr>
          <w:rFonts w:ascii="Sylfaen" w:hAnsi="Sylfaen"/>
          <w:lang w:val="ka-GE"/>
        </w:rPr>
        <w:t>რ</w:t>
      </w:r>
      <w:r>
        <w:rPr>
          <w:rFonts w:ascii="Sylfaen" w:hAnsi="Sylfaen"/>
          <w:lang w:val="ka-GE"/>
        </w:rPr>
        <w:t xml:space="preserve">ულებისას და </w:t>
      </w:r>
      <w:r w:rsidR="00F30538">
        <w:rPr>
          <w:rFonts w:ascii="Sylfaen" w:hAnsi="Sylfaen"/>
          <w:lang w:val="ka-GE"/>
        </w:rPr>
        <w:t xml:space="preserve">ექსპლუატაციაში </w:t>
      </w:r>
      <w:r w:rsidR="00A74396">
        <w:rPr>
          <w:rFonts w:ascii="Sylfaen" w:hAnsi="Sylfaen"/>
          <w:lang w:val="ka-GE"/>
        </w:rPr>
        <w:t>მიღებამდე</w:t>
      </w:r>
      <w:r>
        <w:rPr>
          <w:rFonts w:ascii="Sylfaen" w:hAnsi="Sylfaen"/>
          <w:lang w:val="ka-GE"/>
        </w:rPr>
        <w:t>;</w:t>
      </w:r>
    </w:p>
    <w:p w14:paraId="675DB33D" w14:textId="7F43ECEE" w:rsidR="00340C6A" w:rsidRDefault="00340C6A" w:rsidP="007C1848">
      <w:pPr>
        <w:spacing w:after="0"/>
        <w:jc w:val="both"/>
        <w:rPr>
          <w:rFonts w:ascii="Sylfaen" w:hAnsi="Sylfaen"/>
          <w:lang w:val="ka-GE"/>
        </w:rPr>
      </w:pPr>
      <w:r>
        <w:rPr>
          <w:rFonts w:ascii="Sylfaen" w:hAnsi="Sylfaen"/>
          <w:lang w:val="ka-GE"/>
        </w:rPr>
        <w:t>ბ) ახალი პროგრამ</w:t>
      </w:r>
      <w:r w:rsidR="00A00B7D">
        <w:rPr>
          <w:rFonts w:ascii="Sylfaen" w:hAnsi="Sylfaen"/>
          <w:lang w:val="ka-GE"/>
        </w:rPr>
        <w:t>ული უზრუნველყოფის</w:t>
      </w:r>
      <w:r>
        <w:rPr>
          <w:rFonts w:ascii="Sylfaen" w:hAnsi="Sylfaen"/>
          <w:lang w:val="ka-GE"/>
        </w:rPr>
        <w:t xml:space="preserve"> </w:t>
      </w:r>
      <w:r w:rsidR="00A00B7D">
        <w:rPr>
          <w:rFonts w:ascii="Sylfaen" w:hAnsi="Sylfaen"/>
          <w:lang w:val="ka-GE"/>
        </w:rPr>
        <w:t xml:space="preserve">ინსტალირებისას, </w:t>
      </w:r>
      <w:r>
        <w:rPr>
          <w:rFonts w:ascii="Sylfaen" w:hAnsi="Sylfaen"/>
          <w:lang w:val="ka-GE"/>
        </w:rPr>
        <w:t>არსებულის მნიშვნელოვანი ცვლილებისას ან პროგრამ</w:t>
      </w:r>
      <w:r w:rsidR="00A00B7D">
        <w:rPr>
          <w:rFonts w:ascii="Sylfaen" w:hAnsi="Sylfaen"/>
          <w:lang w:val="ka-GE"/>
        </w:rPr>
        <w:t>ული უზრუნველყოფის</w:t>
      </w:r>
      <w:r>
        <w:rPr>
          <w:rFonts w:ascii="Sylfaen" w:hAnsi="Sylfaen"/>
          <w:lang w:val="ka-GE"/>
        </w:rPr>
        <w:t xml:space="preserve"> ან მოწყობილობის </w:t>
      </w:r>
      <w:r w:rsidR="00A00B7D">
        <w:rPr>
          <w:rFonts w:ascii="Sylfaen" w:hAnsi="Sylfaen"/>
          <w:lang w:val="ka-GE"/>
        </w:rPr>
        <w:t xml:space="preserve">განახლებისას; </w:t>
      </w:r>
    </w:p>
    <w:p w14:paraId="10B20A06" w14:textId="319C4F05" w:rsidR="00340C6A" w:rsidRDefault="00340C6A" w:rsidP="007C1848">
      <w:pPr>
        <w:spacing w:after="0"/>
        <w:jc w:val="both"/>
        <w:rPr>
          <w:rFonts w:ascii="Sylfaen" w:hAnsi="Sylfaen"/>
          <w:lang w:val="ka-GE"/>
        </w:rPr>
      </w:pPr>
      <w:r>
        <w:rPr>
          <w:rFonts w:ascii="Sylfaen" w:hAnsi="Sylfaen"/>
          <w:lang w:val="ka-GE"/>
        </w:rPr>
        <w:t xml:space="preserve">გ) აღჭურვილობის </w:t>
      </w:r>
      <w:r w:rsidR="00A00B7D">
        <w:rPr>
          <w:rFonts w:ascii="Sylfaen" w:hAnsi="Sylfaen"/>
          <w:lang w:val="ka-GE"/>
        </w:rPr>
        <w:t>ისეთ</w:t>
      </w:r>
      <w:r w:rsidR="00A74396">
        <w:rPr>
          <w:rFonts w:ascii="Sylfaen" w:hAnsi="Sylfaen"/>
          <w:lang w:val="ka-GE"/>
        </w:rPr>
        <w:t>ი</w:t>
      </w:r>
      <w:r w:rsidR="00A00B7D">
        <w:rPr>
          <w:rFonts w:ascii="Sylfaen" w:hAnsi="Sylfaen"/>
          <w:lang w:val="ka-GE"/>
        </w:rPr>
        <w:t xml:space="preserve"> </w:t>
      </w:r>
      <w:r>
        <w:rPr>
          <w:rFonts w:ascii="Sylfaen" w:hAnsi="Sylfaen"/>
          <w:lang w:val="ka-GE"/>
        </w:rPr>
        <w:t>მომსახურებისას, რა</w:t>
      </w:r>
      <w:r w:rsidR="00A00B7D">
        <w:rPr>
          <w:rFonts w:ascii="Sylfaen" w:hAnsi="Sylfaen"/>
          <w:lang w:val="ka-GE"/>
        </w:rPr>
        <w:t>მ</w:t>
      </w:r>
      <w:r>
        <w:rPr>
          <w:rFonts w:ascii="Sylfaen" w:hAnsi="Sylfaen"/>
          <w:lang w:val="ka-GE"/>
        </w:rPr>
        <w:t xml:space="preserve">აც შეიძლება გავლენა </w:t>
      </w:r>
      <w:r w:rsidR="00A00B7D">
        <w:rPr>
          <w:rFonts w:ascii="Sylfaen" w:hAnsi="Sylfaen"/>
          <w:lang w:val="ka-GE"/>
        </w:rPr>
        <w:t xml:space="preserve">იქონიოს რადიაციულ </w:t>
      </w:r>
      <w:r>
        <w:rPr>
          <w:rFonts w:ascii="Sylfaen" w:hAnsi="Sylfaen"/>
          <w:lang w:val="ka-GE"/>
        </w:rPr>
        <w:t xml:space="preserve">დაცვასა და </w:t>
      </w:r>
      <w:r w:rsidR="00E8661C">
        <w:rPr>
          <w:rFonts w:ascii="Sylfaen" w:hAnsi="Sylfaen"/>
          <w:lang w:val="ka-GE"/>
        </w:rPr>
        <w:t xml:space="preserve">ბირთვულ </w:t>
      </w:r>
      <w:r>
        <w:rPr>
          <w:rFonts w:ascii="Sylfaen" w:hAnsi="Sylfaen"/>
          <w:lang w:val="ka-GE"/>
        </w:rPr>
        <w:t>უსაფრთხოებაზე</w:t>
      </w:r>
      <w:r w:rsidR="0057662F">
        <w:rPr>
          <w:rFonts w:ascii="Sylfaen" w:hAnsi="Sylfaen"/>
          <w:lang w:val="ka-GE"/>
        </w:rPr>
        <w:t>;</w:t>
      </w:r>
    </w:p>
    <w:p w14:paraId="19373A02" w14:textId="1BDE8E3E" w:rsidR="00340C6A" w:rsidRDefault="00340C6A" w:rsidP="007C1848">
      <w:pPr>
        <w:spacing w:after="0"/>
        <w:jc w:val="both"/>
        <w:rPr>
          <w:rFonts w:ascii="Sylfaen" w:hAnsi="Sylfaen"/>
          <w:lang w:val="ka-GE"/>
        </w:rPr>
      </w:pPr>
      <w:r>
        <w:rPr>
          <w:rFonts w:ascii="Sylfaen" w:hAnsi="Sylfaen"/>
          <w:lang w:val="ka-GE"/>
        </w:rPr>
        <w:t xml:space="preserve">დ) თუ მუშაობის </w:t>
      </w:r>
      <w:r w:rsidR="00A00B7D">
        <w:rPr>
          <w:rFonts w:ascii="Sylfaen" w:hAnsi="Sylfaen"/>
          <w:lang w:val="ka-GE"/>
        </w:rPr>
        <w:t xml:space="preserve">რეჟიმები </w:t>
      </w:r>
      <w:r>
        <w:rPr>
          <w:rFonts w:ascii="Sylfaen" w:hAnsi="Sylfaen"/>
          <w:lang w:val="ka-GE"/>
        </w:rPr>
        <w:t xml:space="preserve">ან სხვა ფაქტორები იცვლება </w:t>
      </w:r>
      <w:r w:rsidR="00A00B7D">
        <w:rPr>
          <w:rFonts w:ascii="Sylfaen" w:hAnsi="Sylfaen"/>
          <w:lang w:val="ka-GE"/>
        </w:rPr>
        <w:t xml:space="preserve">საწყის </w:t>
      </w:r>
      <w:r>
        <w:rPr>
          <w:rFonts w:ascii="Sylfaen" w:hAnsi="Sylfaen"/>
          <w:lang w:val="ka-GE"/>
        </w:rPr>
        <w:t>მნიშვნელობებ</w:t>
      </w:r>
      <w:r w:rsidR="00A00B7D">
        <w:rPr>
          <w:rFonts w:ascii="Sylfaen" w:hAnsi="Sylfaen"/>
          <w:lang w:val="ka-GE"/>
        </w:rPr>
        <w:t>თან შედარებით</w:t>
      </w:r>
      <w:r>
        <w:rPr>
          <w:rFonts w:ascii="Sylfaen" w:hAnsi="Sylfaen"/>
          <w:lang w:val="ka-GE"/>
        </w:rPr>
        <w:t>.</w:t>
      </w:r>
    </w:p>
    <w:p w14:paraId="76B9308C" w14:textId="0F3DF4DC" w:rsidR="00340C6A" w:rsidRDefault="00AA1CC1" w:rsidP="007C1848">
      <w:pPr>
        <w:spacing w:after="0"/>
        <w:jc w:val="both"/>
        <w:rPr>
          <w:rFonts w:ascii="Sylfaen" w:hAnsi="Sylfaen"/>
          <w:lang w:val="ka-GE"/>
        </w:rPr>
      </w:pPr>
      <w:r>
        <w:rPr>
          <w:rFonts w:ascii="Sylfaen" w:hAnsi="Sylfaen"/>
          <w:lang w:val="ka-GE"/>
        </w:rPr>
        <w:t xml:space="preserve">9. </w:t>
      </w:r>
      <w:r w:rsidR="00E8661C" w:rsidRPr="00E607D0">
        <w:rPr>
          <w:rFonts w:ascii="Sylfaen" w:hAnsi="Sylfaen"/>
          <w:lang w:val="ka-GE"/>
        </w:rPr>
        <w:t xml:space="preserve">I </w:t>
      </w:r>
      <w:r w:rsidR="00E8661C">
        <w:rPr>
          <w:rFonts w:ascii="Sylfaen" w:hAnsi="Sylfaen"/>
          <w:lang w:val="ka-GE"/>
        </w:rPr>
        <w:t xml:space="preserve">და </w:t>
      </w:r>
      <w:r w:rsidR="00340C6A">
        <w:rPr>
          <w:rFonts w:ascii="Sylfaen" w:hAnsi="Sylfaen"/>
          <w:lang w:val="ka-GE"/>
        </w:rPr>
        <w:t xml:space="preserve">II კატეგორიის </w:t>
      </w:r>
      <w:r w:rsidR="00A00B7D">
        <w:rPr>
          <w:rFonts w:ascii="Sylfaen" w:hAnsi="Sylfaen"/>
          <w:lang w:val="ka-GE"/>
        </w:rPr>
        <w:t xml:space="preserve">დასხივებისას </w:t>
      </w:r>
      <w:r w:rsidR="00340C6A">
        <w:rPr>
          <w:rFonts w:ascii="Sylfaen" w:hAnsi="Sylfaen"/>
          <w:lang w:val="ka-GE"/>
        </w:rPr>
        <w:t xml:space="preserve">ნებისმიერი პროცედურა უნდა განხორციელდეს ოპტიმიზაციის მოთხოვნების დაცვით. </w:t>
      </w:r>
    </w:p>
    <w:p w14:paraId="39885230" w14:textId="5A6C590A" w:rsidR="00340C6A" w:rsidRDefault="00AA1CC1" w:rsidP="00340C6A">
      <w:pPr>
        <w:spacing w:after="0"/>
        <w:jc w:val="both"/>
        <w:rPr>
          <w:lang w:val="ka-GE"/>
        </w:rPr>
      </w:pPr>
      <w:r>
        <w:rPr>
          <w:rFonts w:ascii="Sylfaen" w:eastAsia="Sylfaen" w:hAnsi="Sylfaen" w:cs="Arial"/>
          <w:lang w:val="ka-GE"/>
        </w:rPr>
        <w:t>10</w:t>
      </w:r>
      <w:r w:rsidR="00340C6A">
        <w:rPr>
          <w:rFonts w:ascii="Sylfaen" w:eastAsia="Sylfaen" w:hAnsi="Sylfaen" w:cs="Arial"/>
          <w:lang w:val="ka-GE"/>
        </w:rPr>
        <w:t xml:space="preserve">. დანადგარები (სკანერები), რომლებიც გამოიყენება ადამიანის </w:t>
      </w:r>
      <w:r w:rsidR="00A00B7D">
        <w:rPr>
          <w:rFonts w:ascii="Sylfaen" w:eastAsia="Sylfaen" w:hAnsi="Sylfaen" w:cs="Arial"/>
          <w:lang w:val="ka-GE"/>
        </w:rPr>
        <w:t xml:space="preserve">დასხივებისათვის </w:t>
      </w:r>
      <w:r w:rsidR="00340C6A">
        <w:rPr>
          <w:rFonts w:ascii="Sylfaen" w:eastAsia="Sylfaen" w:hAnsi="Sylfaen" w:cs="Arial"/>
          <w:lang w:val="ka-GE"/>
        </w:rPr>
        <w:t>უნდა შეესაბამებოდეს IEC</w:t>
      </w:r>
      <w:r w:rsidR="00A57268">
        <w:rPr>
          <w:rFonts w:ascii="Sylfaen" w:eastAsia="Sylfaen" w:hAnsi="Sylfaen" w:cs="Arial"/>
          <w:lang w:val="ka-GE"/>
        </w:rPr>
        <w:t>/იეკ</w:t>
      </w:r>
      <w:r w:rsidR="000E7732">
        <w:rPr>
          <w:rFonts w:ascii="Sylfaen" w:eastAsia="Sylfaen" w:hAnsi="Sylfaen" w:cs="Arial"/>
          <w:lang w:val="ka-GE"/>
        </w:rPr>
        <w:t xml:space="preserve">, </w:t>
      </w:r>
      <w:r w:rsidR="00340C6A">
        <w:rPr>
          <w:rFonts w:ascii="Sylfaen" w:eastAsia="Sylfaen" w:hAnsi="Sylfaen" w:cs="Arial"/>
          <w:lang w:val="ka-GE"/>
        </w:rPr>
        <w:t xml:space="preserve"> ISO</w:t>
      </w:r>
      <w:r w:rsidR="000E7732">
        <w:rPr>
          <w:rFonts w:ascii="Sylfaen" w:eastAsia="Sylfaen" w:hAnsi="Sylfaen" w:cs="Arial"/>
          <w:lang w:val="ka-GE"/>
        </w:rPr>
        <w:t xml:space="preserve">/ისო და </w:t>
      </w:r>
      <w:r>
        <w:rPr>
          <w:rFonts w:ascii="Sylfaen" w:eastAsia="Sylfaen" w:hAnsi="Sylfaen" w:cs="Arial"/>
          <w:lang w:val="ka-GE"/>
        </w:rPr>
        <w:t xml:space="preserve"> </w:t>
      </w:r>
      <w:r w:rsidR="000E7732" w:rsidRPr="004B230E">
        <w:rPr>
          <w:lang w:val="ka-GE"/>
        </w:rPr>
        <w:t>E</w:t>
      </w:r>
      <w:r w:rsidR="0057662F">
        <w:rPr>
          <w:lang w:val="ka-GE"/>
        </w:rPr>
        <w:t>№</w:t>
      </w:r>
      <w:r w:rsidR="000E7732">
        <w:rPr>
          <w:rFonts w:ascii="Sylfaen" w:eastAsia="Sylfaen" w:hAnsi="Sylfaen" w:cs="Arial"/>
          <w:lang w:val="ka-GE"/>
        </w:rPr>
        <w:t xml:space="preserve">/ენ </w:t>
      </w:r>
      <w:r w:rsidR="00340C6A">
        <w:rPr>
          <w:rFonts w:ascii="Sylfaen" w:eastAsia="Sylfaen" w:hAnsi="Sylfaen" w:cs="Arial"/>
          <w:lang w:val="ka-GE"/>
        </w:rPr>
        <w:t>სტანდარტებს</w:t>
      </w:r>
      <w:r w:rsidR="0033226E">
        <w:rPr>
          <w:rFonts w:ascii="Sylfaen" w:eastAsia="Sylfaen" w:hAnsi="Sylfaen" w:cs="Arial"/>
          <w:lang w:val="ka-GE"/>
        </w:rPr>
        <w:t>.</w:t>
      </w:r>
    </w:p>
    <w:p w14:paraId="3DC5C17F" w14:textId="5ED53438" w:rsidR="00340C6A" w:rsidRDefault="0033226E" w:rsidP="007C1848">
      <w:pPr>
        <w:spacing w:after="0"/>
        <w:jc w:val="both"/>
        <w:rPr>
          <w:rFonts w:ascii="Sylfaen" w:hAnsi="Sylfaen"/>
          <w:lang w:val="ka-GE"/>
        </w:rPr>
      </w:pPr>
      <w:r>
        <w:rPr>
          <w:rFonts w:ascii="Sylfaen" w:hAnsi="Sylfaen"/>
          <w:lang w:val="ka-GE"/>
        </w:rPr>
        <w:t>1</w:t>
      </w:r>
      <w:r w:rsidR="00AA1CC1">
        <w:rPr>
          <w:rFonts w:ascii="Sylfaen" w:hAnsi="Sylfaen"/>
          <w:lang w:val="ka-GE"/>
        </w:rPr>
        <w:t>1</w:t>
      </w:r>
      <w:r>
        <w:rPr>
          <w:rFonts w:ascii="Sylfaen" w:hAnsi="Sylfaen"/>
          <w:lang w:val="ka-GE"/>
        </w:rPr>
        <w:t xml:space="preserve">. </w:t>
      </w:r>
      <w:r w:rsidR="00340C6A">
        <w:rPr>
          <w:rFonts w:ascii="Sylfaen" w:hAnsi="Sylfaen"/>
          <w:lang w:val="ka-GE"/>
        </w:rPr>
        <w:t xml:space="preserve">ავტორიზაციის მფლობელი ვალდებულია, </w:t>
      </w:r>
      <w:r w:rsidR="0084581A">
        <w:rPr>
          <w:rFonts w:ascii="Sylfaen" w:hAnsi="Sylfaen"/>
          <w:lang w:val="ka-GE"/>
        </w:rPr>
        <w:t>შეიმუშა</w:t>
      </w:r>
      <w:r w:rsidR="00340C6A">
        <w:rPr>
          <w:rFonts w:ascii="Sylfaen" w:hAnsi="Sylfaen"/>
          <w:lang w:val="ka-GE"/>
        </w:rPr>
        <w:t>ოს არასამედიცინო რადიოლოგიურ აღჭ</w:t>
      </w:r>
      <w:r w:rsidR="00E8661C">
        <w:rPr>
          <w:rFonts w:ascii="Sylfaen" w:hAnsi="Sylfaen"/>
          <w:lang w:val="ka-GE"/>
        </w:rPr>
        <w:t>უ</w:t>
      </w:r>
      <w:r w:rsidR="00340C6A">
        <w:rPr>
          <w:rFonts w:ascii="Sylfaen" w:hAnsi="Sylfaen"/>
          <w:lang w:val="ka-GE"/>
        </w:rPr>
        <w:t>რვილობასთან დაშვების კონტროლისა და ფუნქციონირების პროცედურები და დაშვება მისცეს მხოლოდ ავტორიზებულ პერსონალს. ავტორიზაციის მფლობელი</w:t>
      </w:r>
      <w:r w:rsidR="00B03331">
        <w:rPr>
          <w:rFonts w:ascii="Sylfaen" w:hAnsi="Sylfaen"/>
          <w:lang w:val="ka-GE"/>
        </w:rPr>
        <w:t xml:space="preserve">, ასევე, </w:t>
      </w:r>
      <w:r w:rsidR="00340C6A">
        <w:rPr>
          <w:rFonts w:ascii="Sylfaen" w:hAnsi="Sylfaen"/>
          <w:lang w:val="ka-GE"/>
        </w:rPr>
        <w:t xml:space="preserve">ვალდებულია, </w:t>
      </w:r>
      <w:r w:rsidR="0084581A">
        <w:rPr>
          <w:rFonts w:ascii="Sylfaen" w:hAnsi="Sylfaen"/>
          <w:lang w:val="ka-GE"/>
        </w:rPr>
        <w:t>შეიმუშა</w:t>
      </w:r>
      <w:r w:rsidR="00340C6A">
        <w:rPr>
          <w:rFonts w:ascii="Sylfaen" w:hAnsi="Sylfaen"/>
          <w:lang w:val="ka-GE"/>
        </w:rPr>
        <w:t xml:space="preserve">ოს დასხივების მიზნისა და ხარისხის შესაბამისი სპეციალური პროტოკოლები, რომელთა გამოყენებითაც უნდა განახორციელოს </w:t>
      </w:r>
      <w:r w:rsidR="00A00B7D">
        <w:rPr>
          <w:rFonts w:ascii="Sylfaen" w:hAnsi="Sylfaen"/>
          <w:lang w:val="ka-GE"/>
        </w:rPr>
        <w:t xml:space="preserve">დასხივების </w:t>
      </w:r>
      <w:r w:rsidR="00340C6A">
        <w:rPr>
          <w:rFonts w:ascii="Sylfaen" w:hAnsi="Sylfaen"/>
          <w:lang w:val="ka-GE"/>
        </w:rPr>
        <w:t xml:space="preserve">პროცედურები, </w:t>
      </w:r>
      <w:r w:rsidR="00B03331">
        <w:rPr>
          <w:rFonts w:ascii="Sylfaen" w:hAnsi="Sylfaen"/>
          <w:lang w:val="ka-GE"/>
        </w:rPr>
        <w:t xml:space="preserve">და </w:t>
      </w:r>
      <w:r w:rsidR="00340C6A">
        <w:rPr>
          <w:rFonts w:ascii="Sylfaen" w:hAnsi="Sylfaen"/>
          <w:lang w:val="ka-GE"/>
        </w:rPr>
        <w:t>უზრუნველყოს დასხივების ოპტიმი</w:t>
      </w:r>
      <w:r w:rsidR="00A00B7D">
        <w:rPr>
          <w:rFonts w:ascii="Sylfaen" w:hAnsi="Sylfaen"/>
          <w:lang w:val="ka-GE"/>
        </w:rPr>
        <w:t>ზაცია</w:t>
      </w:r>
      <w:r w:rsidR="00340C6A">
        <w:rPr>
          <w:rFonts w:ascii="Sylfaen" w:hAnsi="Sylfaen"/>
          <w:lang w:val="ka-GE"/>
        </w:rPr>
        <w:t xml:space="preserve">. </w:t>
      </w:r>
    </w:p>
    <w:p w14:paraId="669CF89B" w14:textId="5D1DEDDB" w:rsidR="00340C6A" w:rsidRDefault="0033226E" w:rsidP="00340C6A">
      <w:pPr>
        <w:spacing w:after="0"/>
        <w:jc w:val="both"/>
        <w:rPr>
          <w:rFonts w:ascii="Sylfaen" w:hAnsi="Sylfaen"/>
          <w:lang w:val="ka-GE"/>
        </w:rPr>
      </w:pPr>
      <w:r>
        <w:rPr>
          <w:rFonts w:ascii="Sylfaen" w:hAnsi="Sylfaen"/>
          <w:lang w:val="ka-GE"/>
        </w:rPr>
        <w:t>1</w:t>
      </w:r>
      <w:r w:rsidR="00B03331">
        <w:rPr>
          <w:rFonts w:ascii="Sylfaen" w:hAnsi="Sylfaen"/>
          <w:lang w:val="ka-GE"/>
        </w:rPr>
        <w:t>2</w:t>
      </w:r>
      <w:r>
        <w:rPr>
          <w:rFonts w:ascii="Sylfaen" w:hAnsi="Sylfaen"/>
          <w:lang w:val="ka-GE"/>
        </w:rPr>
        <w:t xml:space="preserve">. </w:t>
      </w:r>
      <w:r w:rsidR="00340C6A">
        <w:rPr>
          <w:rFonts w:ascii="Sylfaen" w:hAnsi="Sylfaen"/>
          <w:lang w:val="ka-GE"/>
        </w:rPr>
        <w:t>არასამედიცინო რადიოლოგიურ აღჭურვილობას უნდა გააჩნდეს შემდეგი მახასიათებლები:</w:t>
      </w:r>
    </w:p>
    <w:p w14:paraId="2EFA397C" w14:textId="77777777" w:rsidR="00340C6A" w:rsidRDefault="00340C6A" w:rsidP="00340C6A">
      <w:pPr>
        <w:spacing w:after="0"/>
        <w:jc w:val="both"/>
        <w:rPr>
          <w:rFonts w:ascii="Sylfaen" w:hAnsi="Sylfaen"/>
          <w:lang w:val="ka-GE"/>
        </w:rPr>
      </w:pPr>
      <w:r>
        <w:rPr>
          <w:rFonts w:ascii="Sylfaen" w:hAnsi="Sylfaen"/>
          <w:lang w:val="ka-GE"/>
        </w:rPr>
        <w:t xml:space="preserve">ა) რადიაციული სხივის კოლიმაცია; </w:t>
      </w:r>
    </w:p>
    <w:p w14:paraId="507C2875" w14:textId="77777777" w:rsidR="00340C6A" w:rsidRDefault="00340C6A" w:rsidP="00340C6A">
      <w:pPr>
        <w:spacing w:after="0"/>
        <w:jc w:val="both"/>
        <w:rPr>
          <w:rFonts w:ascii="Sylfaen" w:hAnsi="Sylfaen"/>
          <w:lang w:val="ka-GE"/>
        </w:rPr>
      </w:pPr>
      <w:r>
        <w:rPr>
          <w:rFonts w:ascii="Sylfaen" w:hAnsi="Sylfaen"/>
          <w:lang w:val="ka-GE"/>
        </w:rPr>
        <w:lastRenderedPageBreak/>
        <w:t>ბ) ვიზუალური მაჩვენებელი, რომლის მეშვეობითაც ოპერატორი, ნებისმიერი პოზიციიდან, ნათლად ხედავს, როდის არის სხივი ჩართული;</w:t>
      </w:r>
    </w:p>
    <w:p w14:paraId="4628E53F" w14:textId="77777777" w:rsidR="00340C6A" w:rsidRDefault="00340C6A" w:rsidP="00340C6A">
      <w:pPr>
        <w:spacing w:after="0"/>
        <w:jc w:val="both"/>
        <w:rPr>
          <w:rFonts w:ascii="Sylfaen" w:hAnsi="Sylfaen"/>
          <w:lang w:val="ka-GE"/>
        </w:rPr>
      </w:pPr>
      <w:r>
        <w:rPr>
          <w:rFonts w:ascii="Sylfaen" w:hAnsi="Sylfaen"/>
          <w:lang w:val="ka-GE"/>
        </w:rPr>
        <w:t xml:space="preserve">გ) უსაფრთხოების შესაბამისი სისტემები, რომელიც უზრუნველყოფს შემთხვევითი დასხივების პრევენციას; </w:t>
      </w:r>
    </w:p>
    <w:p w14:paraId="29EF8C70" w14:textId="77777777" w:rsidR="00340C6A" w:rsidRDefault="00340C6A" w:rsidP="00340C6A">
      <w:pPr>
        <w:spacing w:after="0"/>
        <w:jc w:val="both"/>
        <w:rPr>
          <w:rFonts w:ascii="Sylfaen" w:hAnsi="Sylfaen"/>
          <w:lang w:val="ka-GE"/>
        </w:rPr>
      </w:pPr>
      <w:r>
        <w:rPr>
          <w:rFonts w:ascii="Sylfaen" w:hAnsi="Sylfaen"/>
          <w:lang w:val="ka-GE"/>
        </w:rPr>
        <w:t>დ) ეკრანირება, როგორც აღჭურვილობის ნაწილი, რომელიც აღჭურვილობის მომიჯნავე ზონებში უზრუნველყოფს პროფესიული და მოსახლეობის დასხივების მოთხოვნების დაცვას;</w:t>
      </w:r>
    </w:p>
    <w:p w14:paraId="65EB6367" w14:textId="77777777" w:rsidR="00340C6A" w:rsidRDefault="00340C6A" w:rsidP="00340C6A">
      <w:pPr>
        <w:spacing w:after="0"/>
        <w:jc w:val="both"/>
        <w:rPr>
          <w:rFonts w:ascii="Sylfaen" w:hAnsi="Sylfaen"/>
          <w:lang w:val="ka-GE"/>
        </w:rPr>
      </w:pPr>
      <w:r>
        <w:rPr>
          <w:rFonts w:ascii="Sylfaen" w:hAnsi="Sylfaen"/>
          <w:lang w:val="ka-GE"/>
        </w:rPr>
        <w:t xml:space="preserve">ე) </w:t>
      </w:r>
      <w:r w:rsidRPr="0084581A">
        <w:rPr>
          <w:rFonts w:ascii="Sylfaen" w:hAnsi="Sylfaen"/>
          <w:lang w:val="ka-GE"/>
        </w:rPr>
        <w:t>წინასწარ დაყენებული პარამეტრები</w:t>
      </w:r>
      <w:r>
        <w:rPr>
          <w:rFonts w:ascii="Sylfaen" w:hAnsi="Sylfaen"/>
          <w:lang w:val="ka-GE"/>
        </w:rPr>
        <w:t xml:space="preserve"> ოპერირების ყველა სახეობისთვის; </w:t>
      </w:r>
    </w:p>
    <w:p w14:paraId="12514189" w14:textId="4DDAB03D" w:rsidR="00340C6A" w:rsidRDefault="00340C6A" w:rsidP="00340C6A">
      <w:pPr>
        <w:spacing w:after="0"/>
        <w:jc w:val="both"/>
        <w:rPr>
          <w:rFonts w:ascii="Sylfaen" w:hAnsi="Sylfaen"/>
          <w:lang w:val="ka-GE"/>
        </w:rPr>
      </w:pPr>
      <w:r>
        <w:rPr>
          <w:rFonts w:ascii="Sylfaen" w:hAnsi="Sylfaen"/>
          <w:lang w:val="ka-GE"/>
        </w:rPr>
        <w:t xml:space="preserve">ვ) გასაღებით ან/და პაროლით დაცული </w:t>
      </w:r>
      <w:r w:rsidR="00A00B7D">
        <w:rPr>
          <w:rFonts w:ascii="Sylfaen" w:hAnsi="Sylfaen"/>
          <w:lang w:val="ka-GE"/>
        </w:rPr>
        <w:t xml:space="preserve">აღჭურვილობის სამართავი </w:t>
      </w:r>
      <w:r>
        <w:rPr>
          <w:rFonts w:ascii="Sylfaen" w:hAnsi="Sylfaen"/>
          <w:lang w:val="ka-GE"/>
        </w:rPr>
        <w:t>პანელი;</w:t>
      </w:r>
    </w:p>
    <w:p w14:paraId="524BD373" w14:textId="77777777" w:rsidR="00340C6A" w:rsidRDefault="00340C6A" w:rsidP="00340C6A">
      <w:pPr>
        <w:spacing w:after="0"/>
        <w:jc w:val="both"/>
        <w:rPr>
          <w:rFonts w:ascii="Sylfaen" w:hAnsi="Sylfaen"/>
          <w:lang w:val="ka-GE"/>
        </w:rPr>
      </w:pPr>
      <w:r>
        <w:rPr>
          <w:rFonts w:ascii="Sylfaen" w:hAnsi="Sylfaen"/>
          <w:lang w:val="ka-GE"/>
        </w:rPr>
        <w:t xml:space="preserve">ზ) ზუსტად კონტროლირებული და აღდგენადი დოზა ოპერირების თითოეული სახეობის დროს ყოველი დასხივებისას, რათა დაცული იყოს ავტორიზაციის დოკუმენტაციაში მითითებული პროცედურის მახასიათებლები; </w:t>
      </w:r>
    </w:p>
    <w:p w14:paraId="41FBC2D6" w14:textId="7A555C41" w:rsidR="00340C6A" w:rsidRDefault="00340C6A" w:rsidP="00340C6A">
      <w:pPr>
        <w:spacing w:after="0"/>
        <w:jc w:val="both"/>
        <w:rPr>
          <w:rFonts w:ascii="Sylfaen" w:hAnsi="Sylfaen"/>
          <w:lang w:val="ka-GE"/>
        </w:rPr>
      </w:pPr>
      <w:r>
        <w:rPr>
          <w:rFonts w:ascii="Sylfaen" w:hAnsi="Sylfaen"/>
          <w:lang w:val="ka-GE"/>
        </w:rPr>
        <w:t xml:space="preserve">თ) შესაბამისი გამაფრთხილებელი იარლიყები ან ნიშნები, რომლებზეც გამოსახულია </w:t>
      </w:r>
      <w:r w:rsidR="00E8661C">
        <w:rPr>
          <w:rFonts w:ascii="Sylfaen" w:hAnsi="Sylfaen"/>
          <w:lang w:val="ka-GE"/>
        </w:rPr>
        <w:t>რადიაციული საფრთხის ნიშანი</w:t>
      </w:r>
      <w:r>
        <w:rPr>
          <w:rFonts w:ascii="Sylfaen" w:hAnsi="Sylfaen"/>
          <w:lang w:val="ka-GE"/>
        </w:rPr>
        <w:t xml:space="preserve">; </w:t>
      </w:r>
    </w:p>
    <w:p w14:paraId="0F729FDB" w14:textId="19A43F8B" w:rsidR="00340C6A" w:rsidRDefault="00340C6A" w:rsidP="00340C6A">
      <w:pPr>
        <w:spacing w:after="0"/>
        <w:jc w:val="both"/>
        <w:rPr>
          <w:rFonts w:ascii="Sylfaen" w:hAnsi="Sylfaen"/>
          <w:lang w:val="ka-GE"/>
        </w:rPr>
      </w:pPr>
      <w:r>
        <w:rPr>
          <w:rFonts w:ascii="Sylfaen" w:hAnsi="Sylfaen"/>
          <w:lang w:val="ka-GE"/>
        </w:rPr>
        <w:t xml:space="preserve">ი) საჭიროების შემთხვევაში, ერთი ან მეტი ავარიული ღილაკი.   </w:t>
      </w:r>
    </w:p>
    <w:p w14:paraId="1C794C84" w14:textId="0210F0A6" w:rsidR="00340C6A" w:rsidRDefault="00FF33FF" w:rsidP="007C1848">
      <w:pPr>
        <w:spacing w:after="0"/>
        <w:jc w:val="both"/>
        <w:rPr>
          <w:rFonts w:ascii="Sylfaen" w:eastAsia="Sylfaen" w:hAnsi="Sylfaen" w:cs="Arial"/>
          <w:lang w:val="ka-GE"/>
        </w:rPr>
      </w:pPr>
      <w:r>
        <w:rPr>
          <w:rFonts w:ascii="Sylfaen" w:hAnsi="Sylfaen"/>
          <w:lang w:val="ka-GE"/>
        </w:rPr>
        <w:t xml:space="preserve">13. </w:t>
      </w:r>
      <w:r w:rsidR="00340C6A">
        <w:rPr>
          <w:rFonts w:ascii="Sylfaen" w:hAnsi="Sylfaen"/>
          <w:lang w:val="ka-GE"/>
        </w:rPr>
        <w:t xml:space="preserve">პირზე, რომელსაც უტარდება I კატეგორიის </w:t>
      </w:r>
      <w:r w:rsidR="00A00B7D">
        <w:rPr>
          <w:rFonts w:ascii="Sylfaen" w:hAnsi="Sylfaen"/>
          <w:lang w:val="ka-GE"/>
        </w:rPr>
        <w:t>დასხივებ</w:t>
      </w:r>
      <w:r w:rsidR="000C17FD">
        <w:rPr>
          <w:rFonts w:ascii="Sylfaen" w:hAnsi="Sylfaen"/>
          <w:lang w:val="ka-GE"/>
        </w:rPr>
        <w:t>ის</w:t>
      </w:r>
      <w:r w:rsidR="00A00B7D">
        <w:rPr>
          <w:rFonts w:ascii="Sylfaen" w:hAnsi="Sylfaen"/>
          <w:lang w:val="ka-GE"/>
        </w:rPr>
        <w:t xml:space="preserve"> </w:t>
      </w:r>
      <w:r w:rsidR="00340C6A">
        <w:rPr>
          <w:rFonts w:ascii="Sylfaen" w:hAnsi="Sylfaen"/>
          <w:lang w:val="ka-GE"/>
        </w:rPr>
        <w:t xml:space="preserve">პროცედურა, უნდა გავრცელდეს </w:t>
      </w:r>
      <w:r w:rsidR="00F66CE0">
        <w:rPr>
          <w:rFonts w:ascii="Sylfaen" w:hAnsi="Sylfaen"/>
          <w:lang w:val="ka-GE"/>
        </w:rPr>
        <w:t xml:space="preserve">რადიაციული </w:t>
      </w:r>
      <w:r w:rsidR="00340C6A">
        <w:rPr>
          <w:rFonts w:ascii="Sylfaen" w:hAnsi="Sylfaen"/>
          <w:lang w:val="ka-GE"/>
        </w:rPr>
        <w:t xml:space="preserve">დაცვისა და </w:t>
      </w:r>
      <w:r w:rsidR="00926A00">
        <w:rPr>
          <w:rFonts w:ascii="Sylfaen" w:hAnsi="Sylfaen"/>
          <w:lang w:val="ka-GE"/>
        </w:rPr>
        <w:t xml:space="preserve">ბირთვული </w:t>
      </w:r>
      <w:r w:rsidR="00340C6A">
        <w:rPr>
          <w:rFonts w:ascii="Sylfaen" w:hAnsi="Sylfaen"/>
          <w:lang w:val="ka-GE"/>
        </w:rPr>
        <w:t xml:space="preserve">უსაფრთხოების იგივე დონე, რომელსაც ექვემდებარება პაციენტი იმავე რადიოლოგიური პროცედურის შემთხვევაში. </w:t>
      </w:r>
    </w:p>
    <w:p w14:paraId="66A06A9B" w14:textId="49FF2796" w:rsidR="004061E3" w:rsidRPr="0084581A" w:rsidRDefault="0033226E" w:rsidP="004061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84581A">
        <w:rPr>
          <w:rFonts w:ascii="Sylfaen" w:eastAsia="Sylfaen" w:hAnsi="Sylfaen" w:cs="Arial"/>
          <w:lang w:val="ka-GE"/>
        </w:rPr>
        <w:t>1</w:t>
      </w:r>
      <w:r w:rsidR="00F66CE0" w:rsidRPr="0084581A">
        <w:rPr>
          <w:rFonts w:ascii="Sylfaen" w:eastAsia="Sylfaen" w:hAnsi="Sylfaen" w:cs="Arial"/>
          <w:lang w:val="ka-GE"/>
        </w:rPr>
        <w:t>4</w:t>
      </w:r>
      <w:r w:rsidR="00340C6A" w:rsidRPr="0084581A">
        <w:rPr>
          <w:rFonts w:ascii="Sylfaen" w:eastAsia="Sylfaen" w:hAnsi="Sylfaen" w:cs="Arial"/>
          <w:lang w:val="ka-GE"/>
        </w:rPr>
        <w:t xml:space="preserve">. II კატეგორიის არასამედიცინო </w:t>
      </w:r>
      <w:r w:rsidR="00A00B7D" w:rsidRPr="0084581A">
        <w:rPr>
          <w:rFonts w:ascii="Sylfaen" w:eastAsia="Sylfaen" w:hAnsi="Sylfaen" w:cs="Arial"/>
          <w:lang w:val="ka-GE"/>
        </w:rPr>
        <w:t>დასხივებისას</w:t>
      </w:r>
      <w:r w:rsidR="00F66CE0" w:rsidRPr="0084581A">
        <w:rPr>
          <w:rFonts w:ascii="Sylfaen" w:eastAsia="Sylfaen" w:hAnsi="Sylfaen" w:cs="Arial"/>
          <w:lang w:val="ka-GE"/>
        </w:rPr>
        <w:t>,</w:t>
      </w:r>
      <w:r w:rsidR="00A00B7D" w:rsidRPr="0084581A">
        <w:rPr>
          <w:rFonts w:ascii="Sylfaen" w:eastAsia="Sylfaen" w:hAnsi="Sylfaen" w:cs="Arial"/>
          <w:lang w:val="ka-GE"/>
        </w:rPr>
        <w:t xml:space="preserve"> </w:t>
      </w:r>
      <w:r w:rsidR="00340C6A" w:rsidRPr="0084581A">
        <w:rPr>
          <w:rFonts w:ascii="Sylfaen" w:eastAsia="Sylfaen" w:hAnsi="Sylfaen" w:cs="Arial"/>
          <w:lang w:val="ka-GE"/>
        </w:rPr>
        <w:t xml:space="preserve">დაწესებულებაში, </w:t>
      </w:r>
      <w:r w:rsidR="00223DA7" w:rsidRPr="0084581A">
        <w:rPr>
          <w:rFonts w:ascii="Sylfaen" w:eastAsia="Sylfaen" w:hAnsi="Sylfaen" w:cs="Arial"/>
          <w:lang w:val="ka-GE"/>
        </w:rPr>
        <w:t>გამო</w:t>
      </w:r>
      <w:r w:rsidR="00F66CE0" w:rsidRPr="0084581A">
        <w:rPr>
          <w:rFonts w:ascii="Sylfaen" w:eastAsia="Sylfaen" w:hAnsi="Sylfaen" w:cs="Arial"/>
          <w:lang w:val="ka-GE"/>
        </w:rPr>
        <w:t>კვლევის</w:t>
      </w:r>
      <w:r w:rsidR="00223DA7" w:rsidRPr="0084581A">
        <w:rPr>
          <w:rFonts w:ascii="Sylfaen" w:eastAsia="Sylfaen" w:hAnsi="Sylfaen" w:cs="Arial"/>
          <w:lang w:val="ka-GE"/>
        </w:rPr>
        <w:t xml:space="preserve"> </w:t>
      </w:r>
      <w:r w:rsidR="00340C6A" w:rsidRPr="0084581A">
        <w:rPr>
          <w:rFonts w:ascii="Sylfaen" w:eastAsia="Sylfaen" w:hAnsi="Sylfaen" w:cs="Arial"/>
          <w:lang w:val="ka-GE"/>
        </w:rPr>
        <w:t>დონეს წარმოადგენს 0,25 მზვ-ზე მეტი დოზა</w:t>
      </w:r>
      <w:r w:rsidR="0084581A" w:rsidRPr="0084581A">
        <w:rPr>
          <w:rFonts w:ascii="Sylfaen" w:eastAsia="Sylfaen" w:hAnsi="Sylfaen" w:cs="Arial"/>
          <w:lang w:val="ka-GE"/>
        </w:rPr>
        <w:t xml:space="preserve"> წელიწადში</w:t>
      </w:r>
      <w:r w:rsidR="00340C6A" w:rsidRPr="0084581A">
        <w:rPr>
          <w:rFonts w:ascii="Sylfaen" w:eastAsia="Sylfaen" w:hAnsi="Sylfaen" w:cs="Arial"/>
          <w:lang w:val="ka-GE"/>
        </w:rPr>
        <w:t xml:space="preserve">. </w:t>
      </w:r>
    </w:p>
    <w:p w14:paraId="65E078FB" w14:textId="1A020C88" w:rsidR="00340C6A" w:rsidRPr="00E607D0" w:rsidRDefault="0033226E"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F917FF">
        <w:rPr>
          <w:rFonts w:ascii="Sylfaen" w:eastAsia="Sylfaen" w:hAnsi="Sylfaen" w:cs="Arial"/>
          <w:lang w:val="ka-GE"/>
        </w:rPr>
        <w:t>5</w:t>
      </w:r>
      <w:r w:rsidR="00340C6A">
        <w:rPr>
          <w:rFonts w:ascii="Sylfaen" w:eastAsia="Sylfaen" w:hAnsi="Sylfaen" w:cs="Arial"/>
          <w:lang w:val="ka-GE"/>
        </w:rPr>
        <w:t xml:space="preserve">. სკანერების გამოყენებით ადამიანის </w:t>
      </w:r>
      <w:r w:rsidR="004F326A">
        <w:rPr>
          <w:rFonts w:ascii="Sylfaen" w:eastAsia="Sylfaen" w:hAnsi="Sylfaen" w:cs="Arial"/>
          <w:lang w:val="ka-GE"/>
        </w:rPr>
        <w:t xml:space="preserve">დასხივების </w:t>
      </w:r>
      <w:r w:rsidR="00340C6A">
        <w:rPr>
          <w:rFonts w:ascii="Sylfaen" w:eastAsia="Sylfaen" w:hAnsi="Sylfaen" w:cs="Arial"/>
          <w:lang w:val="ka-GE"/>
        </w:rPr>
        <w:t xml:space="preserve">შემთხვევაში, როდესაც დასხივების დოზა აღემატება 10 მკზვ-ს წელიწადში, აუცილებელია წარმოებდეს </w:t>
      </w:r>
      <w:r w:rsidR="00926A00">
        <w:rPr>
          <w:rFonts w:ascii="Sylfaen" w:eastAsia="Sylfaen" w:hAnsi="Sylfaen" w:cs="Arial"/>
          <w:lang w:val="ka-GE"/>
        </w:rPr>
        <w:t xml:space="preserve">პროცედურის </w:t>
      </w:r>
      <w:r w:rsidR="00340C6A">
        <w:rPr>
          <w:rFonts w:ascii="Sylfaen" w:eastAsia="Sylfaen" w:hAnsi="Sylfaen" w:cs="Arial"/>
          <w:lang w:val="ka-GE"/>
        </w:rPr>
        <w:t xml:space="preserve">აღრიცხვა დოზების მონაცემების </w:t>
      </w:r>
      <w:r w:rsidR="006B3B87">
        <w:rPr>
          <w:rFonts w:ascii="Sylfaen" w:eastAsia="Sylfaen" w:hAnsi="Sylfaen" w:cs="Arial"/>
          <w:lang w:val="ka-GE"/>
        </w:rPr>
        <w:t>მითითებ</w:t>
      </w:r>
      <w:r w:rsidR="00926A00">
        <w:rPr>
          <w:rFonts w:ascii="Sylfaen" w:eastAsia="Sylfaen" w:hAnsi="Sylfaen" w:cs="Arial"/>
          <w:lang w:val="ka-GE"/>
        </w:rPr>
        <w:t>ით</w:t>
      </w:r>
      <w:r w:rsidR="00834AE5">
        <w:rPr>
          <w:rFonts w:ascii="Sylfaen" w:eastAsia="Sylfaen" w:hAnsi="Sylfaen" w:cs="Arial"/>
          <w:lang w:val="ka-GE"/>
        </w:rPr>
        <w:t>;</w:t>
      </w:r>
      <w:r w:rsidR="00340C6A">
        <w:rPr>
          <w:rFonts w:ascii="Sylfaen" w:eastAsia="Sylfaen" w:hAnsi="Sylfaen" w:cs="Arial"/>
          <w:lang w:val="ka-GE"/>
        </w:rPr>
        <w:t xml:space="preserve"> საჭიროების შემთხვევაში</w:t>
      </w:r>
      <w:r w:rsidR="004555AC">
        <w:rPr>
          <w:rFonts w:ascii="Sylfaen" w:eastAsia="Sylfaen" w:hAnsi="Sylfaen" w:cs="Arial"/>
          <w:lang w:val="ka-GE"/>
        </w:rPr>
        <w:t>, მარეგულირელ ორგანოს აქვს უფლება, გამოითხოვოს შესაბამისი</w:t>
      </w:r>
      <w:r w:rsidR="00340C6A">
        <w:rPr>
          <w:rFonts w:ascii="Sylfaen" w:eastAsia="Sylfaen" w:hAnsi="Sylfaen" w:cs="Arial"/>
          <w:lang w:val="ka-GE"/>
        </w:rPr>
        <w:t xml:space="preserve"> ინფორმაცია</w:t>
      </w:r>
      <w:r w:rsidR="004555AC">
        <w:rPr>
          <w:rFonts w:ascii="Sylfaen" w:eastAsia="Sylfaen" w:hAnsi="Sylfaen" w:cs="Arial"/>
          <w:lang w:val="ka-GE"/>
        </w:rPr>
        <w:t>.</w:t>
      </w:r>
    </w:p>
    <w:p w14:paraId="3D976928" w14:textId="05CE0C6D" w:rsidR="00340C6A" w:rsidRDefault="0033226E"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6B3B87">
        <w:rPr>
          <w:rFonts w:ascii="Sylfaen" w:eastAsia="Sylfaen" w:hAnsi="Sylfaen" w:cs="Arial"/>
          <w:lang w:val="ka-GE"/>
        </w:rPr>
        <w:t>6</w:t>
      </w:r>
      <w:r>
        <w:rPr>
          <w:rFonts w:ascii="Sylfaen" w:eastAsia="Sylfaen" w:hAnsi="Sylfaen" w:cs="Arial"/>
          <w:lang w:val="ka-GE"/>
        </w:rPr>
        <w:t xml:space="preserve">. </w:t>
      </w:r>
      <w:r w:rsidR="00340C6A">
        <w:rPr>
          <w:rFonts w:ascii="Sylfaen" w:eastAsia="Sylfaen" w:hAnsi="Sylfaen" w:cs="Arial"/>
          <w:lang w:val="ka-GE"/>
        </w:rPr>
        <w:t xml:space="preserve">მოსახლეობის დასხივების დოზური ზღვრები უნდა გავრცელდეს იმ პირზე, რომელსაც უტარდება </w:t>
      </w:r>
      <w:r w:rsidR="00340C6A" w:rsidRPr="004555AC">
        <w:rPr>
          <w:rFonts w:ascii="Sylfaen" w:eastAsia="Sylfaen" w:hAnsi="Sylfaen" w:cs="Arial"/>
          <w:lang w:val="ka-GE"/>
        </w:rPr>
        <w:t xml:space="preserve">II </w:t>
      </w:r>
      <w:r w:rsidR="00340C6A">
        <w:rPr>
          <w:rFonts w:ascii="Sylfaen" w:eastAsia="Sylfaen" w:hAnsi="Sylfaen" w:cs="Arial"/>
          <w:lang w:val="ka-GE"/>
        </w:rPr>
        <w:t xml:space="preserve">კატეგორიის დასაბუთებული არასამედიცინო </w:t>
      </w:r>
      <w:r w:rsidR="004F326A">
        <w:rPr>
          <w:rFonts w:ascii="Sylfaen" w:eastAsia="Sylfaen" w:hAnsi="Sylfaen" w:cs="Arial"/>
          <w:lang w:val="ka-GE"/>
        </w:rPr>
        <w:t xml:space="preserve">დასხივების </w:t>
      </w:r>
      <w:r w:rsidR="00340C6A">
        <w:rPr>
          <w:rFonts w:ascii="Sylfaen" w:eastAsia="Sylfaen" w:hAnsi="Sylfaen" w:cs="Arial"/>
          <w:lang w:val="ka-GE"/>
        </w:rPr>
        <w:t xml:space="preserve">პროცედურა. </w:t>
      </w:r>
    </w:p>
    <w:p w14:paraId="74A9E730" w14:textId="66085666" w:rsidR="00340C6A" w:rsidRDefault="0033226E"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6B3B87">
        <w:rPr>
          <w:rFonts w:ascii="Sylfaen" w:eastAsia="Sylfaen" w:hAnsi="Sylfaen" w:cs="Arial"/>
          <w:lang w:val="ka-GE"/>
        </w:rPr>
        <w:t>7</w:t>
      </w:r>
      <w:r w:rsidR="00340C6A">
        <w:rPr>
          <w:rFonts w:ascii="Sylfaen" w:eastAsia="Sylfaen" w:hAnsi="Sylfaen" w:cs="Arial"/>
          <w:lang w:val="ka-GE"/>
        </w:rPr>
        <w:t xml:space="preserve">. არასამედიცინო დასხივების ნებისმიერი პროცედურის დაწყებამდე, პირმა უნდა განაცხადოს თანხმობა პროცედურაზე, რისთვისაც ის ინფორმირებული უნდა იყოს: </w:t>
      </w:r>
    </w:p>
    <w:p w14:paraId="35171D77"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იმის თაობაზე, რომ აღჭურვილობა ასხივებს მაიონებელ გამოსხივებას;</w:t>
      </w:r>
    </w:p>
    <w:p w14:paraId="52D22FFA" w14:textId="572F6B71"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ერთი სკანირების პროცედურიდან მოსალოდნელი ეფექტური დოზის თაობაზე, ასევე, რამდენი ასეთი სკანირება იქნება საჭირო, რათა მიღწეული </w:t>
      </w:r>
      <w:r w:rsidR="005356F5">
        <w:rPr>
          <w:rFonts w:ascii="Sylfaen" w:eastAsia="Sylfaen" w:hAnsi="Sylfaen" w:cs="Arial"/>
          <w:lang w:val="ka-GE"/>
        </w:rPr>
        <w:t>იქნე</w:t>
      </w:r>
      <w:r>
        <w:rPr>
          <w:rFonts w:ascii="Sylfaen" w:eastAsia="Sylfaen" w:hAnsi="Sylfaen" w:cs="Arial"/>
          <w:lang w:val="ka-GE"/>
        </w:rPr>
        <w:t xml:space="preserve">ს მოსახლეობის დოზური ზღვრის ტოლი ეფექტური დოზა; </w:t>
      </w:r>
    </w:p>
    <w:p w14:paraId="64876A2D" w14:textId="25E81A98"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გ) ვიზუალიზაციის პროცედურიდან მოსალოდნელი ეფექტური დოზის დასხივების სხვა წყაროების, მაგალითად ბუნებრივი დასხივებიდან მომდინარე დოზის შედარების თაობაზე; </w:t>
      </w:r>
    </w:p>
    <w:p w14:paraId="3A0130D1" w14:textId="26914504"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დ) იმის თაობაზე, რომ პროცედურა შეესაბამება მარეგულირებელ მოთხოვნებს</w:t>
      </w:r>
      <w:r w:rsidR="005B7060">
        <w:rPr>
          <w:rFonts w:ascii="Sylfaen" w:eastAsia="Sylfaen" w:hAnsi="Sylfaen" w:cs="Arial"/>
          <w:lang w:val="ka-GE"/>
        </w:rPr>
        <w:t>;</w:t>
      </w:r>
    </w:p>
    <w:p w14:paraId="63B0063A" w14:textId="54BF375D" w:rsidR="00340C6A" w:rsidRPr="007C1848"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ე) იმის თაობაზე, რომ მას უფლება აქვს უარი თქვას ასეთ პროცედურებზე ან/და გამოიყენოს შემოწმების ალტერნატიული მეთოდები, გარდა კანონით გათვალისწინებული შემთხვევებისა.</w:t>
      </w:r>
    </w:p>
    <w:p w14:paraId="0818EA15"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1F5D77DD" w14:textId="63421CCC"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 1</w:t>
      </w:r>
      <w:r w:rsidR="00003A5F">
        <w:rPr>
          <w:rFonts w:ascii="Sylfaen" w:eastAsia="Sylfaen" w:hAnsi="Sylfaen" w:cs="Arial"/>
          <w:b/>
          <w:lang w:val="ka-GE"/>
        </w:rPr>
        <w:t>3</w:t>
      </w:r>
      <w:r>
        <w:rPr>
          <w:rFonts w:ascii="Sylfaen" w:eastAsia="Sylfaen" w:hAnsi="Sylfaen" w:cs="Arial"/>
          <w:lang w:val="ka-GE"/>
        </w:rPr>
        <w:t xml:space="preserve">. </w:t>
      </w:r>
      <w:r>
        <w:rPr>
          <w:rFonts w:ascii="Sylfaen" w:eastAsia="Sylfaen" w:hAnsi="Sylfaen" w:cs="Arial"/>
          <w:b/>
          <w:lang w:val="ka-GE"/>
        </w:rPr>
        <w:t>ავტორიზ</w:t>
      </w:r>
      <w:r w:rsidR="0084581A">
        <w:rPr>
          <w:rFonts w:ascii="Sylfaen" w:eastAsia="Sylfaen" w:hAnsi="Sylfaen" w:cs="Arial"/>
          <w:b/>
          <w:lang w:val="ka-GE"/>
        </w:rPr>
        <w:t>ებული პირის</w:t>
      </w:r>
      <w:r>
        <w:rPr>
          <w:rFonts w:ascii="Sylfaen" w:eastAsia="Sylfaen" w:hAnsi="Sylfaen" w:cs="Arial"/>
          <w:b/>
          <w:lang w:val="ka-GE"/>
        </w:rPr>
        <w:t xml:space="preserve"> უფლება-მოვალეობები დაგეგმილი დასხივების სიტუაციის დროს </w:t>
      </w:r>
    </w:p>
    <w:p w14:paraId="5FCC1DB1" w14:textId="77D3DAFA" w:rsidR="00340C6A" w:rsidRPr="00872955" w:rsidRDefault="00340C6A" w:rsidP="00712DCA">
      <w:pPr>
        <w:pStyle w:val="ListParagraph"/>
        <w:numPr>
          <w:ilvl w:val="0"/>
          <w:numId w:val="6"/>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cs="Arial"/>
          <w:lang w:val="ka-GE"/>
        </w:rPr>
      </w:pPr>
      <w:r w:rsidRPr="00872955">
        <w:rPr>
          <w:rFonts w:ascii="Sylfaen" w:eastAsia="Sylfaen" w:hAnsi="Sylfaen" w:cs="Arial"/>
          <w:lang w:val="ka-GE"/>
        </w:rPr>
        <w:t>ავტორიზ</w:t>
      </w:r>
      <w:r w:rsidR="0084581A">
        <w:rPr>
          <w:rFonts w:ascii="Sylfaen" w:eastAsia="Sylfaen" w:hAnsi="Sylfaen" w:cs="Arial"/>
          <w:lang w:val="ka-GE"/>
        </w:rPr>
        <w:t>ებული პირი</w:t>
      </w:r>
      <w:r w:rsidRPr="00872955">
        <w:rPr>
          <w:rFonts w:ascii="Sylfaen" w:eastAsia="Sylfaen" w:hAnsi="Sylfaen" w:cs="Arial"/>
          <w:lang w:val="ka-GE"/>
        </w:rPr>
        <w:t xml:space="preserve"> ვალდებულია: </w:t>
      </w:r>
    </w:p>
    <w:p w14:paraId="611D0444" w14:textId="1CF713E6"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w:t>
      </w:r>
      <w:r w:rsidR="00340C6A">
        <w:rPr>
          <w:rFonts w:ascii="Sylfaen" w:eastAsia="Sylfaen" w:hAnsi="Sylfaen" w:cs="Arial"/>
          <w:lang w:val="ka-GE"/>
        </w:rPr>
        <w:t xml:space="preserve">) უზრუნველყოს რადიაციული დაცვა და </w:t>
      </w:r>
      <w:r w:rsidR="00714538">
        <w:rPr>
          <w:rFonts w:ascii="Sylfaen" w:eastAsia="Sylfaen" w:hAnsi="Sylfaen" w:cs="Arial"/>
          <w:lang w:val="ka-GE"/>
        </w:rPr>
        <w:t xml:space="preserve">ბირთვული </w:t>
      </w:r>
      <w:r w:rsidR="00340C6A">
        <w:rPr>
          <w:rFonts w:ascii="Sylfaen" w:eastAsia="Sylfaen" w:hAnsi="Sylfaen" w:cs="Arial"/>
          <w:lang w:val="ka-GE"/>
        </w:rPr>
        <w:t xml:space="preserve">უსაფრთხოება და განახორციელოს კონტროლი შესაბამისი საქმიანობის შედეგად წარმოქმნილ რადიოაქტიურ ნარჩენებზე, ასევე, საქართველოს კანონმდებლობით დადგენილი მოთხოვნების </w:t>
      </w:r>
      <w:r w:rsidR="009707B3">
        <w:rPr>
          <w:rFonts w:ascii="Sylfaen" w:eastAsia="Sylfaen" w:hAnsi="Sylfaen" w:cs="Arial"/>
          <w:lang w:val="ka-GE"/>
        </w:rPr>
        <w:t>შესაბამისად,</w:t>
      </w:r>
      <w:r w:rsidR="00340C6A">
        <w:rPr>
          <w:rFonts w:ascii="Sylfaen" w:eastAsia="Sylfaen" w:hAnsi="Sylfaen" w:cs="Arial"/>
          <w:lang w:val="ka-GE"/>
        </w:rPr>
        <w:t xml:space="preserve"> დაიცვას მოსახლეობა და გარემო რადიოაქტიური ნარჩენების მავნე ზემოქმედებისაგან;</w:t>
      </w:r>
    </w:p>
    <w:p w14:paraId="3139A13C" w14:textId="7CC30C7A"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w:t>
      </w:r>
      <w:r w:rsidR="00340C6A">
        <w:rPr>
          <w:rFonts w:ascii="Sylfaen" w:eastAsia="Sylfaen" w:hAnsi="Sylfaen" w:cs="Arial"/>
          <w:lang w:val="ka-GE"/>
        </w:rPr>
        <w:t>) საინჟინრო-ტექნიკური და ორგანიზაციული მოთხოვნების შესაბამისად</w:t>
      </w:r>
      <w:r w:rsidR="009707B3">
        <w:rPr>
          <w:rFonts w:ascii="Sylfaen" w:eastAsia="Sylfaen" w:hAnsi="Sylfaen" w:cs="Arial"/>
          <w:lang w:val="ka-GE"/>
        </w:rPr>
        <w:t>,</w:t>
      </w:r>
      <w:r w:rsidR="00340C6A">
        <w:rPr>
          <w:rFonts w:ascii="Sylfaen" w:eastAsia="Sylfaen" w:hAnsi="Sylfaen" w:cs="Arial"/>
          <w:lang w:val="ka-GE"/>
        </w:rPr>
        <w:t xml:space="preserve"> უზრუნველყოს მაიონებელი გამოსხივების წყაროების რადიაციული დაცვა, ბირთვული უსაფრთხოება და დაცულობა მათთან მოპყრობის ყველა ეტაპზე: შეძენის მომენტიდან განთავსების, </w:t>
      </w:r>
      <w:r w:rsidR="00340C6A">
        <w:rPr>
          <w:rFonts w:ascii="Sylfaen" w:eastAsia="Sylfaen" w:hAnsi="Sylfaen" w:cs="Arial"/>
          <w:lang w:val="ka-GE"/>
        </w:rPr>
        <w:lastRenderedPageBreak/>
        <w:t xml:space="preserve">პროექტირების, მშენებლობის, ექსპლუატაციაში </w:t>
      </w:r>
      <w:r w:rsidR="009707B3">
        <w:rPr>
          <w:rFonts w:ascii="Sylfaen" w:eastAsia="Sylfaen" w:hAnsi="Sylfaen" w:cs="Arial"/>
          <w:lang w:val="ka-GE"/>
        </w:rPr>
        <w:t>მიღების</w:t>
      </w:r>
      <w:r w:rsidR="00340C6A">
        <w:rPr>
          <w:rFonts w:ascii="Sylfaen" w:eastAsia="Sylfaen" w:hAnsi="Sylfaen" w:cs="Arial"/>
          <w:lang w:val="ka-GE"/>
        </w:rPr>
        <w:t>, ტექნიკური მომსახურებისა და ექსპლუატაციი</w:t>
      </w:r>
      <w:r w:rsidR="009707B3">
        <w:rPr>
          <w:rFonts w:ascii="Sylfaen" w:eastAsia="Sylfaen" w:hAnsi="Sylfaen" w:cs="Arial"/>
          <w:lang w:val="ka-GE"/>
        </w:rPr>
        <w:t xml:space="preserve">ს დასრულების </w:t>
      </w:r>
      <w:r w:rsidR="00340C6A">
        <w:rPr>
          <w:rFonts w:ascii="Sylfaen" w:eastAsia="Sylfaen" w:hAnsi="Sylfaen" w:cs="Arial"/>
          <w:lang w:val="ka-GE"/>
        </w:rPr>
        <w:t xml:space="preserve">ჩათვლით; </w:t>
      </w:r>
    </w:p>
    <w:p w14:paraId="0AEB504B" w14:textId="28EC08F2"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გ</w:t>
      </w:r>
      <w:r w:rsidR="00340C6A">
        <w:rPr>
          <w:rFonts w:ascii="Sylfaen" w:eastAsia="Sylfaen" w:hAnsi="Sylfaen" w:cs="Arial"/>
          <w:lang w:val="ka-GE"/>
        </w:rPr>
        <w:t>) მაიონებელი გამოსხივე</w:t>
      </w:r>
      <w:r w:rsidR="000E5303">
        <w:rPr>
          <w:rFonts w:ascii="Sylfaen" w:eastAsia="Sylfaen" w:hAnsi="Sylfaen" w:cs="Arial"/>
          <w:lang w:val="ka-GE"/>
        </w:rPr>
        <w:t>ბ</w:t>
      </w:r>
      <w:r w:rsidR="00340C6A">
        <w:rPr>
          <w:rFonts w:ascii="Sylfaen" w:eastAsia="Sylfaen" w:hAnsi="Sylfaen" w:cs="Arial"/>
          <w:lang w:val="ka-GE"/>
        </w:rPr>
        <w:t>ის წყაროების (დანადგარების, მოწყობილობების) გამოყენების ყველა ეტაპზე, უზრუნველყოს შესაბამისი ტექნიკური მომსახურება, საჭიროების შემთხვევაში კი, რემონტი, მწარმოებლის ტექნიკურ დოკუმენტაციაში მოცემული მოთხოვნებისა და სტანდარტის დაცვით;</w:t>
      </w:r>
    </w:p>
    <w:p w14:paraId="00740A64" w14:textId="69008309"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დ</w:t>
      </w:r>
      <w:r w:rsidR="00340C6A">
        <w:rPr>
          <w:rFonts w:ascii="Sylfaen" w:eastAsia="Sylfaen" w:hAnsi="Sylfaen" w:cs="Arial"/>
          <w:lang w:val="ka-GE"/>
        </w:rPr>
        <w:t xml:space="preserve">) უზრუნველყოს რადიაციული დაცვისა და </w:t>
      </w:r>
      <w:r w:rsidR="00714538">
        <w:rPr>
          <w:rFonts w:ascii="Sylfaen" w:eastAsia="Sylfaen" w:hAnsi="Sylfaen" w:cs="Arial"/>
          <w:lang w:val="ka-GE"/>
        </w:rPr>
        <w:t xml:space="preserve">ბირთვული </w:t>
      </w:r>
      <w:r w:rsidR="00340C6A">
        <w:rPr>
          <w:rFonts w:ascii="Sylfaen" w:eastAsia="Sylfaen" w:hAnsi="Sylfaen" w:cs="Arial"/>
          <w:lang w:val="ka-GE"/>
        </w:rPr>
        <w:t xml:space="preserve">უსაფრთხოების ყველა ფაქტორის გათვალისწინება ოპტიმიზაციისათვის; </w:t>
      </w:r>
    </w:p>
    <w:p w14:paraId="7EBF5A31" w14:textId="1585DAF7"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i/>
          <w:color w:val="7030A0"/>
          <w:lang w:val="ka-GE"/>
        </w:rPr>
      </w:pPr>
      <w:r>
        <w:rPr>
          <w:rFonts w:ascii="Sylfaen" w:eastAsia="Sylfaen" w:hAnsi="Sylfaen" w:cs="Arial"/>
          <w:iCs/>
          <w:lang w:val="ka-GE"/>
        </w:rPr>
        <w:t>ე</w:t>
      </w:r>
      <w:r w:rsidR="00340C6A">
        <w:rPr>
          <w:rFonts w:ascii="Sylfaen" w:eastAsia="Sylfaen" w:hAnsi="Sylfaen" w:cs="Arial"/>
          <w:iCs/>
          <w:lang w:val="ka-GE"/>
        </w:rPr>
        <w:t xml:space="preserve">) რადიაციული დაცვისა და </w:t>
      </w:r>
      <w:r w:rsidR="00714538">
        <w:rPr>
          <w:rFonts w:ascii="Sylfaen" w:eastAsia="Sylfaen" w:hAnsi="Sylfaen" w:cs="Arial"/>
          <w:iCs/>
          <w:lang w:val="ka-GE"/>
        </w:rPr>
        <w:t xml:space="preserve">ბირთვული </w:t>
      </w:r>
      <w:r w:rsidR="00340C6A">
        <w:rPr>
          <w:rFonts w:ascii="Sylfaen" w:eastAsia="Sylfaen" w:hAnsi="Sylfaen" w:cs="Arial"/>
          <w:iCs/>
          <w:lang w:val="ka-GE"/>
        </w:rPr>
        <w:t>უსაფრთხოების უზრუნველსაყოფად, დანიშნოს შესაბამისი კვალიფიკაციის</w:t>
      </w:r>
      <w:r w:rsidR="009707B3">
        <w:rPr>
          <w:rFonts w:ascii="Sylfaen" w:eastAsia="Sylfaen" w:hAnsi="Sylfaen" w:cs="Arial"/>
          <w:iCs/>
          <w:lang w:val="ka-GE"/>
        </w:rPr>
        <w:t>ა</w:t>
      </w:r>
      <w:r w:rsidR="00340C6A">
        <w:rPr>
          <w:rFonts w:ascii="Sylfaen" w:eastAsia="Sylfaen" w:hAnsi="Sylfaen" w:cs="Arial"/>
          <w:iCs/>
          <w:lang w:val="ka-GE"/>
        </w:rPr>
        <w:t xml:space="preserve"> და ცოდნის მქონე პირები და დოკუმენტურად განსაზღვროს მათი ფუნქცია-მოვალეობები;</w:t>
      </w:r>
      <w:r w:rsidR="00340C6A">
        <w:rPr>
          <w:rFonts w:ascii="Sylfaen" w:eastAsia="Sylfaen" w:hAnsi="Sylfaen" w:cs="Arial"/>
          <w:i/>
          <w:lang w:val="ka-GE"/>
        </w:rPr>
        <w:t xml:space="preserve"> </w:t>
      </w:r>
    </w:p>
    <w:p w14:paraId="0DF40F07" w14:textId="7FA36451"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ვ</w:t>
      </w:r>
      <w:r w:rsidR="00340C6A">
        <w:rPr>
          <w:rFonts w:ascii="Sylfaen" w:eastAsia="Sylfaen" w:hAnsi="Sylfaen" w:cs="Arial"/>
          <w:lang w:val="ka-GE"/>
        </w:rPr>
        <w:t xml:space="preserve">) კონკრეტული საქმიანობისათვის დაადგინოს </w:t>
      </w:r>
      <w:r w:rsidR="009707B3">
        <w:rPr>
          <w:rFonts w:ascii="Sylfaen" w:eastAsia="Sylfaen" w:hAnsi="Sylfaen" w:cs="Arial"/>
          <w:lang w:val="ka-GE"/>
        </w:rPr>
        <w:t>შეზღუდული</w:t>
      </w:r>
      <w:r w:rsidR="00340C6A">
        <w:rPr>
          <w:rFonts w:ascii="Sylfaen" w:eastAsia="Sylfaen" w:hAnsi="Sylfaen" w:cs="Arial"/>
          <w:lang w:val="ka-GE"/>
        </w:rPr>
        <w:t xml:space="preserve"> დოზებისა და რეფერენტული დონეების შესრულების პირობები და მარეგულირებელ ორგანოსთან შეთანხმებით დანერგოს ისინი პრაქტიკაში; </w:t>
      </w:r>
    </w:p>
    <w:p w14:paraId="4FBA876B" w14:textId="37D568BB"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ზ</w:t>
      </w:r>
      <w:r w:rsidR="00340C6A">
        <w:rPr>
          <w:rFonts w:ascii="Sylfaen" w:eastAsia="Sylfaen" w:hAnsi="Sylfaen" w:cs="Arial"/>
          <w:lang w:val="ka-GE"/>
        </w:rPr>
        <w:t xml:space="preserve">) </w:t>
      </w:r>
      <w:r w:rsidR="00A32A19">
        <w:rPr>
          <w:rFonts w:ascii="Sylfaen" w:eastAsia="Sylfaen" w:hAnsi="Sylfaen" w:cs="Arial"/>
          <w:lang w:val="ka-GE"/>
        </w:rPr>
        <w:t xml:space="preserve">მაიონებელი გამოსხივების წყაროს მქონე დანადგარის შეძენისას, </w:t>
      </w:r>
      <w:r w:rsidR="00340C6A">
        <w:rPr>
          <w:rFonts w:ascii="Sylfaen" w:eastAsia="Sylfaen" w:hAnsi="Sylfaen" w:cs="Arial"/>
          <w:lang w:val="ka-GE"/>
        </w:rPr>
        <w:t xml:space="preserve">უზრუნველყოს მისი შესაბამისობა </w:t>
      </w:r>
      <w:r w:rsidR="00714538">
        <w:rPr>
          <w:rFonts w:ascii="Sylfaen" w:eastAsia="Sylfaen" w:hAnsi="Sylfaen" w:cs="Arial"/>
          <w:lang w:val="ka-GE"/>
        </w:rPr>
        <w:t>რადიაციული დაცვის, ბირთვული უსაფრთხოებისა და დაცულობის</w:t>
      </w:r>
      <w:r w:rsidR="00340C6A">
        <w:rPr>
          <w:rFonts w:ascii="Sylfaen" w:eastAsia="Sylfaen" w:hAnsi="Sylfaen" w:cs="Arial"/>
          <w:lang w:val="ka-GE"/>
        </w:rPr>
        <w:t xml:space="preserve"> სფეროში კანონმდებლობის მოთხოვნებთან და </w:t>
      </w:r>
      <w:r w:rsidR="00A32A19">
        <w:rPr>
          <w:rFonts w:ascii="Sylfaen" w:eastAsia="Sylfaen" w:hAnsi="Sylfaen" w:cs="Arial"/>
          <w:lang w:val="ka-GE"/>
        </w:rPr>
        <w:t>შესაბამის</w:t>
      </w:r>
      <w:r w:rsidR="00340C6A">
        <w:rPr>
          <w:rFonts w:ascii="Sylfaen" w:eastAsia="Sylfaen" w:hAnsi="Sylfaen" w:cs="Arial"/>
          <w:lang w:val="ka-GE"/>
        </w:rPr>
        <w:t xml:space="preserve"> საერთაშორისო სტანდარტებთან</w:t>
      </w:r>
      <w:r w:rsidR="00A32A19">
        <w:rPr>
          <w:rFonts w:ascii="Sylfaen" w:eastAsia="Sylfaen" w:hAnsi="Sylfaen" w:cs="Arial"/>
          <w:lang w:val="ka-GE"/>
        </w:rPr>
        <w:t>;</w:t>
      </w:r>
    </w:p>
    <w:p w14:paraId="41E9E65E" w14:textId="23D3F50D"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თ</w:t>
      </w:r>
      <w:r w:rsidR="00340C6A">
        <w:rPr>
          <w:rFonts w:ascii="Sylfaen" w:eastAsia="Sylfaen" w:hAnsi="Sylfaen" w:cs="Arial"/>
          <w:lang w:val="ka-GE"/>
        </w:rPr>
        <w:t xml:space="preserve">) აცნობოს მარეგულირებელ ორგანოს ბირთვულ და რადიაციულ საქმიანობაში ნებისმიერი </w:t>
      </w:r>
      <w:r w:rsidR="00340C6A" w:rsidRPr="00A32A19">
        <w:rPr>
          <w:rFonts w:ascii="Sylfaen" w:eastAsia="Sylfaen" w:hAnsi="Sylfaen" w:cs="Arial"/>
          <w:lang w:val="ka-GE"/>
        </w:rPr>
        <w:t xml:space="preserve">ცვლილების ან საქმიანობის გაფართოების განზრახვის თაობაზე </w:t>
      </w:r>
      <w:r w:rsidR="00340C6A">
        <w:rPr>
          <w:rFonts w:ascii="Sylfaen" w:eastAsia="Sylfaen" w:hAnsi="Sylfaen" w:cs="Arial"/>
          <w:lang w:val="ka-GE"/>
        </w:rPr>
        <w:t>და არ განახორციელოს იგი მარეგულირებელი ორგანოს</w:t>
      </w:r>
      <w:r w:rsidR="00A32A19">
        <w:rPr>
          <w:rFonts w:ascii="Sylfaen" w:eastAsia="Sylfaen" w:hAnsi="Sylfaen" w:cs="Arial"/>
          <w:lang w:val="ka-GE"/>
        </w:rPr>
        <w:t xml:space="preserve"> თანხმობის გარეშე;</w:t>
      </w:r>
    </w:p>
    <w:p w14:paraId="45377D77" w14:textId="1EB9A342"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ი</w:t>
      </w:r>
      <w:r w:rsidR="00340C6A">
        <w:rPr>
          <w:rFonts w:ascii="Sylfaen" w:eastAsia="Sylfaen" w:hAnsi="Sylfaen" w:cs="Arial"/>
          <w:lang w:val="ka-GE"/>
        </w:rPr>
        <w:t>) განახორციელოს შესაბამისი მონიტორინგი</w:t>
      </w:r>
      <w:r w:rsidR="00A32A19">
        <w:rPr>
          <w:rFonts w:ascii="Sylfaen" w:eastAsia="Sylfaen" w:hAnsi="Sylfaen" w:cs="Arial"/>
          <w:lang w:val="ka-GE"/>
        </w:rPr>
        <w:t>, ასევე,</w:t>
      </w:r>
      <w:r w:rsidR="00340C6A">
        <w:rPr>
          <w:rFonts w:ascii="Sylfaen" w:eastAsia="Sylfaen" w:hAnsi="Sylfaen" w:cs="Arial"/>
          <w:lang w:val="ka-GE"/>
        </w:rPr>
        <w:t xml:space="preserve"> იმ პარამეტრების </w:t>
      </w:r>
      <w:r w:rsidR="00A32A19" w:rsidRPr="00A32A19">
        <w:rPr>
          <w:rFonts w:ascii="Sylfaen" w:eastAsia="Sylfaen" w:hAnsi="Sylfaen" w:cs="Arial"/>
          <w:lang w:val="ka-GE"/>
        </w:rPr>
        <w:t xml:space="preserve">მონიტორინგი </w:t>
      </w:r>
      <w:r w:rsidR="00A32A19">
        <w:rPr>
          <w:rFonts w:ascii="Sylfaen" w:eastAsia="Sylfaen" w:hAnsi="Sylfaen" w:cs="Arial"/>
          <w:lang w:val="ka-GE"/>
        </w:rPr>
        <w:t xml:space="preserve">და </w:t>
      </w:r>
      <w:r w:rsidR="00340C6A">
        <w:rPr>
          <w:rFonts w:ascii="Sylfaen" w:eastAsia="Sylfaen" w:hAnsi="Sylfaen" w:cs="Arial"/>
          <w:lang w:val="ka-GE"/>
        </w:rPr>
        <w:t xml:space="preserve">გაზომვები, რაც აუცილებელია </w:t>
      </w:r>
      <w:r w:rsidR="00A32A19">
        <w:rPr>
          <w:rFonts w:ascii="Sylfaen" w:eastAsia="Sylfaen" w:hAnsi="Sylfaen" w:cs="Arial"/>
          <w:lang w:val="ka-GE"/>
        </w:rPr>
        <w:t xml:space="preserve"> </w:t>
      </w:r>
      <w:r w:rsidR="00340C6A">
        <w:rPr>
          <w:rFonts w:ascii="Sylfaen" w:eastAsia="Sylfaen" w:hAnsi="Sylfaen" w:cs="Arial"/>
          <w:lang w:val="ka-GE"/>
        </w:rPr>
        <w:t xml:space="preserve">ტექნიკური </w:t>
      </w:r>
      <w:r w:rsidR="00A32A19">
        <w:rPr>
          <w:rFonts w:ascii="Sylfaen" w:eastAsia="Sylfaen" w:hAnsi="Sylfaen" w:cs="Arial"/>
          <w:lang w:val="ka-GE"/>
        </w:rPr>
        <w:t>რეგლამენტის შესაბამისად</w:t>
      </w:r>
      <w:r w:rsidR="00340C6A">
        <w:rPr>
          <w:rFonts w:ascii="Sylfaen" w:eastAsia="Sylfaen" w:hAnsi="Sylfaen" w:cs="Arial"/>
          <w:lang w:val="ka-GE"/>
        </w:rPr>
        <w:t>;</w:t>
      </w:r>
    </w:p>
    <w:p w14:paraId="7CD5057C" w14:textId="5947C5DA"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კ</w:t>
      </w:r>
      <w:r w:rsidR="00340C6A">
        <w:rPr>
          <w:rFonts w:ascii="Sylfaen" w:eastAsia="Sylfaen" w:hAnsi="Sylfaen" w:cs="Arial"/>
          <w:lang w:val="ka-GE"/>
        </w:rPr>
        <w:t xml:space="preserve">) უზრუნველყოს მონიტორინგისა და გაზომვების შედეგების რეგისტრაცია და შენახვა </w:t>
      </w:r>
      <w:r w:rsidR="00FA129D">
        <w:rPr>
          <w:rFonts w:ascii="Sylfaen" w:eastAsia="Sylfaen" w:hAnsi="Sylfaen" w:cs="Arial"/>
          <w:lang w:val="ka-GE"/>
        </w:rPr>
        <w:t>კანონმდებლობით გათვალისწინებული მოთხოვნების დაცვით;</w:t>
      </w:r>
    </w:p>
    <w:p w14:paraId="13405C49" w14:textId="5236A8F1" w:rsidR="00340C6A" w:rsidRPr="008E3F15"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ლ</w:t>
      </w:r>
      <w:r w:rsidR="00340C6A">
        <w:rPr>
          <w:rFonts w:ascii="Sylfaen" w:eastAsia="Sylfaen" w:hAnsi="Sylfaen" w:cs="Arial"/>
          <w:lang w:val="ka-GE"/>
        </w:rPr>
        <w:t xml:space="preserve">) უზრუნველყოს მონიტორინგისთვის გათვალისწინებული ხელსაწყოების დაკალიბრება </w:t>
      </w:r>
      <w:r w:rsidR="00340C6A" w:rsidRPr="0084581A">
        <w:rPr>
          <w:rFonts w:ascii="Sylfaen" w:eastAsia="Sylfaen" w:hAnsi="Sylfaen" w:cs="Arial"/>
          <w:lang w:val="ka-GE"/>
        </w:rPr>
        <w:t>(ყოველწლიურად,</w:t>
      </w:r>
      <w:r w:rsidR="00340C6A">
        <w:rPr>
          <w:rFonts w:ascii="Sylfaen" w:eastAsia="Sylfaen" w:hAnsi="Sylfaen" w:cs="Arial"/>
          <w:lang w:val="ka-GE"/>
        </w:rPr>
        <w:t xml:space="preserve"> ან მწარმოებლის ტექნიკურ დოკუმენტაციაში მითითებული ვადების დაცვით)</w:t>
      </w:r>
      <w:r w:rsidR="00B83DEF">
        <w:rPr>
          <w:rFonts w:ascii="Sylfaen" w:eastAsia="Sylfaen" w:hAnsi="Sylfaen" w:cs="Arial"/>
          <w:lang w:val="ka-GE"/>
        </w:rPr>
        <w:t>;</w:t>
      </w:r>
    </w:p>
    <w:p w14:paraId="3E12D168" w14:textId="7DD0FF76"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მ</w:t>
      </w:r>
      <w:r w:rsidR="00340C6A">
        <w:rPr>
          <w:rFonts w:ascii="Sylfaen" w:eastAsia="Sylfaen" w:hAnsi="Sylfaen" w:cs="Arial"/>
          <w:lang w:val="ka-GE"/>
        </w:rPr>
        <w:t>) უზრუნველყოს სათანადო დანადგარების</w:t>
      </w:r>
      <w:r w:rsidR="00A32A19">
        <w:rPr>
          <w:rFonts w:ascii="Sylfaen" w:eastAsia="Sylfaen" w:hAnsi="Sylfaen" w:cs="Arial"/>
          <w:lang w:val="ka-GE"/>
        </w:rPr>
        <w:t>ა</w:t>
      </w:r>
      <w:r w:rsidR="00340C6A">
        <w:rPr>
          <w:rFonts w:ascii="Sylfaen" w:eastAsia="Sylfaen" w:hAnsi="Sylfaen" w:cs="Arial"/>
          <w:lang w:val="ka-GE"/>
        </w:rPr>
        <w:t xml:space="preserve"> და აღჭურვი</w:t>
      </w:r>
      <w:r w:rsidR="00A32A19">
        <w:rPr>
          <w:rFonts w:ascii="Sylfaen" w:eastAsia="Sylfaen" w:hAnsi="Sylfaen" w:cs="Arial"/>
          <w:lang w:val="ka-GE"/>
        </w:rPr>
        <w:t xml:space="preserve">ლობის </w:t>
      </w:r>
      <w:r w:rsidR="00340C6A">
        <w:rPr>
          <w:rFonts w:ascii="Sylfaen" w:eastAsia="Sylfaen" w:hAnsi="Sylfaen" w:cs="Arial"/>
          <w:lang w:val="ka-GE"/>
        </w:rPr>
        <w:t>არსებობა და შემოწმების შესაბამისი პროცედურების გამოყენება;</w:t>
      </w:r>
    </w:p>
    <w:p w14:paraId="72F863A9" w14:textId="395213BD"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ნ</w:t>
      </w:r>
      <w:r w:rsidR="00340C6A">
        <w:rPr>
          <w:rFonts w:ascii="Sylfaen" w:eastAsia="Sylfaen" w:hAnsi="Sylfaen" w:cs="Arial"/>
          <w:lang w:val="ka-GE"/>
        </w:rPr>
        <w:t>) უზრუნველყოს არსებული დანადგარების</w:t>
      </w:r>
      <w:r w:rsidR="00A32A19">
        <w:rPr>
          <w:rFonts w:ascii="Sylfaen" w:eastAsia="Sylfaen" w:hAnsi="Sylfaen" w:cs="Arial"/>
          <w:lang w:val="ka-GE"/>
        </w:rPr>
        <w:t>ა</w:t>
      </w:r>
      <w:r w:rsidR="00340C6A">
        <w:rPr>
          <w:rFonts w:ascii="Sylfaen" w:eastAsia="Sylfaen" w:hAnsi="Sylfaen" w:cs="Arial"/>
          <w:lang w:val="ka-GE"/>
        </w:rPr>
        <w:t xml:space="preserve"> და </w:t>
      </w:r>
      <w:r w:rsidR="00A32A19">
        <w:rPr>
          <w:rFonts w:ascii="Sylfaen" w:eastAsia="Sylfaen" w:hAnsi="Sylfaen" w:cs="Arial"/>
          <w:lang w:val="ka-GE"/>
        </w:rPr>
        <w:t>აღჭურვილობის</w:t>
      </w:r>
      <w:r w:rsidR="00340C6A">
        <w:rPr>
          <w:rFonts w:ascii="Sylfaen" w:eastAsia="Sylfaen" w:hAnsi="Sylfaen" w:cs="Arial"/>
          <w:lang w:val="ka-GE"/>
        </w:rPr>
        <w:t xml:space="preserve"> სწორად </w:t>
      </w:r>
      <w:r w:rsidR="0084581A">
        <w:rPr>
          <w:rFonts w:ascii="Sylfaen" w:eastAsia="Sylfaen" w:hAnsi="Sylfaen" w:cs="Arial"/>
          <w:lang w:val="ka-GE"/>
        </w:rPr>
        <w:t>მომსახურე</w:t>
      </w:r>
      <w:r w:rsidR="00340C6A">
        <w:rPr>
          <w:rFonts w:ascii="Sylfaen" w:eastAsia="Sylfaen" w:hAnsi="Sylfaen" w:cs="Arial"/>
          <w:lang w:val="ka-GE"/>
        </w:rPr>
        <w:t xml:space="preserve">ბა დადგენილი პერიოდულობით, ასევე, მათი შესაბამისი შემოწმება და დაკალიბრება შესაბამისი </w:t>
      </w:r>
      <w:r w:rsidR="00714538">
        <w:rPr>
          <w:rFonts w:ascii="Sylfaen" w:eastAsia="Sylfaen" w:hAnsi="Sylfaen" w:cs="Arial"/>
          <w:lang w:val="ka-GE"/>
        </w:rPr>
        <w:t xml:space="preserve">მოთხოვნების ან/და </w:t>
      </w:r>
      <w:r w:rsidR="00340C6A">
        <w:rPr>
          <w:rFonts w:ascii="Sylfaen" w:eastAsia="Sylfaen" w:hAnsi="Sylfaen" w:cs="Arial"/>
          <w:lang w:val="ka-GE"/>
        </w:rPr>
        <w:t>საერთაშორისო სტანდარტების საფუძველზე;</w:t>
      </w:r>
    </w:p>
    <w:p w14:paraId="3E144547" w14:textId="36957E46"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ო</w:t>
      </w:r>
      <w:r w:rsidR="00340C6A">
        <w:rPr>
          <w:rFonts w:ascii="Sylfaen" w:eastAsia="Sylfaen" w:hAnsi="Sylfaen" w:cs="Arial"/>
          <w:lang w:val="ka-GE"/>
        </w:rPr>
        <w:t xml:space="preserve">) უზრუნველყოს მონიტორინგისა და შესაბამისობის შემოწმების შედეგების </w:t>
      </w:r>
      <w:r w:rsidR="00A32A19">
        <w:rPr>
          <w:rFonts w:ascii="Sylfaen" w:eastAsia="Sylfaen" w:hAnsi="Sylfaen" w:cs="Arial"/>
          <w:lang w:val="ka-GE"/>
        </w:rPr>
        <w:t>რეგისტრაცია</w:t>
      </w:r>
      <w:r w:rsidR="00340C6A">
        <w:rPr>
          <w:rFonts w:ascii="Sylfaen" w:eastAsia="Sylfaen" w:hAnsi="Sylfaen" w:cs="Arial"/>
          <w:lang w:val="ka-GE"/>
        </w:rPr>
        <w:t xml:space="preserve"> და შენახვა, მათ შორის</w:t>
      </w:r>
      <w:r w:rsidR="00A32A19">
        <w:rPr>
          <w:rFonts w:ascii="Sylfaen" w:eastAsia="Sylfaen" w:hAnsi="Sylfaen" w:cs="Arial"/>
          <w:lang w:val="ka-GE"/>
        </w:rPr>
        <w:t>,</w:t>
      </w:r>
      <w:r w:rsidR="00340C6A">
        <w:rPr>
          <w:rFonts w:ascii="Sylfaen" w:eastAsia="Sylfaen" w:hAnsi="Sylfaen" w:cs="Arial"/>
          <w:lang w:val="ka-GE"/>
        </w:rPr>
        <w:t xml:space="preserve"> ტექნიკური პარამეტრების/ხარისხის კონტროლის ტესტების ოქმების, ანგარიშებისა და შესრულებული დაკალიბრების ამსახველი დოკუმენტაციის ჩათვლით, მარეგულირებელი ორგანოს მოთხოვნის შესაბამისად;</w:t>
      </w:r>
    </w:p>
    <w:p w14:paraId="2AB28A70" w14:textId="1EAA68D6"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პ</w:t>
      </w:r>
      <w:r w:rsidR="00340C6A">
        <w:rPr>
          <w:rFonts w:ascii="Sylfaen" w:eastAsia="Sylfaen" w:hAnsi="Sylfaen" w:cs="Arial"/>
          <w:lang w:val="ka-GE"/>
        </w:rPr>
        <w:t>) მონიტორინგისა და შესაბამისობის შემოწმების შედეგები გადასცეს მარეგულირებელ ორგანოს მოთხოვნის საფუძველზე.</w:t>
      </w:r>
    </w:p>
    <w:p w14:paraId="24CAFA32" w14:textId="14EC55F9"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2</w:t>
      </w:r>
      <w:r w:rsidR="00340C6A">
        <w:rPr>
          <w:rFonts w:ascii="Sylfaen" w:eastAsia="Sylfaen" w:hAnsi="Sylfaen" w:cs="Arial"/>
          <w:lang w:val="ka-GE"/>
        </w:rPr>
        <w:t xml:space="preserve">. ავტორიზებულმა პირმა უნდა უზრუნველყოს რადიოაქტიური წყაროების მრავალდონიანი </w:t>
      </w:r>
      <w:r w:rsidR="00FA129D">
        <w:rPr>
          <w:rFonts w:ascii="Sylfaen" w:eastAsia="Sylfaen" w:hAnsi="Sylfaen" w:cs="Arial"/>
          <w:lang w:val="ka-GE"/>
        </w:rPr>
        <w:t xml:space="preserve">დაცულობის </w:t>
      </w:r>
      <w:r w:rsidR="00340C6A">
        <w:rPr>
          <w:rFonts w:ascii="Sylfaen" w:eastAsia="Sylfaen" w:hAnsi="Sylfaen" w:cs="Arial"/>
          <w:lang w:val="ka-GE"/>
        </w:rPr>
        <w:t xml:space="preserve">სისტემის </w:t>
      </w:r>
      <w:r w:rsidR="00340C6A" w:rsidRPr="001A68A7">
        <w:rPr>
          <w:rFonts w:ascii="Sylfaen" w:eastAsia="Sylfaen" w:hAnsi="Sylfaen" w:cs="Arial"/>
          <w:bCs/>
          <w:lang w:val="ka-GE"/>
        </w:rPr>
        <w:t>(სიღრმისეული დაცვა)</w:t>
      </w:r>
      <w:r w:rsidR="00340C6A">
        <w:rPr>
          <w:rFonts w:ascii="Sylfaen" w:eastAsia="Sylfaen" w:hAnsi="Sylfaen" w:cs="Arial"/>
          <w:lang w:val="ka-GE"/>
        </w:rPr>
        <w:t xml:space="preserve"> დანერგვა, რომელიც შედგება </w:t>
      </w:r>
      <w:r w:rsidR="00A32A19">
        <w:rPr>
          <w:rFonts w:ascii="Sylfaen" w:eastAsia="Sylfaen" w:hAnsi="Sylfaen" w:cs="Arial"/>
          <w:lang w:val="ka-GE"/>
        </w:rPr>
        <w:t xml:space="preserve">ბირთვული უსაფრთხოებისა და დაცულობის </w:t>
      </w:r>
      <w:r w:rsidR="00340C6A">
        <w:rPr>
          <w:rFonts w:ascii="Sylfaen" w:eastAsia="Sylfaen" w:hAnsi="Sylfaen" w:cs="Arial"/>
          <w:lang w:val="ka-GE"/>
        </w:rPr>
        <w:t xml:space="preserve">თანმიმდევრული, დამოუკიდებელი ელემენტებისაგან და შეესაბამება პოტენციური დასხივების ალბათობასა და სიდიდეს. </w:t>
      </w:r>
    </w:p>
    <w:p w14:paraId="19ED0969" w14:textId="6059C499"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3</w:t>
      </w:r>
      <w:r w:rsidR="00340C6A">
        <w:rPr>
          <w:rFonts w:ascii="Sylfaen" w:eastAsia="Sylfaen" w:hAnsi="Sylfaen" w:cs="Arial"/>
          <w:lang w:val="ka-GE"/>
        </w:rPr>
        <w:t>. სიღრმისეული</w:t>
      </w:r>
      <w:r w:rsidR="0084581A">
        <w:rPr>
          <w:rFonts w:ascii="Sylfaen" w:eastAsia="Sylfaen" w:hAnsi="Sylfaen" w:cs="Arial"/>
          <w:lang w:val="ka-GE"/>
        </w:rPr>
        <w:t xml:space="preserve"> </w:t>
      </w:r>
      <w:r w:rsidR="00340C6A">
        <w:rPr>
          <w:rFonts w:ascii="Sylfaen" w:eastAsia="Sylfaen" w:hAnsi="Sylfaen" w:cs="Arial"/>
          <w:lang w:val="ka-GE"/>
        </w:rPr>
        <w:t>დაცვა გამოიყენება შემდეგი მიზნებისათვის:</w:t>
      </w:r>
    </w:p>
    <w:p w14:paraId="358ED24B" w14:textId="77777777"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ბირთვული ან რადიოლოგიური საგანგებო სიტუაციის პრევენცია;</w:t>
      </w:r>
    </w:p>
    <w:p w14:paraId="43265638" w14:textId="77777777"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 ნებისმიერი ბირთვული ან რადიოლოგიური საგანგებო სიტუაციის შედეგების მიტიგაცია;</w:t>
      </w:r>
    </w:p>
    <w:p w14:paraId="30C68D6B" w14:textId="4716F97D"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გ) ნებისმიერი ასეთი ბირთვული ან რადიოლოგიური საგანგებო სიტუაციის შემდეგ</w:t>
      </w:r>
      <w:r w:rsidR="00A32A19">
        <w:rPr>
          <w:rFonts w:ascii="Sylfaen" w:eastAsia="Sylfaen" w:hAnsi="Sylfaen" w:cs="Arial"/>
          <w:lang w:val="ka-GE"/>
        </w:rPr>
        <w:t>,</w:t>
      </w:r>
      <w:r>
        <w:rPr>
          <w:rFonts w:ascii="Sylfaen" w:eastAsia="Sylfaen" w:hAnsi="Sylfaen" w:cs="Arial"/>
          <w:lang w:val="ka-GE"/>
        </w:rPr>
        <w:t xml:space="preserve"> წყაროების უსაფრთხო მდგომარეობის აღდგენა.</w:t>
      </w:r>
    </w:p>
    <w:p w14:paraId="4C2C0B00" w14:textId="5399E7A7"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4</w:t>
      </w:r>
      <w:r w:rsidR="00340C6A">
        <w:rPr>
          <w:rFonts w:ascii="Sylfaen" w:eastAsia="Sylfaen" w:hAnsi="Sylfaen" w:cs="Arial"/>
          <w:lang w:val="ka-GE"/>
        </w:rPr>
        <w:t xml:space="preserve">. ბირთვული დაცულობის მოთხოვნები ვრცელდება მაიონებელი გამოსხივების ყველა წყაროზე, გარდა მაიონებელი გამოსხივების მაგენერირებელი წყაროებისა. </w:t>
      </w:r>
    </w:p>
    <w:p w14:paraId="50AEE3A1" w14:textId="6153D6F6"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lastRenderedPageBreak/>
        <w:t>5</w:t>
      </w:r>
      <w:r w:rsidR="00340C6A">
        <w:rPr>
          <w:rFonts w:ascii="Sylfaen" w:eastAsia="Sylfaen" w:hAnsi="Sylfaen" w:cs="Arial"/>
          <w:lang w:val="ka-GE"/>
        </w:rPr>
        <w:t>. ბირთვული დაცულობის მოთხოვნათა შესრულების მიზნით</w:t>
      </w:r>
      <w:r w:rsidR="00714538">
        <w:rPr>
          <w:rFonts w:ascii="Sylfaen" w:eastAsia="Sylfaen" w:hAnsi="Sylfaen" w:cs="Arial"/>
          <w:lang w:val="ka-GE"/>
        </w:rPr>
        <w:t>,</w:t>
      </w:r>
      <w:r w:rsidR="00340C6A">
        <w:rPr>
          <w:rFonts w:ascii="Sylfaen" w:eastAsia="Sylfaen" w:hAnsi="Sylfaen" w:cs="Arial"/>
          <w:lang w:val="ka-GE"/>
        </w:rPr>
        <w:t xml:space="preserve"> ლიცენზიის მფლობელი ვალდებულია: </w:t>
      </w:r>
    </w:p>
    <w:p w14:paraId="605F6F27" w14:textId="472FB355"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უზრუნველყოს მაიონებელი გამოსხივების წყაროების ბირთვული დაცულობის სისტემის დანერგვა</w:t>
      </w:r>
      <w:r w:rsidR="00872955">
        <w:rPr>
          <w:rFonts w:ascii="Sylfaen" w:eastAsia="Sylfaen" w:hAnsi="Sylfaen" w:cs="Arial"/>
          <w:lang w:val="ka-GE"/>
        </w:rPr>
        <w:t xml:space="preserve"> დიფერენცირებული მიდგომის საფუძველზე</w:t>
      </w:r>
      <w:r>
        <w:rPr>
          <w:rFonts w:ascii="Sylfaen" w:eastAsia="Sylfaen" w:hAnsi="Sylfaen" w:cs="Arial"/>
          <w:lang w:val="ka-GE"/>
        </w:rPr>
        <w:t xml:space="preserve">; </w:t>
      </w:r>
    </w:p>
    <w:p w14:paraId="483818F0" w14:textId="20219081"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დააპროექტოს და დანერგოს დაცულობის სისტემები საპროექტო საფრთხის შეფასების საფუძველზე. </w:t>
      </w:r>
    </w:p>
    <w:p w14:paraId="2B218D00" w14:textId="0C726CD3"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6</w:t>
      </w:r>
      <w:r w:rsidR="0084581A">
        <w:rPr>
          <w:rFonts w:ascii="Sylfaen" w:eastAsia="Sylfaen" w:hAnsi="Sylfaen" w:cs="Arial"/>
          <w:lang w:val="ka-GE"/>
        </w:rPr>
        <w:t xml:space="preserve">. </w:t>
      </w:r>
      <w:r w:rsidR="00340C6A">
        <w:rPr>
          <w:rFonts w:ascii="Sylfaen" w:eastAsia="Sylfaen" w:hAnsi="Sylfaen" w:cs="Arial"/>
          <w:lang w:val="ka-GE"/>
        </w:rPr>
        <w:t xml:space="preserve">საპროექტო საფრთხე უნდა შეფასდეს შემდეგი ფაქტორების გათვალისწინებით: </w:t>
      </w:r>
    </w:p>
    <w:p w14:paraId="412AFC5C" w14:textId="77777777"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 მაიონებელი გამოსხივების წყაროს კატეგორია, ტიპი, გამოსხივების სახეობა, ფიზიკური და ქიმიური თვისებები და გამოყენების მეთოდთან დაკავშირებული დაცულობის რისკები; </w:t>
      </w:r>
    </w:p>
    <w:p w14:paraId="29203A94" w14:textId="42B17543"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 მაიონებელი გამოსხივების წყაროს უკანონო გამოყენების სავარაუდო შედეგები</w:t>
      </w:r>
      <w:r w:rsidR="00714538">
        <w:rPr>
          <w:rFonts w:ascii="Sylfaen" w:eastAsia="Sylfaen" w:hAnsi="Sylfaen" w:cs="Arial"/>
          <w:lang w:val="ka-GE"/>
        </w:rPr>
        <w:t>.</w:t>
      </w:r>
      <w:r>
        <w:rPr>
          <w:rFonts w:ascii="Sylfaen" w:eastAsia="Sylfaen" w:hAnsi="Sylfaen" w:cs="Arial"/>
          <w:lang w:val="ka-GE"/>
        </w:rPr>
        <w:t xml:space="preserve"> </w:t>
      </w:r>
    </w:p>
    <w:p w14:paraId="5473FB7C" w14:textId="0E24C9E0" w:rsidR="00340C6A" w:rsidRDefault="00E607D0"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7</w:t>
      </w:r>
      <w:r w:rsidR="00340C6A">
        <w:rPr>
          <w:rFonts w:ascii="Sylfaen" w:eastAsia="Sylfaen" w:hAnsi="Sylfaen" w:cs="Arial"/>
          <w:lang w:val="ka-GE"/>
        </w:rPr>
        <w:t>. ფიზიკური დაცვა უზრუნველყოფილი უნდა იქნეს ადმინისტრაციული და ტექნიკური ზომებით</w:t>
      </w:r>
      <w:r w:rsidR="00714538">
        <w:rPr>
          <w:rFonts w:ascii="Sylfaen" w:eastAsia="Sylfaen" w:hAnsi="Sylfaen" w:cs="Arial"/>
          <w:lang w:val="ka-GE"/>
        </w:rPr>
        <w:t>, რომლის</w:t>
      </w:r>
      <w:r w:rsidR="00340C6A">
        <w:rPr>
          <w:rFonts w:ascii="Sylfaen" w:eastAsia="Sylfaen" w:hAnsi="Sylfaen" w:cs="Arial"/>
          <w:lang w:val="ka-GE"/>
        </w:rPr>
        <w:t xml:space="preserve"> მოთხოვნები განისაზღვრება </w:t>
      </w:r>
      <w:r w:rsidR="00A32A19">
        <w:rPr>
          <w:rFonts w:ascii="Sylfaen" w:eastAsia="Sylfaen" w:hAnsi="Sylfaen" w:cs="Arial"/>
          <w:lang w:val="ka-GE"/>
        </w:rPr>
        <w:t>მოქმედი კანონმდებლობით</w:t>
      </w:r>
      <w:r w:rsidR="00340C6A">
        <w:rPr>
          <w:rFonts w:ascii="Sylfaen" w:eastAsia="Sylfaen" w:hAnsi="Sylfaen" w:cs="Arial"/>
          <w:lang w:val="ka-GE"/>
        </w:rPr>
        <w:t xml:space="preserve">. </w:t>
      </w:r>
    </w:p>
    <w:p w14:paraId="008394F9"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Arial"/>
          <w:lang w:val="ka-GE"/>
        </w:rPr>
      </w:pPr>
    </w:p>
    <w:p w14:paraId="615DE21D" w14:textId="16A5AE5B"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 14. ავტორიზ</w:t>
      </w:r>
      <w:r w:rsidR="0084581A">
        <w:rPr>
          <w:rFonts w:ascii="Sylfaen" w:eastAsia="Sylfaen" w:hAnsi="Sylfaen" w:cs="Arial"/>
          <w:b/>
          <w:lang w:val="ka-GE"/>
        </w:rPr>
        <w:t>ებული პირის</w:t>
      </w:r>
      <w:r>
        <w:rPr>
          <w:rFonts w:ascii="Sylfaen" w:eastAsia="Sylfaen" w:hAnsi="Sylfaen" w:cs="Arial"/>
          <w:b/>
          <w:lang w:val="ka-GE"/>
        </w:rPr>
        <w:t xml:space="preserve"> ვალდებულებები ბირთვული ან რადიოლოგიური საგანგებო სიტუაციის პრევენციისა და მიტიგაციისთვის </w:t>
      </w:r>
    </w:p>
    <w:p w14:paraId="69B86C5E" w14:textId="65E86479"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lang w:val="ka-GE"/>
        </w:rPr>
      </w:pPr>
      <w:r w:rsidRPr="0031602A">
        <w:rPr>
          <w:rFonts w:ascii="Sylfaen" w:eastAsia="Sylfaen" w:hAnsi="Sylfaen" w:cs="Arial"/>
          <w:lang w:val="ka-GE"/>
        </w:rPr>
        <w:t>1.</w:t>
      </w:r>
      <w:r>
        <w:rPr>
          <w:rFonts w:ascii="Sylfaen" w:eastAsia="Sylfaen" w:hAnsi="Sylfaen" w:cs="Arial"/>
          <w:lang w:val="ka-GE"/>
        </w:rPr>
        <w:t xml:space="preserve"> ავტორიზ</w:t>
      </w:r>
      <w:r w:rsidR="0084581A">
        <w:rPr>
          <w:rFonts w:ascii="Sylfaen" w:eastAsia="Sylfaen" w:hAnsi="Sylfaen" w:cs="Arial"/>
          <w:lang w:val="ka-GE"/>
        </w:rPr>
        <w:t>ებულმა პირმა</w:t>
      </w:r>
      <w:r>
        <w:rPr>
          <w:rFonts w:ascii="Sylfaen" w:eastAsia="Sylfaen" w:hAnsi="Sylfaen" w:cs="Arial"/>
          <w:lang w:val="ka-GE"/>
        </w:rPr>
        <w:t xml:space="preserve"> </w:t>
      </w:r>
      <w:r w:rsidR="00A32A19">
        <w:rPr>
          <w:rFonts w:ascii="Sylfaen" w:eastAsia="Sylfaen" w:hAnsi="Sylfaen" w:cs="Arial"/>
          <w:lang w:val="ka-GE"/>
        </w:rPr>
        <w:t xml:space="preserve">უნდა უზრუნველყოს </w:t>
      </w:r>
      <w:r>
        <w:rPr>
          <w:rFonts w:ascii="Sylfaen" w:eastAsia="Sylfaen" w:hAnsi="Sylfaen" w:cs="Arial"/>
          <w:lang w:val="ka-GE"/>
        </w:rPr>
        <w:t xml:space="preserve">საქმიანობის, დანადგარების რადიაციულ დაცვასა და უსაფრთხოებასთან დაკავშირებული კონსტრუქციების, სისტემების და მათი ელემენტების, მათ შორის, პროგრამული უზრუნველყოფის </w:t>
      </w:r>
      <w:r w:rsidR="00A32A19">
        <w:rPr>
          <w:rFonts w:ascii="Sylfaen" w:eastAsia="Sylfaen" w:hAnsi="Sylfaen" w:cs="Arial"/>
          <w:lang w:val="ka-GE"/>
        </w:rPr>
        <w:t>პროექტირება</w:t>
      </w:r>
      <w:r>
        <w:rPr>
          <w:rFonts w:ascii="Sylfaen" w:eastAsia="Sylfaen" w:hAnsi="Sylfaen" w:cs="Arial"/>
          <w:lang w:val="ka-GE"/>
        </w:rPr>
        <w:t xml:space="preserve">, წარმოება, ინსტალაცია, ექსპლუატაცია და მათი მომსახურება იმგვარად, რომ, თავიდან </w:t>
      </w:r>
      <w:r w:rsidR="00164B48">
        <w:rPr>
          <w:rFonts w:ascii="Sylfaen" w:eastAsia="Sylfaen" w:hAnsi="Sylfaen" w:cs="Arial"/>
          <w:lang w:val="ka-GE"/>
        </w:rPr>
        <w:t>იქნე</w:t>
      </w:r>
      <w:r>
        <w:rPr>
          <w:rFonts w:ascii="Sylfaen" w:eastAsia="Sylfaen" w:hAnsi="Sylfaen" w:cs="Arial"/>
          <w:lang w:val="ka-GE"/>
        </w:rPr>
        <w:t xml:space="preserve">ს აცილებული ბირთვული ან რადიოლოგიური საგანგებო სიტუაცია, რამდენადაც ეს პრაქტიკულად შესაძლებელია. </w:t>
      </w:r>
    </w:p>
    <w:p w14:paraId="32FE0390" w14:textId="650AFA19"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2. ავტორიზ</w:t>
      </w:r>
      <w:r w:rsidR="0084581A">
        <w:rPr>
          <w:rFonts w:ascii="Sylfaen" w:eastAsia="Sylfaen" w:hAnsi="Sylfaen" w:cs="Arial"/>
          <w:lang w:val="ka-GE"/>
        </w:rPr>
        <w:t>ებული პირი</w:t>
      </w:r>
      <w:r w:rsidR="00714538">
        <w:rPr>
          <w:rFonts w:ascii="Sylfaen" w:eastAsia="Sylfaen" w:hAnsi="Sylfaen" w:cs="Arial"/>
          <w:lang w:val="ka-GE"/>
        </w:rPr>
        <w:t xml:space="preserve"> </w:t>
      </w:r>
      <w:r>
        <w:rPr>
          <w:rFonts w:ascii="Sylfaen" w:eastAsia="Sylfaen" w:hAnsi="Sylfaen" w:cs="Arial"/>
          <w:lang w:val="ka-GE"/>
        </w:rPr>
        <w:t xml:space="preserve">ვალდებულია: </w:t>
      </w:r>
    </w:p>
    <w:p w14:paraId="55DB800E" w14:textId="4B9FF544"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 მიიღოს შესაბამისი ზომები, რათა მოხდეს იმ რადიაციული ავარიების პრევენცია, რომელთა </w:t>
      </w:r>
      <w:r w:rsidR="00A32A19">
        <w:rPr>
          <w:rFonts w:ascii="Sylfaen" w:eastAsia="Sylfaen" w:hAnsi="Sylfaen" w:cs="Arial"/>
          <w:lang w:val="ka-GE"/>
        </w:rPr>
        <w:t>განვითარების პროგნოზირება რეალუ</w:t>
      </w:r>
      <w:r w:rsidR="00714538">
        <w:rPr>
          <w:rFonts w:ascii="Sylfaen" w:eastAsia="Sylfaen" w:hAnsi="Sylfaen" w:cs="Arial"/>
          <w:lang w:val="ka-GE"/>
        </w:rPr>
        <w:t>რ</w:t>
      </w:r>
      <w:r w:rsidR="00A32A19">
        <w:rPr>
          <w:rFonts w:ascii="Sylfaen" w:eastAsia="Sylfaen" w:hAnsi="Sylfaen" w:cs="Arial"/>
          <w:lang w:val="ka-GE"/>
        </w:rPr>
        <w:t>ად შესაძლებელია</w:t>
      </w:r>
      <w:r>
        <w:rPr>
          <w:rFonts w:ascii="Sylfaen" w:eastAsia="Sylfaen" w:hAnsi="Sylfaen" w:cs="Arial"/>
          <w:lang w:val="ka-GE"/>
        </w:rPr>
        <w:t xml:space="preserve">; </w:t>
      </w:r>
    </w:p>
    <w:p w14:paraId="60CC83A2" w14:textId="3692D4B9"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 ავარიის განვითარებ</w:t>
      </w:r>
      <w:r w:rsidR="00A32A19">
        <w:rPr>
          <w:rFonts w:ascii="Sylfaen" w:eastAsia="Sylfaen" w:hAnsi="Sylfaen" w:cs="Arial"/>
          <w:lang w:val="ka-GE"/>
        </w:rPr>
        <w:t>ის</w:t>
      </w:r>
      <w:r>
        <w:rPr>
          <w:rFonts w:ascii="Sylfaen" w:eastAsia="Sylfaen" w:hAnsi="Sylfaen" w:cs="Arial"/>
          <w:lang w:val="ka-GE"/>
        </w:rPr>
        <w:t xml:space="preserve"> შემთხვევაში, უზრუნველყოს შედეგების მიტიგაცია;</w:t>
      </w:r>
    </w:p>
    <w:p w14:paraId="20E2C2EF" w14:textId="603FF65F"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გ) </w:t>
      </w:r>
      <w:r w:rsidR="0084581A">
        <w:rPr>
          <w:rFonts w:ascii="Sylfaen" w:eastAsia="Sylfaen" w:hAnsi="Sylfaen" w:cs="Arial"/>
          <w:lang w:val="ka-GE"/>
        </w:rPr>
        <w:t>შეიმუშა</w:t>
      </w:r>
      <w:r>
        <w:rPr>
          <w:rFonts w:ascii="Sylfaen" w:eastAsia="Sylfaen" w:hAnsi="Sylfaen" w:cs="Arial"/>
          <w:lang w:val="ka-GE"/>
        </w:rPr>
        <w:t>ოს და განახორციელოს პროცედურები, რომლებიც უზრუნველყოფს სათანადო საშუალებების გამოყენებას რადიოაქტიურ წყაროზე კონტროლის დაკარგვის თავიდან ასაცილებლად და საჭიროების შემთხვევაში</w:t>
      </w:r>
      <w:r w:rsidR="00A32A19">
        <w:rPr>
          <w:rFonts w:ascii="Sylfaen" w:eastAsia="Sylfaen" w:hAnsi="Sylfaen" w:cs="Arial"/>
          <w:lang w:val="ka-GE"/>
        </w:rPr>
        <w:t>,</w:t>
      </w:r>
      <w:r>
        <w:rPr>
          <w:rFonts w:ascii="Sylfaen" w:eastAsia="Sylfaen" w:hAnsi="Sylfaen" w:cs="Arial"/>
          <w:lang w:val="ka-GE"/>
        </w:rPr>
        <w:t xml:space="preserve"> მათზე კონტროლის აღსადგენად;</w:t>
      </w:r>
    </w:p>
    <w:p w14:paraId="365CFF93" w14:textId="55356C50"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დ)</w:t>
      </w:r>
      <w:r w:rsidR="00D21CCA">
        <w:rPr>
          <w:rFonts w:ascii="Sylfaen" w:eastAsia="Sylfaen" w:hAnsi="Sylfaen" w:cs="Arial"/>
          <w:lang w:val="ka-GE"/>
        </w:rPr>
        <w:t xml:space="preserve"> </w:t>
      </w:r>
      <w:r>
        <w:rPr>
          <w:rFonts w:ascii="Sylfaen" w:eastAsia="Sylfaen" w:hAnsi="Sylfaen" w:cs="Arial"/>
          <w:lang w:val="ka-GE"/>
        </w:rPr>
        <w:t>უზრუნველყოს საჭირო აღჭურვილობის, საკონტროლო-საზომი აპარატურისა და დიაგნოსტიკური საშუალებების ხელმისაწვდომობა;</w:t>
      </w:r>
    </w:p>
    <w:p w14:paraId="3BB71879" w14:textId="042FDB95" w:rsidR="00340C6A" w:rsidRDefault="00340C6A"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ე) უზრუნველყოს პერსონალის ტრენინგი და პერიოდული გადამზადება პროცედურების გამოყენებისა და განხორციელების საკითხებში.</w:t>
      </w:r>
    </w:p>
    <w:p w14:paraId="3595E229" w14:textId="2B49FCC4" w:rsidR="000E5303" w:rsidRDefault="0084581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3. </w:t>
      </w:r>
      <w:r w:rsidR="00F870EB">
        <w:rPr>
          <w:rFonts w:ascii="Sylfaen" w:eastAsia="Sylfaen" w:hAnsi="Sylfaen" w:cs="Arial"/>
          <w:lang w:val="ka-GE"/>
        </w:rPr>
        <w:t xml:space="preserve">ავტორიზაციის მფლობელი </w:t>
      </w:r>
      <w:r w:rsidR="00340C6A">
        <w:rPr>
          <w:rFonts w:ascii="Sylfaen" w:eastAsia="Sylfaen" w:hAnsi="Sylfaen" w:cs="Arial"/>
          <w:lang w:val="ka-GE"/>
        </w:rPr>
        <w:t xml:space="preserve">ვალდებულია, </w:t>
      </w:r>
      <w:r w:rsidR="000E5303">
        <w:rPr>
          <w:rFonts w:ascii="Sylfaen" w:eastAsia="Sylfaen" w:hAnsi="Sylfaen" w:cs="Arial"/>
          <w:lang w:val="ka-GE"/>
        </w:rPr>
        <w:t>პ</w:t>
      </w:r>
      <w:r w:rsidR="00340C6A">
        <w:rPr>
          <w:rFonts w:ascii="Sylfaen" w:eastAsia="Sylfaen" w:hAnsi="Sylfaen" w:cs="Arial"/>
          <w:lang w:val="ka-GE"/>
        </w:rPr>
        <w:t>ოტენციური დასხივების შემცირების მიზნით, პერსონალი უზრუნველყოს აუცილებელი აღჭურვი</w:t>
      </w:r>
      <w:r w:rsidR="00A32A19">
        <w:rPr>
          <w:rFonts w:ascii="Sylfaen" w:eastAsia="Sylfaen" w:hAnsi="Sylfaen" w:cs="Arial"/>
          <w:lang w:val="ka-GE"/>
        </w:rPr>
        <w:t>ლობით</w:t>
      </w:r>
      <w:r w:rsidR="00340C6A">
        <w:rPr>
          <w:rFonts w:ascii="Sylfaen" w:eastAsia="Sylfaen" w:hAnsi="Sylfaen" w:cs="Arial"/>
          <w:lang w:val="ka-GE"/>
        </w:rPr>
        <w:t xml:space="preserve"> (ხელსაწყოები და სხვა), მიაწოდოს შესაბამისი ინფორმაცი</w:t>
      </w:r>
      <w:r w:rsidR="003B086E">
        <w:rPr>
          <w:rFonts w:ascii="Sylfaen" w:eastAsia="Sylfaen" w:hAnsi="Sylfaen" w:cs="Arial"/>
          <w:lang w:val="ka-GE"/>
        </w:rPr>
        <w:t>ა,</w:t>
      </w:r>
      <w:r w:rsidR="00340C6A">
        <w:rPr>
          <w:rFonts w:ascii="Sylfaen" w:eastAsia="Sylfaen" w:hAnsi="Sylfaen" w:cs="Arial"/>
          <w:lang w:val="ka-GE"/>
        </w:rPr>
        <w:t xml:space="preserve"> მოამზადოს და ჩაუტაროს ინსტრუქტაჟი.</w:t>
      </w:r>
      <w:r w:rsidR="003B086E">
        <w:rPr>
          <w:rFonts w:ascii="Sylfaen" w:eastAsia="Sylfaen" w:hAnsi="Sylfaen" w:cs="Arial"/>
          <w:lang w:val="ka-GE"/>
        </w:rPr>
        <w:t xml:space="preserve"> პერსონალმა</w:t>
      </w:r>
      <w:r w:rsidR="003B086E" w:rsidRPr="003B086E">
        <w:rPr>
          <w:rFonts w:ascii="Sylfaen" w:eastAsia="Sylfaen" w:hAnsi="Sylfaen" w:cs="Arial"/>
          <w:lang w:val="ka-GE"/>
        </w:rPr>
        <w:t xml:space="preserve"> და </w:t>
      </w:r>
      <w:r w:rsidR="00A32A19">
        <w:rPr>
          <w:rFonts w:ascii="Sylfaen" w:eastAsia="Sylfaen" w:hAnsi="Sylfaen" w:cs="Arial"/>
          <w:lang w:val="ka-GE"/>
        </w:rPr>
        <w:t>სხვა პესონალმა</w:t>
      </w:r>
      <w:r w:rsidR="003B086E" w:rsidRPr="003B086E">
        <w:rPr>
          <w:rFonts w:ascii="Sylfaen" w:eastAsia="Sylfaen" w:hAnsi="Sylfaen" w:cs="Arial"/>
          <w:lang w:val="ka-GE"/>
        </w:rPr>
        <w:t xml:space="preserve"> უნდა მიიღონ ინსტრუქციები და ტრენინგები</w:t>
      </w:r>
      <w:r w:rsidR="003B086E">
        <w:rPr>
          <w:rFonts w:ascii="Sylfaen" w:eastAsia="Sylfaen" w:hAnsi="Sylfaen" w:cs="Arial"/>
          <w:lang w:val="ka-GE"/>
        </w:rPr>
        <w:t xml:space="preserve"> სამუშაოს დაწყებამდე. ავტორიზებული პირი </w:t>
      </w:r>
      <w:r w:rsidR="003B086E" w:rsidRPr="003B086E">
        <w:rPr>
          <w:rFonts w:ascii="Sylfaen" w:eastAsia="Sylfaen" w:hAnsi="Sylfaen" w:cs="Arial"/>
          <w:lang w:val="ka-GE"/>
        </w:rPr>
        <w:t>ვალდებულია</w:t>
      </w:r>
      <w:r w:rsidR="00A32A19">
        <w:rPr>
          <w:rFonts w:ascii="Sylfaen" w:eastAsia="Sylfaen" w:hAnsi="Sylfaen" w:cs="Arial"/>
          <w:lang w:val="ka-GE"/>
        </w:rPr>
        <w:t>,</w:t>
      </w:r>
      <w:r w:rsidR="003B086E" w:rsidRPr="003B086E">
        <w:rPr>
          <w:rFonts w:ascii="Sylfaen" w:eastAsia="Sylfaen" w:hAnsi="Sylfaen" w:cs="Arial"/>
          <w:lang w:val="ka-GE"/>
        </w:rPr>
        <w:t xml:space="preserve"> აცნობოს </w:t>
      </w:r>
      <w:r w:rsidR="003B086E">
        <w:rPr>
          <w:rFonts w:ascii="Sylfaen" w:eastAsia="Sylfaen" w:hAnsi="Sylfaen" w:cs="Arial"/>
          <w:lang w:val="ka-GE"/>
        </w:rPr>
        <w:t>პ</w:t>
      </w:r>
      <w:r w:rsidR="0033311D">
        <w:rPr>
          <w:rFonts w:ascii="Sylfaen" w:eastAsia="Sylfaen" w:hAnsi="Sylfaen" w:cs="Arial"/>
          <w:lang w:val="ka-GE"/>
        </w:rPr>
        <w:t>ერ</w:t>
      </w:r>
      <w:r w:rsidR="003B086E">
        <w:rPr>
          <w:rFonts w:ascii="Sylfaen" w:eastAsia="Sylfaen" w:hAnsi="Sylfaen" w:cs="Arial"/>
          <w:lang w:val="ka-GE"/>
        </w:rPr>
        <w:t>სონალს</w:t>
      </w:r>
      <w:r w:rsidR="003B086E" w:rsidRPr="003B086E">
        <w:rPr>
          <w:rFonts w:ascii="Sylfaen" w:eastAsia="Sylfaen" w:hAnsi="Sylfaen" w:cs="Arial"/>
          <w:lang w:val="ka-GE"/>
        </w:rPr>
        <w:t xml:space="preserve"> და </w:t>
      </w:r>
      <w:r w:rsidR="00A32A19">
        <w:rPr>
          <w:rFonts w:ascii="Sylfaen" w:eastAsia="Sylfaen" w:hAnsi="Sylfaen" w:cs="Arial"/>
          <w:lang w:val="ka-GE"/>
        </w:rPr>
        <w:t>სხვა პერსონალს</w:t>
      </w:r>
      <w:r w:rsidR="003B086E" w:rsidRPr="003B086E">
        <w:rPr>
          <w:rFonts w:ascii="Sylfaen" w:eastAsia="Sylfaen" w:hAnsi="Sylfaen" w:cs="Arial"/>
          <w:lang w:val="ka-GE"/>
        </w:rPr>
        <w:t xml:space="preserve"> </w:t>
      </w:r>
      <w:r w:rsidR="003B086E">
        <w:rPr>
          <w:rFonts w:ascii="Sylfaen" w:eastAsia="Sylfaen" w:hAnsi="Sylfaen" w:cs="Arial"/>
          <w:lang w:val="ka-GE"/>
        </w:rPr>
        <w:t>მათი</w:t>
      </w:r>
      <w:r w:rsidR="003B086E" w:rsidRPr="003B086E">
        <w:rPr>
          <w:rFonts w:ascii="Sylfaen" w:eastAsia="Sylfaen" w:hAnsi="Sylfaen" w:cs="Arial"/>
          <w:lang w:val="ka-GE"/>
        </w:rPr>
        <w:t xml:space="preserve"> ვალდებულებებისა და </w:t>
      </w:r>
      <w:r w:rsidR="003B086E">
        <w:rPr>
          <w:rFonts w:ascii="Sylfaen" w:eastAsia="Sylfaen" w:hAnsi="Sylfaen" w:cs="Arial"/>
          <w:lang w:val="ka-GE"/>
        </w:rPr>
        <w:t>რადიაციული დაცვის</w:t>
      </w:r>
      <w:r w:rsidR="003B086E" w:rsidRPr="003B086E">
        <w:rPr>
          <w:rFonts w:ascii="Sylfaen" w:eastAsia="Sylfaen" w:hAnsi="Sylfaen" w:cs="Arial"/>
          <w:lang w:val="ka-GE"/>
        </w:rPr>
        <w:t xml:space="preserve"> მეთოდების შესახებ</w:t>
      </w:r>
      <w:r w:rsidR="003B086E">
        <w:rPr>
          <w:rFonts w:ascii="Sylfaen" w:eastAsia="Sylfaen" w:hAnsi="Sylfaen" w:cs="Arial"/>
          <w:lang w:val="ka-GE"/>
        </w:rPr>
        <w:t>.</w:t>
      </w:r>
      <w:r w:rsidR="003B086E" w:rsidRPr="003B086E">
        <w:rPr>
          <w:rFonts w:ascii="Sylfaen" w:eastAsia="Sylfaen" w:hAnsi="Sylfaen" w:cs="Arial"/>
          <w:lang w:val="ka-GE"/>
        </w:rPr>
        <w:t xml:space="preserve"> </w:t>
      </w:r>
      <w:r w:rsidR="003B086E">
        <w:rPr>
          <w:rFonts w:ascii="Sylfaen" w:eastAsia="Sylfaen" w:hAnsi="Sylfaen" w:cs="Arial"/>
          <w:lang w:val="ka-GE"/>
        </w:rPr>
        <w:t>იმ შემთხვევაში</w:t>
      </w:r>
      <w:r w:rsidR="00A32A19">
        <w:rPr>
          <w:rFonts w:ascii="Sylfaen" w:eastAsia="Sylfaen" w:hAnsi="Sylfaen" w:cs="Arial"/>
          <w:lang w:val="ka-GE"/>
        </w:rPr>
        <w:t>,</w:t>
      </w:r>
      <w:r w:rsidR="003B086E">
        <w:rPr>
          <w:rFonts w:ascii="Sylfaen" w:eastAsia="Sylfaen" w:hAnsi="Sylfaen" w:cs="Arial"/>
          <w:lang w:val="ka-GE"/>
        </w:rPr>
        <w:t xml:space="preserve"> თუ არსებობს ეჭვი</w:t>
      </w:r>
      <w:r w:rsidR="003B086E" w:rsidRPr="003B086E">
        <w:rPr>
          <w:rFonts w:ascii="Sylfaen" w:eastAsia="Sylfaen" w:hAnsi="Sylfaen" w:cs="Arial"/>
          <w:lang w:val="ka-GE"/>
        </w:rPr>
        <w:t xml:space="preserve"> </w:t>
      </w:r>
      <w:r w:rsidR="003B086E">
        <w:rPr>
          <w:rFonts w:ascii="Sylfaen" w:eastAsia="Sylfaen" w:hAnsi="Sylfaen" w:cs="Arial"/>
          <w:lang w:val="ka-GE"/>
        </w:rPr>
        <w:t>ორსულობის შესახებ</w:t>
      </w:r>
      <w:r w:rsidR="003B086E" w:rsidRPr="003B086E">
        <w:rPr>
          <w:rFonts w:ascii="Sylfaen" w:eastAsia="Sylfaen" w:hAnsi="Sylfaen" w:cs="Arial"/>
          <w:lang w:val="ka-GE"/>
        </w:rPr>
        <w:t xml:space="preserve"> ან </w:t>
      </w:r>
      <w:r w:rsidR="003B086E">
        <w:rPr>
          <w:rFonts w:ascii="Sylfaen" w:eastAsia="Sylfaen" w:hAnsi="Sylfaen" w:cs="Arial"/>
          <w:lang w:val="ka-GE"/>
        </w:rPr>
        <w:t xml:space="preserve">თანამშრომელი </w:t>
      </w:r>
      <w:r w:rsidR="00A32A19">
        <w:rPr>
          <w:rFonts w:ascii="Sylfaen" w:eastAsia="Sylfaen" w:hAnsi="Sylfaen" w:cs="Arial"/>
          <w:lang w:val="ka-GE"/>
        </w:rPr>
        <w:t>მეძუძური</w:t>
      </w:r>
      <w:r w:rsidR="00382917">
        <w:rPr>
          <w:rFonts w:ascii="Sylfaen" w:eastAsia="Sylfaen" w:hAnsi="Sylfaen" w:cs="Arial"/>
          <w:lang w:val="ka-GE"/>
        </w:rPr>
        <w:t xml:space="preserve"> ქალია,</w:t>
      </w:r>
      <w:r w:rsidR="003B086E">
        <w:rPr>
          <w:rFonts w:ascii="Sylfaen" w:eastAsia="Sylfaen" w:hAnsi="Sylfaen" w:cs="Arial"/>
          <w:lang w:val="ka-GE"/>
        </w:rPr>
        <w:t xml:space="preserve"> მან </w:t>
      </w:r>
      <w:r w:rsidR="003B086E" w:rsidRPr="003B086E">
        <w:rPr>
          <w:rFonts w:ascii="Sylfaen" w:eastAsia="Sylfaen" w:hAnsi="Sylfaen" w:cs="Arial"/>
          <w:lang w:val="ka-GE"/>
        </w:rPr>
        <w:t xml:space="preserve">დაუყოვნებლივ </w:t>
      </w:r>
      <w:r w:rsidR="003B086E">
        <w:rPr>
          <w:rFonts w:ascii="Sylfaen" w:eastAsia="Sylfaen" w:hAnsi="Sylfaen" w:cs="Arial"/>
          <w:lang w:val="ka-GE"/>
        </w:rPr>
        <w:t xml:space="preserve">უნდა </w:t>
      </w:r>
      <w:r w:rsidR="003B086E" w:rsidRPr="003B086E">
        <w:rPr>
          <w:rFonts w:ascii="Sylfaen" w:eastAsia="Sylfaen" w:hAnsi="Sylfaen" w:cs="Arial"/>
          <w:lang w:val="ka-GE"/>
        </w:rPr>
        <w:t xml:space="preserve">აცნობოს </w:t>
      </w:r>
      <w:r w:rsidR="00F870EB">
        <w:rPr>
          <w:rFonts w:ascii="Sylfaen" w:eastAsia="Sylfaen" w:hAnsi="Sylfaen" w:cs="Arial"/>
          <w:lang w:val="ka-GE"/>
        </w:rPr>
        <w:t>ავტორიზაციის მფლობელს</w:t>
      </w:r>
      <w:r w:rsidR="00382917">
        <w:rPr>
          <w:rFonts w:ascii="Sylfaen" w:eastAsia="Sylfaen" w:hAnsi="Sylfaen" w:cs="Arial"/>
          <w:lang w:val="ka-GE"/>
        </w:rPr>
        <w:t xml:space="preserve"> აღნიშნულის თაობაზე.</w:t>
      </w:r>
      <w:r w:rsidR="003B086E">
        <w:rPr>
          <w:rFonts w:ascii="Sylfaen" w:eastAsia="Sylfaen" w:hAnsi="Sylfaen" w:cs="Arial"/>
          <w:lang w:val="ka-GE"/>
        </w:rPr>
        <w:t xml:space="preserve"> </w:t>
      </w:r>
      <w:r w:rsidR="003B086E" w:rsidRPr="003B086E">
        <w:rPr>
          <w:rFonts w:ascii="Sylfaen" w:eastAsia="Sylfaen" w:hAnsi="Sylfaen" w:cs="Arial"/>
          <w:lang w:val="ka-GE"/>
        </w:rPr>
        <w:t xml:space="preserve"> </w:t>
      </w:r>
    </w:p>
    <w:p w14:paraId="7A32AE8C" w14:textId="08346A62"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4. ობიექტზე კონტროლის განხორციელებისა და ნებისმიერი ინციდენტის/ავარიის მართვის მიზნით, ავტორიზ</w:t>
      </w:r>
      <w:r w:rsidR="0084581A">
        <w:rPr>
          <w:rFonts w:ascii="Sylfaen" w:eastAsia="Sylfaen" w:hAnsi="Sylfaen" w:cs="Arial"/>
          <w:lang w:val="ka-GE"/>
        </w:rPr>
        <w:t>ებული პირი</w:t>
      </w:r>
      <w:r>
        <w:rPr>
          <w:rFonts w:ascii="Sylfaen" w:eastAsia="Sylfaen" w:hAnsi="Sylfaen" w:cs="Arial"/>
          <w:lang w:val="ka-GE"/>
        </w:rPr>
        <w:t xml:space="preserve"> ვალდებულია, </w:t>
      </w:r>
      <w:r w:rsidR="0084581A">
        <w:rPr>
          <w:rFonts w:ascii="Sylfaen" w:eastAsia="Sylfaen" w:hAnsi="Sylfaen" w:cs="Arial"/>
          <w:lang w:val="ka-GE"/>
        </w:rPr>
        <w:t>შეიმუშა</w:t>
      </w:r>
      <w:r>
        <w:rPr>
          <w:rFonts w:ascii="Sylfaen" w:eastAsia="Sylfaen" w:hAnsi="Sylfaen" w:cs="Arial"/>
          <w:lang w:val="ka-GE"/>
        </w:rPr>
        <w:t xml:space="preserve">ოს </w:t>
      </w:r>
      <w:r w:rsidR="00164B48">
        <w:rPr>
          <w:rFonts w:ascii="Sylfaen" w:eastAsia="Sylfaen" w:hAnsi="Sylfaen" w:cs="Arial"/>
          <w:lang w:val="ka-GE"/>
        </w:rPr>
        <w:t>ადეკ</w:t>
      </w:r>
      <w:r>
        <w:rPr>
          <w:rFonts w:ascii="Sylfaen" w:eastAsia="Sylfaen" w:hAnsi="Sylfaen" w:cs="Arial"/>
          <w:lang w:val="ka-GE"/>
        </w:rPr>
        <w:t>ვატური პროცედურები, დანერგოს და განახორციელოს ისინი.</w:t>
      </w:r>
    </w:p>
    <w:p w14:paraId="055F33D7" w14:textId="06C388FF"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5. ავტორიზ</w:t>
      </w:r>
      <w:r w:rsidR="0084581A">
        <w:rPr>
          <w:rFonts w:ascii="Sylfaen" w:eastAsia="Sylfaen" w:hAnsi="Sylfaen" w:cs="Arial"/>
          <w:lang w:val="ka-GE"/>
        </w:rPr>
        <w:t>ებული პირი</w:t>
      </w:r>
      <w:r w:rsidR="00F870EB">
        <w:rPr>
          <w:rFonts w:ascii="Sylfaen" w:eastAsia="Sylfaen" w:hAnsi="Sylfaen" w:cs="Arial"/>
          <w:lang w:val="ka-GE"/>
        </w:rPr>
        <w:t xml:space="preserve"> </w:t>
      </w:r>
      <w:r>
        <w:rPr>
          <w:rFonts w:ascii="Sylfaen" w:eastAsia="Sylfaen" w:hAnsi="Sylfaen" w:cs="Arial"/>
          <w:lang w:val="ka-GE"/>
        </w:rPr>
        <w:t>ვალდებულია,</w:t>
      </w:r>
      <w:r w:rsidR="00F870EB">
        <w:rPr>
          <w:rFonts w:ascii="Sylfaen" w:eastAsia="Sylfaen" w:hAnsi="Sylfaen" w:cs="Arial"/>
          <w:lang w:val="ka-GE"/>
        </w:rPr>
        <w:t xml:space="preserve"> ჩაატაროს</w:t>
      </w:r>
      <w:r>
        <w:rPr>
          <w:rFonts w:ascii="Sylfaen" w:eastAsia="Sylfaen" w:hAnsi="Sylfaen" w:cs="Arial"/>
          <w:lang w:val="ka-GE"/>
        </w:rPr>
        <w:t xml:space="preserve"> რადიაციულ დაცვასა და </w:t>
      </w:r>
      <w:r w:rsidR="00F870EB">
        <w:rPr>
          <w:rFonts w:ascii="Sylfaen" w:eastAsia="Sylfaen" w:hAnsi="Sylfaen" w:cs="Arial"/>
          <w:lang w:val="ka-GE"/>
        </w:rPr>
        <w:t xml:space="preserve">ბირთვულ </w:t>
      </w:r>
      <w:r>
        <w:rPr>
          <w:rFonts w:ascii="Sylfaen" w:eastAsia="Sylfaen" w:hAnsi="Sylfaen" w:cs="Arial"/>
          <w:lang w:val="ka-GE"/>
        </w:rPr>
        <w:t>უსაფრთხოებასთან დაკავშირებული კონსტრუქციების, შესაბამისი სისტემების და მათი ელემენტების, მათ შორის, პროგრამული უზრუნველყოფის რეგულარული ინსპექ</w:t>
      </w:r>
      <w:r w:rsidR="00F870EB">
        <w:rPr>
          <w:rFonts w:ascii="Sylfaen" w:eastAsia="Sylfaen" w:hAnsi="Sylfaen" w:cs="Arial"/>
          <w:lang w:val="ka-GE"/>
        </w:rPr>
        <w:t>ტირება</w:t>
      </w:r>
      <w:r>
        <w:rPr>
          <w:rFonts w:ascii="Sylfaen" w:eastAsia="Sylfaen" w:hAnsi="Sylfaen" w:cs="Arial"/>
          <w:lang w:val="ka-GE"/>
        </w:rPr>
        <w:t>, შემოწმებ</w:t>
      </w:r>
      <w:r w:rsidR="00F870EB">
        <w:rPr>
          <w:rFonts w:ascii="Sylfaen" w:eastAsia="Sylfaen" w:hAnsi="Sylfaen" w:cs="Arial"/>
          <w:lang w:val="ka-GE"/>
        </w:rPr>
        <w:t>ა</w:t>
      </w:r>
      <w:r>
        <w:rPr>
          <w:rFonts w:ascii="Sylfaen" w:eastAsia="Sylfaen" w:hAnsi="Sylfaen" w:cs="Arial"/>
          <w:lang w:val="ka-GE"/>
        </w:rPr>
        <w:t>, ტექნიკური პარამეტრების გამოცდები, რომლის შედეგად</w:t>
      </w:r>
      <w:r w:rsidR="00382917">
        <w:rPr>
          <w:rFonts w:ascii="Sylfaen" w:eastAsia="Sylfaen" w:hAnsi="Sylfaen" w:cs="Arial"/>
          <w:lang w:val="ka-GE"/>
        </w:rPr>
        <w:t xml:space="preserve"> </w:t>
      </w:r>
      <w:r>
        <w:rPr>
          <w:rFonts w:ascii="Sylfaen" w:eastAsia="Sylfaen" w:hAnsi="Sylfaen" w:cs="Arial"/>
          <w:lang w:val="ka-GE"/>
        </w:rPr>
        <w:t>შესაძლებელია ნებისმიერი ხარვეზის გამოვლენა, რამაც შეიძლება გამოიწვიოს ავარია</w:t>
      </w:r>
      <w:r w:rsidR="00F870EB">
        <w:rPr>
          <w:rFonts w:ascii="Sylfaen" w:eastAsia="Sylfaen" w:hAnsi="Sylfaen" w:cs="Arial"/>
          <w:lang w:val="ka-GE"/>
        </w:rPr>
        <w:t>.</w:t>
      </w:r>
    </w:p>
    <w:p w14:paraId="30545FB3" w14:textId="662A8016" w:rsidR="00340C6A" w:rsidRPr="000E5303"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0E5303">
        <w:rPr>
          <w:rFonts w:ascii="Sylfaen" w:eastAsia="Sylfaen" w:hAnsi="Sylfaen" w:cs="Arial"/>
          <w:lang w:val="ka-GE"/>
        </w:rPr>
        <w:lastRenderedPageBreak/>
        <w:t xml:space="preserve">6. დანადგარების უსაფრთხო გათიშვის ან გამოსხივების შემცირების მიზნებისათვის, </w:t>
      </w:r>
      <w:r w:rsidR="0084581A">
        <w:rPr>
          <w:rFonts w:ascii="Sylfaen" w:eastAsia="Sylfaen" w:hAnsi="Sylfaen" w:cs="Arial"/>
          <w:lang w:val="ka-GE"/>
        </w:rPr>
        <w:t xml:space="preserve">ავტორიზებული პირი </w:t>
      </w:r>
      <w:r w:rsidRPr="000E5303">
        <w:rPr>
          <w:rFonts w:ascii="Sylfaen" w:eastAsia="Sylfaen" w:hAnsi="Sylfaen" w:cs="Arial"/>
          <w:lang w:val="ka-GE"/>
        </w:rPr>
        <w:t>ვალდებულია</w:t>
      </w:r>
      <w:r w:rsidR="00382917">
        <w:rPr>
          <w:rFonts w:ascii="Sylfaen" w:eastAsia="Sylfaen" w:hAnsi="Sylfaen" w:cs="Arial"/>
          <w:lang w:val="ka-GE"/>
        </w:rPr>
        <w:t>,</w:t>
      </w:r>
      <w:r w:rsidRPr="000E5303">
        <w:rPr>
          <w:rFonts w:ascii="Sylfaen" w:eastAsia="Sylfaen" w:hAnsi="Sylfaen" w:cs="Arial"/>
          <w:lang w:val="ka-GE"/>
        </w:rPr>
        <w:t xml:space="preserve"> უზრუნველყოს ავტომატური სისტემებით აღჭურვა</w:t>
      </w:r>
      <w:r w:rsidR="00382917">
        <w:rPr>
          <w:rFonts w:ascii="Sylfaen" w:eastAsia="Sylfaen" w:hAnsi="Sylfaen" w:cs="Arial"/>
          <w:lang w:val="ka-GE"/>
        </w:rPr>
        <w:t>.</w:t>
      </w:r>
    </w:p>
    <w:p w14:paraId="79954869" w14:textId="7626B114" w:rsidR="00340C6A" w:rsidRDefault="00340C6A" w:rsidP="004B60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lang w:val="ka-GE"/>
        </w:rPr>
      </w:pPr>
      <w:r>
        <w:rPr>
          <w:rFonts w:ascii="Sylfaen" w:eastAsia="Sylfaen" w:hAnsi="Sylfaen" w:cs="Arial"/>
          <w:lang w:val="ka-GE"/>
        </w:rPr>
        <w:t xml:space="preserve">7. </w:t>
      </w:r>
      <w:r w:rsidR="0084581A">
        <w:rPr>
          <w:rFonts w:ascii="Sylfaen" w:eastAsia="Sylfaen" w:hAnsi="Sylfaen" w:cs="Arial"/>
          <w:lang w:val="ka-GE"/>
        </w:rPr>
        <w:t xml:space="preserve">ავტორიზებული პირი </w:t>
      </w:r>
      <w:r>
        <w:rPr>
          <w:rFonts w:ascii="Sylfaen" w:eastAsia="Sylfaen" w:hAnsi="Sylfaen" w:cs="Arial"/>
          <w:lang w:val="ka-GE"/>
        </w:rPr>
        <w:t xml:space="preserve">ვალდებულია, უზრუნველყოს </w:t>
      </w:r>
      <w:r w:rsidR="00382917">
        <w:rPr>
          <w:rFonts w:ascii="Sylfaen" w:eastAsia="Sylfaen" w:hAnsi="Sylfaen" w:cs="Arial"/>
          <w:lang w:val="ka-GE"/>
        </w:rPr>
        <w:t xml:space="preserve">უსაფრთხოების </w:t>
      </w:r>
      <w:r>
        <w:rPr>
          <w:rFonts w:ascii="Sylfaen" w:eastAsia="Sylfaen" w:hAnsi="Sylfaen" w:cs="Arial"/>
          <w:lang w:val="ka-GE"/>
        </w:rPr>
        <w:t>საკითხებთან დაკავშირებული დოკუმენტაციის არსებობა სახელმწიფო ენაზე</w:t>
      </w:r>
      <w:r w:rsidR="00382917">
        <w:rPr>
          <w:rFonts w:ascii="Sylfaen" w:eastAsia="Sylfaen" w:hAnsi="Sylfaen" w:cs="Arial"/>
          <w:lang w:val="ka-GE"/>
        </w:rPr>
        <w:t>.</w:t>
      </w:r>
    </w:p>
    <w:p w14:paraId="6F07ED69" w14:textId="0AF5AF03" w:rsidR="00340C6A" w:rsidRDefault="00F763A2"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8</w:t>
      </w:r>
      <w:r w:rsidR="00340C6A">
        <w:rPr>
          <w:rFonts w:ascii="Sylfaen" w:eastAsia="Sylfaen" w:hAnsi="Sylfaen" w:cs="Arial"/>
          <w:lang w:val="ka-GE"/>
        </w:rPr>
        <w:t xml:space="preserve">. </w:t>
      </w:r>
      <w:r w:rsidR="0084581A">
        <w:rPr>
          <w:rFonts w:ascii="Sylfaen" w:eastAsia="Sylfaen" w:hAnsi="Sylfaen" w:cs="Arial"/>
          <w:lang w:val="ka-GE"/>
        </w:rPr>
        <w:t xml:space="preserve">ავტორიზებული პირი </w:t>
      </w:r>
      <w:r w:rsidR="00340C6A">
        <w:rPr>
          <w:rFonts w:ascii="Sylfaen" w:eastAsia="Sylfaen" w:hAnsi="Sylfaen" w:cs="Arial"/>
          <w:lang w:val="ka-GE"/>
        </w:rPr>
        <w:t>ვალდებულია</w:t>
      </w:r>
      <w:r w:rsidR="00382917">
        <w:rPr>
          <w:rFonts w:ascii="Sylfaen" w:eastAsia="Sylfaen" w:hAnsi="Sylfaen" w:cs="Arial"/>
          <w:lang w:val="ka-GE"/>
        </w:rPr>
        <w:t>,</w:t>
      </w:r>
      <w:r w:rsidR="00340C6A">
        <w:rPr>
          <w:rFonts w:ascii="Sylfaen" w:eastAsia="Sylfaen" w:hAnsi="Sylfaen" w:cs="Arial"/>
          <w:lang w:val="ka-GE"/>
        </w:rPr>
        <w:t xml:space="preserve"> უსაფრთხოების შეფასების საფუძველზე, ადამიანთა და გარემოს დაცვის მიზნით, შეიმუშაოს </w:t>
      </w:r>
      <w:r w:rsidR="00382917">
        <w:rPr>
          <w:rFonts w:ascii="Sylfaen" w:eastAsia="Sylfaen" w:hAnsi="Sylfaen" w:cs="Arial"/>
          <w:lang w:val="ka-GE"/>
        </w:rPr>
        <w:t>ბირთვულ ან რადიოლოგიურ საგანგებო სიტუაციებზე</w:t>
      </w:r>
      <w:r w:rsidR="00340C6A">
        <w:rPr>
          <w:rFonts w:ascii="Sylfaen" w:eastAsia="Sylfaen" w:hAnsi="Sylfaen" w:cs="Arial"/>
          <w:lang w:val="ka-GE"/>
        </w:rPr>
        <w:t xml:space="preserve"> მზადყოფნისა და რეგირების გეგმა (შემდეგში „რეაგირების გეგმა“).</w:t>
      </w:r>
    </w:p>
    <w:p w14:paraId="1E2BCC5C" w14:textId="717DEB5C" w:rsidR="00340C6A" w:rsidRDefault="00F763A2"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9</w:t>
      </w:r>
      <w:r w:rsidR="00340C6A">
        <w:rPr>
          <w:rFonts w:ascii="Sylfaen" w:eastAsia="Sylfaen" w:hAnsi="Sylfaen" w:cs="Arial"/>
          <w:lang w:val="ka-GE"/>
        </w:rPr>
        <w:t>. რეაგირების გეგმა უნდა მოიცავდეს შესაბამის ზომებს ავარიული სიტუაციის ოპერატიული გამოვლენისა და ავარიული რეაგირების სათანადო</w:t>
      </w:r>
      <w:r w:rsidR="00382917">
        <w:rPr>
          <w:rFonts w:ascii="Sylfaen" w:eastAsia="Sylfaen" w:hAnsi="Sylfaen" w:cs="Arial"/>
          <w:lang w:val="ka-GE"/>
        </w:rPr>
        <w:t xml:space="preserve"> </w:t>
      </w:r>
      <w:r w:rsidR="00340C6A">
        <w:rPr>
          <w:rFonts w:ascii="Sylfaen" w:eastAsia="Sylfaen" w:hAnsi="Sylfaen" w:cs="Arial"/>
          <w:lang w:val="ka-GE"/>
        </w:rPr>
        <w:t>დონის დასადგენად.</w:t>
      </w:r>
    </w:p>
    <w:p w14:paraId="114B989A" w14:textId="6F2D4DB3"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10.</w:t>
      </w:r>
      <w:r w:rsidR="00340C6A">
        <w:rPr>
          <w:rFonts w:ascii="Sylfaen" w:eastAsia="Sylfaen" w:hAnsi="Sylfaen" w:cs="Arial"/>
          <w:lang w:val="ka-GE"/>
        </w:rPr>
        <w:t xml:space="preserve"> ავარიული რეაგირების ღონისძიებებში გათვალისწი</w:t>
      </w:r>
      <w:r w:rsidR="00164B48">
        <w:rPr>
          <w:rFonts w:ascii="Sylfaen" w:eastAsia="Sylfaen" w:hAnsi="Sylfaen" w:cs="Arial"/>
          <w:lang w:val="ka-GE"/>
        </w:rPr>
        <w:t>ნებულ</w:t>
      </w:r>
      <w:r w:rsidR="0057662F">
        <w:rPr>
          <w:rFonts w:ascii="Sylfaen" w:eastAsia="Sylfaen" w:hAnsi="Sylfaen" w:cs="Arial"/>
          <w:lang w:val="ka-GE"/>
        </w:rPr>
        <w:t>ი</w:t>
      </w:r>
      <w:r w:rsidR="00340C6A">
        <w:rPr>
          <w:rFonts w:ascii="Sylfaen" w:eastAsia="Sylfaen" w:hAnsi="Sylfaen" w:cs="Arial"/>
          <w:lang w:val="ka-GE"/>
        </w:rPr>
        <w:t xml:space="preserve"> უნდა </w:t>
      </w:r>
      <w:r w:rsidR="00164B48">
        <w:rPr>
          <w:rFonts w:ascii="Sylfaen" w:eastAsia="Sylfaen" w:hAnsi="Sylfaen" w:cs="Arial"/>
          <w:lang w:val="ka-GE"/>
        </w:rPr>
        <w:t>იქნეს</w:t>
      </w:r>
      <w:r w:rsidR="00340C6A">
        <w:rPr>
          <w:rFonts w:ascii="Sylfaen" w:eastAsia="Sylfaen" w:hAnsi="Sylfaen" w:cs="Arial"/>
          <w:lang w:val="ka-GE"/>
        </w:rPr>
        <w:t>:</w:t>
      </w:r>
    </w:p>
    <w:p w14:paraId="1C2A01BF" w14:textId="4EC02F4E" w:rsidR="00340C6A" w:rsidRDefault="0033311D"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90"/>
        <w:jc w:val="both"/>
        <w:rPr>
          <w:rFonts w:ascii="Sylfaen" w:eastAsia="Sylfaen" w:hAnsi="Sylfaen" w:cs="Arial"/>
          <w:lang w:val="ka-GE"/>
        </w:rPr>
      </w:pPr>
      <w:r>
        <w:rPr>
          <w:rFonts w:ascii="Sylfaen" w:eastAsia="Sylfaen" w:hAnsi="Sylfaen" w:cs="Arial"/>
          <w:lang w:val="ka-GE"/>
        </w:rPr>
        <w:tab/>
      </w:r>
      <w:r w:rsidR="00340C6A">
        <w:rPr>
          <w:rFonts w:ascii="Sylfaen" w:eastAsia="Sylfaen" w:hAnsi="Sylfaen" w:cs="Arial"/>
          <w:lang w:val="ka-GE"/>
        </w:rPr>
        <w:t>ა</w:t>
      </w:r>
      <w:r w:rsidR="00382917">
        <w:rPr>
          <w:rFonts w:ascii="Sylfaen" w:eastAsia="Sylfaen" w:hAnsi="Sylfaen" w:cs="Arial"/>
          <w:lang w:val="ka-GE"/>
        </w:rPr>
        <w:t xml:space="preserve">) </w:t>
      </w:r>
      <w:r w:rsidR="00340C6A">
        <w:rPr>
          <w:rFonts w:ascii="Sylfaen" w:eastAsia="Sylfaen" w:hAnsi="Sylfaen" w:cs="Arial"/>
          <w:lang w:val="ka-GE"/>
        </w:rPr>
        <w:t xml:space="preserve">ინდივიდუალური დოზიმეტრული კონტროლისა და ტერიტორიის მონიტორინგის </w:t>
      </w:r>
      <w:r w:rsidR="00382917">
        <w:rPr>
          <w:rFonts w:ascii="Sylfaen" w:eastAsia="Sylfaen" w:hAnsi="Sylfaen" w:cs="Arial"/>
          <w:lang w:val="ka-GE"/>
        </w:rPr>
        <w:t>ღონისძიებები;</w:t>
      </w:r>
      <w:r w:rsidR="00340C6A">
        <w:rPr>
          <w:rFonts w:ascii="Sylfaen" w:eastAsia="Sylfaen" w:hAnsi="Sylfaen" w:cs="Arial"/>
          <w:lang w:val="ka-GE"/>
        </w:rPr>
        <w:t xml:space="preserve"> </w:t>
      </w:r>
    </w:p>
    <w:p w14:paraId="1291BFE6" w14:textId="3D173533" w:rsidR="00340C6A" w:rsidRDefault="0033311D"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90"/>
        <w:jc w:val="both"/>
        <w:rPr>
          <w:rFonts w:ascii="Sylfaen" w:eastAsia="Sylfaen" w:hAnsi="Sylfaen" w:cs="Arial"/>
          <w:lang w:val="ka-GE"/>
        </w:rPr>
      </w:pPr>
      <w:r>
        <w:rPr>
          <w:rFonts w:ascii="Sylfaen" w:eastAsia="Sylfaen" w:hAnsi="Sylfaen" w:cs="Arial"/>
          <w:lang w:val="ka-GE"/>
        </w:rPr>
        <w:tab/>
      </w:r>
      <w:r w:rsidR="00340C6A">
        <w:rPr>
          <w:rFonts w:ascii="Sylfaen" w:eastAsia="Sylfaen" w:hAnsi="Sylfaen" w:cs="Arial"/>
          <w:lang w:val="ka-GE"/>
        </w:rPr>
        <w:t>ბ) სამედიცინო დახმარების უზრუნველყოფის ზომები;</w:t>
      </w:r>
    </w:p>
    <w:p w14:paraId="155C5E63" w14:textId="33137CDD" w:rsidR="00340C6A" w:rsidRDefault="0033311D" w:rsidP="007C184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hanging="90"/>
        <w:jc w:val="both"/>
        <w:rPr>
          <w:rFonts w:ascii="Sylfaen" w:eastAsia="Sylfaen" w:hAnsi="Sylfaen" w:cs="Arial"/>
          <w:lang w:val="ka-GE"/>
        </w:rPr>
      </w:pPr>
      <w:r>
        <w:rPr>
          <w:rFonts w:ascii="Sylfaen" w:eastAsia="Sylfaen" w:hAnsi="Sylfaen" w:cs="Arial"/>
          <w:lang w:val="ka-GE"/>
        </w:rPr>
        <w:tab/>
      </w:r>
      <w:r w:rsidR="00340C6A">
        <w:rPr>
          <w:rFonts w:ascii="Sylfaen" w:eastAsia="Sylfaen" w:hAnsi="Sylfaen" w:cs="Arial"/>
          <w:lang w:val="ka-GE"/>
        </w:rPr>
        <w:t>გ) ავარიული სიტუაციის შეფასების და ნებისმიერი შედეგის შერბილების ზომები.</w:t>
      </w:r>
    </w:p>
    <w:p w14:paraId="139DB5F6" w14:textId="2C31E5EF" w:rsidR="00340C6A" w:rsidRDefault="00F763A2"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AA5F12">
        <w:rPr>
          <w:rFonts w:ascii="Sylfaen" w:eastAsia="Sylfaen" w:hAnsi="Sylfaen" w:cs="Arial"/>
          <w:lang w:val="ka-GE"/>
        </w:rPr>
        <w:t>1</w:t>
      </w:r>
      <w:r w:rsidR="0031602A" w:rsidRPr="00AA5F12">
        <w:rPr>
          <w:rFonts w:ascii="Sylfaen" w:eastAsia="Sylfaen" w:hAnsi="Sylfaen" w:cs="Arial"/>
          <w:lang w:val="ka-GE"/>
        </w:rPr>
        <w:t>1</w:t>
      </w:r>
      <w:r w:rsidR="00340C6A" w:rsidRPr="00AA5F12">
        <w:rPr>
          <w:rFonts w:ascii="Sylfaen" w:eastAsia="Sylfaen" w:hAnsi="Sylfaen" w:cs="Arial"/>
          <w:lang w:val="ka-GE"/>
        </w:rPr>
        <w:t xml:space="preserve">. </w:t>
      </w:r>
      <w:r w:rsidR="00AA5F12" w:rsidRPr="00AA5F12">
        <w:rPr>
          <w:rFonts w:ascii="Sylfaen" w:eastAsia="Sylfaen" w:hAnsi="Sylfaen" w:cs="Arial"/>
          <w:lang w:val="ka-GE"/>
        </w:rPr>
        <w:t xml:space="preserve">მაიონებელი </w:t>
      </w:r>
      <w:r w:rsidR="00340C6A" w:rsidRPr="00AA5F12">
        <w:rPr>
          <w:rFonts w:ascii="Sylfaen" w:eastAsia="Sylfaen" w:hAnsi="Sylfaen" w:cs="Arial"/>
          <w:lang w:val="ka-GE"/>
        </w:rPr>
        <w:t>გამოსხივების წყაროების, დანადგარების ნორმალური ექსპლუატაციის პირობების დარღვევის შემთხვევაში</w:t>
      </w:r>
      <w:r w:rsidR="00AA5F12" w:rsidRPr="00AA5F12">
        <w:rPr>
          <w:rFonts w:ascii="Sylfaen" w:eastAsia="Sylfaen" w:hAnsi="Sylfaen" w:cs="Arial"/>
          <w:lang w:val="ka-GE"/>
        </w:rPr>
        <w:t xml:space="preserve">, </w:t>
      </w:r>
      <w:r w:rsidR="0084581A">
        <w:rPr>
          <w:rFonts w:ascii="Sylfaen" w:eastAsia="Sylfaen" w:hAnsi="Sylfaen" w:cs="Arial"/>
          <w:lang w:val="ka-GE"/>
        </w:rPr>
        <w:t xml:space="preserve">ავტორიზებული პირი </w:t>
      </w:r>
      <w:r w:rsidR="00AA5F12" w:rsidRPr="00AA5F12">
        <w:rPr>
          <w:rFonts w:ascii="Sylfaen" w:eastAsia="Sylfaen" w:hAnsi="Sylfaen" w:cs="Arial"/>
          <w:lang w:val="ka-GE"/>
        </w:rPr>
        <w:t xml:space="preserve">ვალდებულია, უმოკლეს ვადაში </w:t>
      </w:r>
      <w:r w:rsidR="00340C6A">
        <w:rPr>
          <w:rFonts w:ascii="Sylfaen" w:eastAsia="Sylfaen" w:hAnsi="Sylfaen" w:cs="Arial"/>
          <w:lang w:val="ka-GE"/>
        </w:rPr>
        <w:t xml:space="preserve">გამოიკვლიოს ინციდენტის/ავარიის ყველა მიზეზი, შეადგინოს წერილობითი ანგარიში, რომელშიც აღწერილი იქნება მომხდარის რეალური ან შესაძლო მიზეზები, მათ შორის, პერსონალის მიერ მიღებული ან მოსალოდნელი </w:t>
      </w:r>
      <w:r w:rsidR="00AA5F12">
        <w:rPr>
          <w:rFonts w:ascii="Sylfaen" w:eastAsia="Sylfaen" w:hAnsi="Sylfaen" w:cs="Arial"/>
          <w:lang w:val="ka-GE"/>
        </w:rPr>
        <w:t>დოზები</w:t>
      </w:r>
      <w:r w:rsidR="00340C6A">
        <w:rPr>
          <w:rFonts w:ascii="Sylfaen" w:eastAsia="Sylfaen" w:hAnsi="Sylfaen" w:cs="Arial"/>
          <w:lang w:val="ka-GE"/>
        </w:rPr>
        <w:t xml:space="preserve">. </w:t>
      </w:r>
      <w:r w:rsidR="00AA5F12" w:rsidRPr="00AA5F12">
        <w:rPr>
          <w:rFonts w:ascii="Sylfaen" w:eastAsia="Sylfaen" w:hAnsi="Sylfaen" w:cs="Arial"/>
          <w:lang w:val="ka-GE"/>
        </w:rPr>
        <w:t>ავტორიზებულ</w:t>
      </w:r>
      <w:r w:rsidR="00AA5F12">
        <w:rPr>
          <w:rFonts w:ascii="Sylfaen" w:eastAsia="Sylfaen" w:hAnsi="Sylfaen" w:cs="Arial"/>
          <w:lang w:val="ka-GE"/>
        </w:rPr>
        <w:t>მა</w:t>
      </w:r>
      <w:r w:rsidR="00AA5F12" w:rsidRPr="00AA5F12">
        <w:rPr>
          <w:rFonts w:ascii="Sylfaen" w:eastAsia="Sylfaen" w:hAnsi="Sylfaen" w:cs="Arial"/>
          <w:lang w:val="ka-GE"/>
        </w:rPr>
        <w:t xml:space="preserve"> პირ</w:t>
      </w:r>
      <w:r w:rsidR="00AA5F12">
        <w:rPr>
          <w:rFonts w:ascii="Sylfaen" w:eastAsia="Sylfaen" w:hAnsi="Sylfaen" w:cs="Arial"/>
          <w:lang w:val="ka-GE"/>
        </w:rPr>
        <w:t>მა</w:t>
      </w:r>
      <w:r w:rsidR="00AA5F12" w:rsidRPr="00AA5F12">
        <w:rPr>
          <w:rFonts w:ascii="Sylfaen" w:eastAsia="Sylfaen" w:hAnsi="Sylfaen" w:cs="Arial"/>
          <w:lang w:val="ka-GE"/>
        </w:rPr>
        <w:t xml:space="preserve"> </w:t>
      </w:r>
      <w:r w:rsidR="00340C6A">
        <w:rPr>
          <w:rFonts w:ascii="Sylfaen" w:eastAsia="Sylfaen" w:hAnsi="Sylfaen" w:cs="Arial"/>
          <w:lang w:val="ka-GE"/>
        </w:rPr>
        <w:t>ანგარიშში, ასევე, უნდა ასახოს რეკომენდაციები და ის საორგანიზაციო და ტექნიკური ზომები, რომლებიც მომავალში გამორიცხავს ანალოგიურ</w:t>
      </w:r>
      <w:r w:rsidR="00AA5F12">
        <w:rPr>
          <w:rFonts w:ascii="Sylfaen" w:eastAsia="Sylfaen" w:hAnsi="Sylfaen" w:cs="Arial"/>
          <w:lang w:val="ka-GE"/>
        </w:rPr>
        <w:t>ი შემთხვევის</w:t>
      </w:r>
      <w:r w:rsidR="00340C6A">
        <w:rPr>
          <w:rFonts w:ascii="Sylfaen" w:eastAsia="Sylfaen" w:hAnsi="Sylfaen" w:cs="Arial"/>
          <w:lang w:val="ka-GE"/>
        </w:rPr>
        <w:t xml:space="preserve"> განმეორებას.</w:t>
      </w:r>
    </w:p>
    <w:p w14:paraId="245A6879" w14:textId="33B93190" w:rsidR="00340C6A" w:rsidRDefault="00F763A2"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31602A">
        <w:rPr>
          <w:rFonts w:ascii="Sylfaen" w:eastAsia="Sylfaen" w:hAnsi="Sylfaen" w:cs="Arial"/>
          <w:lang w:val="ka-GE"/>
        </w:rPr>
        <w:t>2</w:t>
      </w:r>
      <w:r w:rsidR="00340C6A">
        <w:rPr>
          <w:rFonts w:ascii="Sylfaen" w:eastAsia="Sylfaen" w:hAnsi="Sylfaen" w:cs="Arial"/>
          <w:lang w:val="ka-GE"/>
        </w:rPr>
        <w:t>.</w:t>
      </w:r>
      <w:r w:rsidR="00340C6A">
        <w:rPr>
          <w:lang w:val="ka-GE"/>
        </w:rPr>
        <w:t xml:space="preserve"> </w:t>
      </w:r>
      <w:r w:rsidR="0084581A">
        <w:rPr>
          <w:rFonts w:ascii="Sylfaen" w:eastAsia="Sylfaen" w:hAnsi="Sylfaen" w:cs="Arial"/>
          <w:lang w:val="ka-GE"/>
        </w:rPr>
        <w:t xml:space="preserve">ავტორიზებულმა პირმა </w:t>
      </w:r>
      <w:r w:rsidR="00340C6A">
        <w:rPr>
          <w:rFonts w:ascii="Sylfaen" w:eastAsia="Sylfaen" w:hAnsi="Sylfaen" w:cs="Arial"/>
          <w:lang w:val="ka-GE"/>
        </w:rPr>
        <w:t>პერსონალის დასხივების დოზ</w:t>
      </w:r>
      <w:r w:rsidR="00AA5F12">
        <w:rPr>
          <w:rFonts w:ascii="Sylfaen" w:eastAsia="Sylfaen" w:hAnsi="Sylfaen" w:cs="Arial"/>
          <w:lang w:val="ka-GE"/>
        </w:rPr>
        <w:t>ური</w:t>
      </w:r>
      <w:r w:rsidR="00340C6A">
        <w:rPr>
          <w:rFonts w:ascii="Sylfaen" w:eastAsia="Sylfaen" w:hAnsi="Sylfaen" w:cs="Arial"/>
          <w:lang w:val="ka-GE"/>
        </w:rPr>
        <w:t xml:space="preserve"> ზღვრის ნებისმიერი გადაჭარბების შემთხვევაში დაუყოვნებლივ წერილობით უნდა აცნობოს მარეგულირებელ ორგანოს.</w:t>
      </w:r>
    </w:p>
    <w:p w14:paraId="3B66B616"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123484EE" w14:textId="0C6EF736" w:rsidR="0038406B" w:rsidRPr="0084581A" w:rsidRDefault="00340C6A" w:rsidP="008458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sidRPr="0084581A">
        <w:rPr>
          <w:rFonts w:ascii="Sylfaen" w:eastAsia="Sylfaen" w:hAnsi="Sylfaen" w:cs="Arial"/>
          <w:b/>
          <w:lang w:val="ka-GE"/>
        </w:rPr>
        <w:t>მუხლი 1</w:t>
      </w:r>
      <w:r w:rsidR="00003A5F" w:rsidRPr="0084581A">
        <w:rPr>
          <w:rFonts w:ascii="Sylfaen" w:eastAsia="Sylfaen" w:hAnsi="Sylfaen" w:cs="Arial"/>
          <w:b/>
          <w:lang w:val="ka-GE"/>
        </w:rPr>
        <w:t>5</w:t>
      </w:r>
      <w:r w:rsidRPr="0084581A">
        <w:rPr>
          <w:rFonts w:ascii="Sylfaen" w:eastAsia="Sylfaen" w:hAnsi="Sylfaen" w:cs="Arial"/>
          <w:b/>
          <w:lang w:val="ka-GE"/>
        </w:rPr>
        <w:t xml:space="preserve">. </w:t>
      </w:r>
      <w:r w:rsidR="0038406B" w:rsidRPr="0084581A">
        <w:rPr>
          <w:rFonts w:ascii="Sylfaen" w:eastAsia="Sylfaen" w:hAnsi="Sylfaen" w:cs="Arial"/>
          <w:b/>
          <w:lang w:val="ka-GE"/>
        </w:rPr>
        <w:t xml:space="preserve">მოთხოვნები შიდა წესების მიმართ </w:t>
      </w:r>
    </w:p>
    <w:p w14:paraId="30CD44F7" w14:textId="5A6111A6" w:rsidR="00340C6A" w:rsidRDefault="00E607D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340C6A">
        <w:rPr>
          <w:rFonts w:ascii="Sylfaen" w:eastAsia="Sylfaen" w:hAnsi="Sylfaen" w:cs="Arial"/>
          <w:lang w:val="ka-GE"/>
        </w:rPr>
        <w:t>.</w:t>
      </w:r>
      <w:r w:rsidR="00340C6A">
        <w:rPr>
          <w:lang w:val="ka-GE"/>
        </w:rPr>
        <w:t xml:space="preserve"> </w:t>
      </w:r>
      <w:r w:rsidR="0084581A">
        <w:rPr>
          <w:rFonts w:ascii="Sylfaen" w:eastAsia="Sylfaen" w:hAnsi="Sylfaen" w:cs="Arial"/>
          <w:lang w:val="ka-GE"/>
        </w:rPr>
        <w:t>ავტორიზებული პირი</w:t>
      </w:r>
      <w:r w:rsidR="00F870EB">
        <w:rPr>
          <w:rFonts w:ascii="Sylfaen" w:eastAsia="Sylfaen" w:hAnsi="Sylfaen" w:cs="Arial"/>
          <w:lang w:val="ka-GE"/>
        </w:rPr>
        <w:t xml:space="preserve"> </w:t>
      </w:r>
      <w:r w:rsidR="00340C6A">
        <w:rPr>
          <w:rFonts w:ascii="Sylfaen" w:eastAsia="Sylfaen" w:hAnsi="Sylfaen" w:cs="Arial"/>
          <w:lang w:val="ka-GE"/>
        </w:rPr>
        <w:t>ვალდებულია რადიაციული დაცვის პროგრამის ფარგლებში დოკუმენტური ფორმით შეიმუშაოს შიდა წესები და პროცედურები, რომლებიც აუცილებელია პერსონალის და სხვა პირთა დაცვისა და უსაფრთხოების უზრუნველსაყოფად</w:t>
      </w:r>
      <w:r w:rsidR="00164B48">
        <w:rPr>
          <w:rFonts w:ascii="Sylfaen" w:eastAsia="Sylfaen" w:hAnsi="Sylfaen" w:cs="Arial"/>
          <w:lang w:val="ka-GE"/>
        </w:rPr>
        <w:t>.</w:t>
      </w:r>
    </w:p>
    <w:p w14:paraId="4DDB93EE" w14:textId="458CDEA6" w:rsidR="00340C6A" w:rsidRDefault="00E607D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2</w:t>
      </w:r>
      <w:r w:rsidR="00340C6A">
        <w:rPr>
          <w:rFonts w:ascii="Sylfaen" w:eastAsia="Sylfaen" w:hAnsi="Sylfaen" w:cs="Arial"/>
          <w:lang w:val="ka-GE"/>
        </w:rPr>
        <w:t>.</w:t>
      </w:r>
      <w:r w:rsidR="00340C6A">
        <w:rPr>
          <w:lang w:val="ka-GE"/>
        </w:rPr>
        <w:t xml:space="preserve"> </w:t>
      </w:r>
      <w:r w:rsidR="0084581A">
        <w:rPr>
          <w:rFonts w:ascii="Sylfaen" w:eastAsia="Sylfaen" w:hAnsi="Sylfaen" w:cs="Arial"/>
          <w:lang w:val="ka-GE"/>
        </w:rPr>
        <w:t>ავტორიზებულმა პირმა</w:t>
      </w:r>
      <w:r w:rsidR="0038406B">
        <w:rPr>
          <w:rFonts w:ascii="Sylfaen" w:eastAsia="Sylfaen" w:hAnsi="Sylfaen" w:cs="Arial"/>
          <w:lang w:val="ka-GE"/>
        </w:rPr>
        <w:t xml:space="preserve"> </w:t>
      </w:r>
      <w:r w:rsidR="00340C6A">
        <w:rPr>
          <w:rFonts w:ascii="Sylfaen" w:eastAsia="Sylfaen" w:hAnsi="Sylfaen" w:cs="Arial"/>
          <w:lang w:val="ka-GE"/>
        </w:rPr>
        <w:t>შიდა წესებში უნდა მი</w:t>
      </w:r>
      <w:r w:rsidR="0038406B">
        <w:rPr>
          <w:rFonts w:ascii="Sylfaen" w:eastAsia="Sylfaen" w:hAnsi="Sylfaen" w:cs="Arial"/>
          <w:lang w:val="ka-GE"/>
        </w:rPr>
        <w:t>უ</w:t>
      </w:r>
      <w:r w:rsidR="00340C6A">
        <w:rPr>
          <w:rFonts w:ascii="Sylfaen" w:eastAsia="Sylfaen" w:hAnsi="Sylfaen" w:cs="Arial"/>
          <w:lang w:val="ka-GE"/>
        </w:rPr>
        <w:t xml:space="preserve">თითოს რეფერენტული დონე და დასაშვები დოზური ზღვრების მნიშვნელობა, ასევე, უნდა </w:t>
      </w:r>
      <w:r w:rsidR="0084581A">
        <w:rPr>
          <w:rFonts w:ascii="Sylfaen" w:eastAsia="Sylfaen" w:hAnsi="Sylfaen" w:cs="Arial"/>
          <w:lang w:val="ka-GE"/>
        </w:rPr>
        <w:t>შეიმუშა</w:t>
      </w:r>
      <w:r w:rsidR="00340C6A">
        <w:rPr>
          <w:rFonts w:ascii="Sylfaen" w:eastAsia="Sylfaen" w:hAnsi="Sylfaen" w:cs="Arial"/>
          <w:lang w:val="ka-GE"/>
        </w:rPr>
        <w:t>ოს შესაბამისი პროცედურები, რომელთა შესრულება უზრუნველყოფს რეფერენტული დონეების გადაუჭარბებლობას და დოზური ზღვრების დაცვას.</w:t>
      </w:r>
    </w:p>
    <w:p w14:paraId="7BC6EBA2" w14:textId="610AF7B4" w:rsidR="00340C6A" w:rsidRDefault="00E607D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3</w:t>
      </w:r>
      <w:r w:rsidR="00340C6A">
        <w:rPr>
          <w:rFonts w:ascii="Sylfaen" w:eastAsia="Sylfaen" w:hAnsi="Sylfaen" w:cs="Arial"/>
          <w:lang w:val="ka-GE"/>
        </w:rPr>
        <w:t xml:space="preserve">. </w:t>
      </w:r>
      <w:r w:rsidR="0084581A">
        <w:rPr>
          <w:rFonts w:ascii="Sylfaen" w:eastAsia="Sylfaen" w:hAnsi="Sylfaen" w:cs="Arial"/>
          <w:lang w:val="ka-GE"/>
        </w:rPr>
        <w:t xml:space="preserve">ავტორიზებულმა პირმა </w:t>
      </w:r>
      <w:r w:rsidR="00340C6A">
        <w:rPr>
          <w:rFonts w:ascii="Sylfaen" w:eastAsia="Sylfaen" w:hAnsi="Sylfaen" w:cs="Arial"/>
          <w:lang w:val="ka-GE"/>
        </w:rPr>
        <w:t xml:space="preserve">უნდა უზრუნველყოს, რომ შესაბამისმა პერსონალმა ან სხვა </w:t>
      </w:r>
      <w:r w:rsidR="00F870EB">
        <w:rPr>
          <w:rFonts w:ascii="Sylfaen" w:eastAsia="Sylfaen" w:hAnsi="Sylfaen" w:cs="Arial"/>
          <w:lang w:val="ka-GE"/>
        </w:rPr>
        <w:t>პერსონალმა</w:t>
      </w:r>
      <w:r w:rsidR="00340C6A">
        <w:rPr>
          <w:rFonts w:ascii="Sylfaen" w:eastAsia="Sylfaen" w:hAnsi="Sylfaen" w:cs="Arial"/>
          <w:lang w:val="ka-GE"/>
        </w:rPr>
        <w:t xml:space="preserve">, იცოდნენ შიდა წესების და პროცედურების შინაარსი, ასევე ფლობდნენ ინფორმაციას რადიაციული დაცვის და </w:t>
      </w:r>
      <w:r w:rsidR="00F870EB">
        <w:rPr>
          <w:rFonts w:ascii="Sylfaen" w:eastAsia="Sylfaen" w:hAnsi="Sylfaen" w:cs="Arial"/>
          <w:lang w:val="ka-GE"/>
        </w:rPr>
        <w:t xml:space="preserve">ბირთვული </w:t>
      </w:r>
      <w:r w:rsidR="00340C6A">
        <w:rPr>
          <w:rFonts w:ascii="Sylfaen" w:eastAsia="Sylfaen" w:hAnsi="Sylfaen" w:cs="Arial"/>
          <w:lang w:val="ka-GE"/>
        </w:rPr>
        <w:t>უსაფრთხოების უზრუნველმყოფი ზომების შესახებ</w:t>
      </w:r>
      <w:r w:rsidR="00F870EB">
        <w:rPr>
          <w:rFonts w:ascii="Sylfaen" w:eastAsia="Sylfaen" w:hAnsi="Sylfaen" w:cs="Arial"/>
          <w:lang w:val="ka-GE"/>
        </w:rPr>
        <w:t>.</w:t>
      </w:r>
    </w:p>
    <w:p w14:paraId="194AAA07" w14:textId="1DC9369D" w:rsidR="00340C6A" w:rsidRDefault="00E607D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4</w:t>
      </w:r>
      <w:r w:rsidR="00340C6A">
        <w:rPr>
          <w:rFonts w:ascii="Sylfaen" w:eastAsia="Sylfaen" w:hAnsi="Sylfaen" w:cs="Arial"/>
          <w:lang w:val="ka-GE"/>
        </w:rPr>
        <w:t>.</w:t>
      </w:r>
      <w:r w:rsidR="00340C6A">
        <w:rPr>
          <w:lang w:val="ka-GE"/>
        </w:rPr>
        <w:t xml:space="preserve"> </w:t>
      </w:r>
      <w:r w:rsidR="0084581A">
        <w:rPr>
          <w:rFonts w:ascii="Sylfaen" w:eastAsia="Sylfaen" w:hAnsi="Sylfaen" w:cs="Arial"/>
          <w:lang w:val="ka-GE"/>
        </w:rPr>
        <w:t xml:space="preserve">ავტორიზებული პირი </w:t>
      </w:r>
      <w:r w:rsidR="00340C6A">
        <w:rPr>
          <w:rFonts w:ascii="Sylfaen" w:eastAsia="Sylfaen" w:hAnsi="Sylfaen" w:cs="Arial"/>
          <w:lang w:val="ka-GE"/>
        </w:rPr>
        <w:t xml:space="preserve">ვალდებულია უზრუნველყოს პერსონალი </w:t>
      </w:r>
      <w:r w:rsidR="00164B48">
        <w:rPr>
          <w:rFonts w:ascii="Sylfaen" w:eastAsia="Sylfaen" w:hAnsi="Sylfaen" w:cs="Arial"/>
          <w:lang w:val="ka-GE"/>
        </w:rPr>
        <w:t>ადეკ</w:t>
      </w:r>
      <w:r w:rsidR="00340C6A">
        <w:rPr>
          <w:rFonts w:ascii="Sylfaen" w:eastAsia="Sylfaen" w:hAnsi="Sylfaen" w:cs="Arial"/>
          <w:lang w:val="ka-GE"/>
        </w:rPr>
        <w:t xml:space="preserve">ვატური რაოდენობის ინდივიდუალური დაცვის საშუალებებით (როგორიცაა: დამცავი ტანსაცმელი, სასუნთქი ორგანოების დაცვის საშუალებები, დამცავი წინსაფრები, ხელთათმანები და ეკრანები ცალკეული ორგანოების დასაცავად), რომლებიც შეესაბამება მათ მიერ შესრულებულ საქმიანობას და სპეციფიკაციას. </w:t>
      </w:r>
    </w:p>
    <w:p w14:paraId="606991E7" w14:textId="48FDA4FA" w:rsidR="00340C6A" w:rsidRDefault="00E607D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5</w:t>
      </w:r>
      <w:r w:rsidR="00340C6A" w:rsidRPr="00AA5F12">
        <w:rPr>
          <w:rFonts w:ascii="Sylfaen" w:eastAsia="Sylfaen" w:hAnsi="Sylfaen" w:cs="Arial"/>
          <w:lang w:val="ka-GE"/>
        </w:rPr>
        <w:t>.</w:t>
      </w:r>
      <w:r w:rsidR="00340C6A" w:rsidRPr="00AA5F12">
        <w:rPr>
          <w:rFonts w:ascii="Sylfaen" w:hAnsi="Sylfaen"/>
          <w:lang w:val="ka-GE"/>
        </w:rPr>
        <w:t xml:space="preserve"> </w:t>
      </w:r>
      <w:r w:rsidR="00AA5F12" w:rsidRPr="00AA5F12">
        <w:rPr>
          <w:rFonts w:ascii="Sylfaen" w:hAnsi="Sylfaen"/>
          <w:lang w:val="ka-GE"/>
        </w:rPr>
        <w:t>ინდივიდუალური</w:t>
      </w:r>
      <w:r w:rsidR="00AA5F12" w:rsidRPr="00AA5F12">
        <w:rPr>
          <w:rFonts w:ascii="Sylfaen" w:hAnsi="Sylfaen"/>
        </w:rPr>
        <w:t xml:space="preserve"> </w:t>
      </w:r>
      <w:r w:rsidR="00340C6A" w:rsidRPr="00AA5F12">
        <w:rPr>
          <w:rFonts w:ascii="Sylfaen" w:eastAsia="Sylfaen" w:hAnsi="Sylfaen" w:cs="Arial"/>
          <w:lang w:val="ka-GE"/>
        </w:rPr>
        <w:t xml:space="preserve">დაცვის საშუალებების სწორად გამოყენების მიზნით, </w:t>
      </w:r>
      <w:r w:rsidR="0084581A">
        <w:rPr>
          <w:rFonts w:ascii="Sylfaen" w:eastAsia="Sylfaen" w:hAnsi="Sylfaen" w:cs="Arial"/>
          <w:lang w:val="ka-GE"/>
        </w:rPr>
        <w:t>ავტორიზებულმა პირმა</w:t>
      </w:r>
      <w:r w:rsidR="00340C6A">
        <w:rPr>
          <w:rFonts w:ascii="Sylfaen" w:eastAsia="Sylfaen" w:hAnsi="Sylfaen" w:cs="Arial"/>
          <w:lang w:val="ka-GE"/>
        </w:rPr>
        <w:t xml:space="preserve"> პერსონალი და სხვა მუშაკი უნდა უზრუნველყოს შესაბამისი ინსტრუქტაჟით.</w:t>
      </w:r>
    </w:p>
    <w:p w14:paraId="4D0F3012" w14:textId="4D78214E" w:rsidR="00340C6A" w:rsidRDefault="00E607D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6</w:t>
      </w:r>
      <w:r w:rsidR="00340C6A">
        <w:rPr>
          <w:rFonts w:ascii="Sylfaen" w:eastAsia="Sylfaen" w:hAnsi="Sylfaen" w:cs="Arial"/>
          <w:lang w:val="ka-GE"/>
        </w:rPr>
        <w:t>.</w:t>
      </w:r>
      <w:r w:rsidR="00340C6A">
        <w:rPr>
          <w:lang w:val="ka-GE"/>
        </w:rPr>
        <w:t xml:space="preserve"> </w:t>
      </w:r>
      <w:r w:rsidR="00340C6A">
        <w:rPr>
          <w:rFonts w:ascii="Sylfaen" w:eastAsia="Sylfaen" w:hAnsi="Sylfaen" w:cs="Arial"/>
          <w:lang w:val="ka-GE"/>
        </w:rPr>
        <w:t xml:space="preserve">ინდივიდუალური დაცვის საშუალებები არ უნდა იყოს დაზიანებული და უნდა გააჩნდეს ქარხნული მარკირება. </w:t>
      </w:r>
    </w:p>
    <w:p w14:paraId="4AAD645E" w14:textId="77777777" w:rsidR="0038406B" w:rsidRDefault="0038406B"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0052590D" w14:textId="77777777" w:rsidR="0038406B" w:rsidRPr="0038406B" w:rsidRDefault="0038406B" w:rsidP="003840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bCs/>
          <w:lang w:val="ka-GE"/>
        </w:rPr>
      </w:pPr>
      <w:r w:rsidRPr="0038406B">
        <w:rPr>
          <w:rFonts w:ascii="Sylfaen" w:eastAsia="Sylfaen" w:hAnsi="Sylfaen" w:cs="Arial"/>
          <w:b/>
          <w:bCs/>
          <w:lang w:val="ka-GE"/>
        </w:rPr>
        <w:t xml:space="preserve">მუხლი 16. მოთხოვნები მონიტორინგის მიმართ </w:t>
      </w:r>
    </w:p>
    <w:p w14:paraId="32258CD6" w14:textId="388924B7" w:rsidR="0038406B" w:rsidRDefault="0038406B"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5AB4049E" w14:textId="422350E5" w:rsidR="00340C6A" w:rsidRDefault="00E607D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lang w:val="ka-GE"/>
        </w:rPr>
      </w:pPr>
      <w:r>
        <w:rPr>
          <w:rFonts w:ascii="Sylfaen" w:eastAsia="Sylfaen" w:hAnsi="Sylfaen" w:cs="Arial"/>
          <w:bCs/>
          <w:lang w:val="ka-GE"/>
        </w:rPr>
        <w:t>1</w:t>
      </w:r>
      <w:r w:rsidR="00340C6A">
        <w:rPr>
          <w:rFonts w:ascii="Sylfaen" w:eastAsia="Sylfaen" w:hAnsi="Sylfaen" w:cs="Arial"/>
          <w:b/>
          <w:lang w:val="ka-GE"/>
        </w:rPr>
        <w:t>.</w:t>
      </w:r>
      <w:r w:rsidR="00340C6A">
        <w:rPr>
          <w:rFonts w:ascii="Sylfaen" w:eastAsia="Sylfaen" w:hAnsi="Sylfaen" w:cs="Arial"/>
          <w:lang w:val="ka-GE"/>
        </w:rPr>
        <w:t xml:space="preserve"> </w:t>
      </w:r>
      <w:r w:rsidR="0084581A">
        <w:rPr>
          <w:rFonts w:ascii="Sylfaen" w:eastAsia="Sylfaen" w:hAnsi="Sylfaen" w:cs="Arial"/>
          <w:lang w:val="ka-GE"/>
        </w:rPr>
        <w:t xml:space="preserve">ავტორიზებულმა პირმა, </w:t>
      </w:r>
      <w:r w:rsidR="00340C6A">
        <w:rPr>
          <w:rFonts w:ascii="Sylfaen" w:eastAsia="Sylfaen" w:hAnsi="Sylfaen" w:cs="Arial"/>
          <w:lang w:val="ka-GE"/>
        </w:rPr>
        <w:t xml:space="preserve">რადიაციული დაცვის პროგრამის ფარგლებში, უნდა </w:t>
      </w:r>
      <w:r w:rsidR="000E5303">
        <w:rPr>
          <w:rFonts w:ascii="Sylfaen" w:eastAsia="Sylfaen" w:hAnsi="Sylfaen" w:cs="Arial"/>
          <w:lang w:val="ka-GE"/>
        </w:rPr>
        <w:t>დაადგინოს</w:t>
      </w:r>
      <w:r w:rsidR="00340C6A">
        <w:rPr>
          <w:rFonts w:ascii="Sylfaen" w:eastAsia="Sylfaen" w:hAnsi="Sylfaen" w:cs="Arial"/>
          <w:lang w:val="ka-GE"/>
        </w:rPr>
        <w:t xml:space="preserve"> მონიტორინგის პროგრამა</w:t>
      </w:r>
      <w:r w:rsidR="00D91004">
        <w:rPr>
          <w:rFonts w:ascii="Sylfaen" w:eastAsia="Sylfaen" w:hAnsi="Sylfaen" w:cs="Arial"/>
          <w:lang w:val="ka-GE"/>
        </w:rPr>
        <w:t>,</w:t>
      </w:r>
      <w:r w:rsidR="00340C6A">
        <w:rPr>
          <w:rFonts w:ascii="Sylfaen" w:eastAsia="Sylfaen" w:hAnsi="Sylfaen" w:cs="Arial"/>
          <w:lang w:val="ka-GE"/>
        </w:rPr>
        <w:t xml:space="preserve"> რომლის განხორციელება და რეგულარული განხილვა ხდება რადიაციულ </w:t>
      </w:r>
      <w:r w:rsidR="0038406B">
        <w:rPr>
          <w:rFonts w:ascii="Sylfaen" w:eastAsia="Sylfaen" w:hAnsi="Sylfaen" w:cs="Arial"/>
          <w:lang w:val="ka-GE"/>
        </w:rPr>
        <w:t xml:space="preserve">დაცვაზე </w:t>
      </w:r>
      <w:r w:rsidR="00340C6A">
        <w:rPr>
          <w:rFonts w:ascii="Sylfaen" w:eastAsia="Sylfaen" w:hAnsi="Sylfaen" w:cs="Arial"/>
          <w:lang w:val="ka-GE"/>
        </w:rPr>
        <w:t>პასუხისმგებელი პირის კონტროლის ქვეშ.</w:t>
      </w:r>
    </w:p>
    <w:p w14:paraId="472218AF" w14:textId="48180B07" w:rsidR="00340C6A" w:rsidRDefault="00E607D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2</w:t>
      </w:r>
      <w:r w:rsidR="00340C6A">
        <w:rPr>
          <w:rFonts w:ascii="Sylfaen" w:eastAsia="Sylfaen" w:hAnsi="Sylfaen" w:cs="Arial"/>
          <w:lang w:val="ka-GE"/>
        </w:rPr>
        <w:t>.</w:t>
      </w:r>
      <w:r w:rsidR="00340C6A">
        <w:rPr>
          <w:lang w:val="ka-GE"/>
        </w:rPr>
        <w:t xml:space="preserve"> </w:t>
      </w:r>
      <w:r w:rsidR="00340C6A">
        <w:rPr>
          <w:rFonts w:ascii="Sylfaen" w:eastAsia="Sylfaen" w:hAnsi="Sylfaen" w:cs="Arial"/>
          <w:lang w:val="ka-GE"/>
        </w:rPr>
        <w:t xml:space="preserve">მონიტორინგის პროგრამის ფარგლებში, </w:t>
      </w:r>
      <w:r w:rsidR="0084581A">
        <w:rPr>
          <w:rFonts w:ascii="Sylfaen" w:eastAsia="Sylfaen" w:hAnsi="Sylfaen" w:cs="Arial"/>
          <w:lang w:val="ka-GE"/>
        </w:rPr>
        <w:t>ავტორიზებულმა პირმა</w:t>
      </w:r>
      <w:r w:rsidR="00340C6A">
        <w:rPr>
          <w:rFonts w:ascii="Sylfaen" w:eastAsia="Sylfaen" w:hAnsi="Sylfaen" w:cs="Arial"/>
          <w:lang w:val="ka-GE"/>
        </w:rPr>
        <w:t xml:space="preserve">: </w:t>
      </w:r>
    </w:p>
    <w:p w14:paraId="0219D203" w14:textId="4CAF0A48"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 დამოუკიდებლად ან სხვა ავტორიზებული პირის დახმარებით, უნდა აწარმოოს </w:t>
      </w:r>
      <w:r w:rsidR="004555AC">
        <w:rPr>
          <w:rFonts w:ascii="Sylfaen" w:eastAsia="Sylfaen" w:hAnsi="Sylfaen" w:cs="Arial"/>
          <w:lang w:val="ka-GE"/>
        </w:rPr>
        <w:t xml:space="preserve"> ტექნიკური რეგლამენტით გათვალისწინებული</w:t>
      </w:r>
      <w:r>
        <w:rPr>
          <w:rFonts w:ascii="Sylfaen" w:eastAsia="Sylfaen" w:hAnsi="Sylfaen" w:cs="Arial"/>
          <w:lang w:val="ka-GE"/>
        </w:rPr>
        <w:t xml:space="preserve"> მონიტორინგ</w:t>
      </w:r>
      <w:r w:rsidR="00D91004">
        <w:rPr>
          <w:rFonts w:ascii="Sylfaen" w:eastAsia="Sylfaen" w:hAnsi="Sylfaen" w:cs="Arial"/>
          <w:lang w:val="ka-GE"/>
        </w:rPr>
        <w:t>ი</w:t>
      </w:r>
      <w:r w:rsidR="006E0F5A">
        <w:rPr>
          <w:rFonts w:ascii="Sylfaen" w:eastAsia="Sylfaen" w:hAnsi="Sylfaen" w:cs="Arial"/>
          <w:lang w:val="ka-GE"/>
        </w:rPr>
        <w:t>;</w:t>
      </w:r>
    </w:p>
    <w:p w14:paraId="339A67CD" w14:textId="3323E2EA"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 უნდა დანიშნოს პასუხისმგებელი პირი მონიტორინგის პროგრამის შესრულებაზე და  განსაზღვროს მისი ფუნქცია-მოვალეობები;</w:t>
      </w:r>
    </w:p>
    <w:p w14:paraId="458CEB7B" w14:textId="2DA8581F"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გ) უნდა აწარმოოს დოკუმენტაცია, რომელშიც ფიქსირდება მონიტორინგის პროგრამის განხორციელების შედეგები (პერსონალის ინდივიდუალური დოზების აღრიცხვა, დოზების შეფასება, პერსონალის ინფორმირება მიღებული დოზების შესახებ, პერსონალის ინდივიდუალური დოზების აღრიცხვის ბარათების წარმოება, სამუშაო ადგილების მონიტორინგის შედეგების რეგისტრაცია, მონიტორინგისათვის განკუთვნილი დოზიმეტრიული აპარატურის პერიოდულ</w:t>
      </w:r>
      <w:r w:rsidR="00164B48">
        <w:rPr>
          <w:rFonts w:ascii="Sylfaen" w:eastAsia="Sylfaen" w:hAnsi="Sylfaen" w:cs="Arial"/>
          <w:lang w:val="ka-GE"/>
        </w:rPr>
        <w:t>ი</w:t>
      </w:r>
      <w:r>
        <w:rPr>
          <w:rFonts w:ascii="Sylfaen" w:eastAsia="Sylfaen" w:hAnsi="Sylfaen" w:cs="Arial"/>
          <w:lang w:val="ka-GE"/>
        </w:rPr>
        <w:t xml:space="preserve"> დაკალიბრების ამსახველი დოკუმენტაციის შენახვა და სხვა)</w:t>
      </w:r>
      <w:r w:rsidR="006E0F5A">
        <w:rPr>
          <w:rFonts w:ascii="Sylfaen" w:eastAsia="Sylfaen" w:hAnsi="Sylfaen" w:cs="Arial"/>
          <w:lang w:val="ka-GE"/>
        </w:rPr>
        <w:t>;</w:t>
      </w:r>
    </w:p>
    <w:p w14:paraId="4A32AD84" w14:textId="729E83D2"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დ) უნდა </w:t>
      </w:r>
      <w:r w:rsidR="00164B48">
        <w:rPr>
          <w:rFonts w:ascii="Sylfaen" w:eastAsia="Sylfaen" w:hAnsi="Sylfaen" w:cs="Arial"/>
          <w:lang w:val="ka-GE"/>
        </w:rPr>
        <w:t>შეა</w:t>
      </w:r>
      <w:r>
        <w:rPr>
          <w:rFonts w:ascii="Sylfaen" w:eastAsia="Sylfaen" w:hAnsi="Sylfaen" w:cs="Arial"/>
          <w:lang w:val="ka-GE"/>
        </w:rPr>
        <w:t>ტყობინოს მარეგულირებელ ორგანოს მონიტორინგის შედეგები ზღვრული დონეების და გარემოში გაშვების დასაშვები დონეების გადაჭარბების შემთხვევაში</w:t>
      </w:r>
      <w:r w:rsidR="006E0F5A">
        <w:rPr>
          <w:rFonts w:ascii="Sylfaen" w:eastAsia="Sylfaen" w:hAnsi="Sylfaen" w:cs="Arial"/>
          <w:lang w:val="ka-GE"/>
        </w:rPr>
        <w:t>;</w:t>
      </w:r>
      <w:r>
        <w:rPr>
          <w:rFonts w:ascii="Sylfaen" w:eastAsia="Sylfaen" w:hAnsi="Sylfaen" w:cs="Arial"/>
          <w:lang w:val="ka-GE"/>
        </w:rPr>
        <w:t xml:space="preserve"> </w:t>
      </w:r>
    </w:p>
    <w:p w14:paraId="15378702"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ე) მიღებული შედეგების საფუძველზე უნდა განახორციელოს პერსონალის პროფესიული დასხივების შეფასება და შედეგების პროგნოზირება.</w:t>
      </w:r>
    </w:p>
    <w:p w14:paraId="44505C93" w14:textId="36E0A15D" w:rsidR="00340C6A" w:rsidRDefault="00E607D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3</w:t>
      </w:r>
      <w:r w:rsidR="00340C6A">
        <w:rPr>
          <w:rFonts w:ascii="Sylfaen" w:eastAsia="Sylfaen" w:hAnsi="Sylfaen" w:cs="Arial"/>
          <w:lang w:val="ka-GE"/>
        </w:rPr>
        <w:t xml:space="preserve">. </w:t>
      </w:r>
      <w:r w:rsidR="0084581A">
        <w:rPr>
          <w:rFonts w:ascii="Sylfaen" w:eastAsia="Sylfaen" w:hAnsi="Sylfaen" w:cs="Arial"/>
          <w:lang w:val="ka-GE"/>
        </w:rPr>
        <w:t>ავტორიზებული პირი</w:t>
      </w:r>
      <w:r w:rsidR="00D91004">
        <w:rPr>
          <w:rFonts w:ascii="Sylfaen" w:eastAsia="Sylfaen" w:hAnsi="Sylfaen" w:cs="Arial"/>
          <w:lang w:val="ka-GE"/>
        </w:rPr>
        <w:t xml:space="preserve"> ვალდებულია, იმ შემთხვევაში</w:t>
      </w:r>
      <w:r w:rsidR="0057662F">
        <w:rPr>
          <w:rFonts w:ascii="Sylfaen" w:eastAsia="Sylfaen" w:hAnsi="Sylfaen" w:cs="Arial"/>
          <w:lang w:val="ka-GE"/>
        </w:rPr>
        <w:t>,</w:t>
      </w:r>
      <w:r w:rsidR="00D91004">
        <w:rPr>
          <w:rFonts w:ascii="Sylfaen" w:eastAsia="Sylfaen" w:hAnsi="Sylfaen" w:cs="Arial"/>
          <w:lang w:val="ka-GE"/>
        </w:rPr>
        <w:t xml:space="preserve"> როდესაც საწარმოო პირობებში დოზა მიღებული ბუნებრივი წყაროების დასხივებით აღემატება 1 მზვ-ს წელიწადში, აკონტროლოს</w:t>
      </w:r>
      <w:r w:rsidR="00340C6A">
        <w:rPr>
          <w:rFonts w:ascii="Sylfaen" w:eastAsia="Sylfaen" w:hAnsi="Sylfaen" w:cs="Arial"/>
          <w:lang w:val="ka-GE"/>
        </w:rPr>
        <w:t xml:space="preserve"> ბუნებრივი წყაროებით დასხივების წვლილი პერსონალის დასხივების დოზაში</w:t>
      </w:r>
      <w:r w:rsidR="00D91004">
        <w:rPr>
          <w:rFonts w:ascii="Sylfaen" w:eastAsia="Sylfaen" w:hAnsi="Sylfaen" w:cs="Arial"/>
          <w:lang w:val="ka-GE"/>
        </w:rPr>
        <w:t>.</w:t>
      </w:r>
    </w:p>
    <w:p w14:paraId="59FC50D6" w14:textId="68B2CA57" w:rsidR="00340C6A" w:rsidRDefault="00E607D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4</w:t>
      </w:r>
      <w:r w:rsidR="00340C6A">
        <w:rPr>
          <w:rFonts w:ascii="Sylfaen" w:eastAsia="Sylfaen" w:hAnsi="Sylfaen" w:cs="Arial"/>
          <w:lang w:val="ka-GE"/>
        </w:rPr>
        <w:t xml:space="preserve">. სამუშაო ადგილების მონიტორინგის ტიპი და ჩატარების სიხშირე უნდა დადგინდეს ისე, რომ საკმარისი იყოს: </w:t>
      </w:r>
    </w:p>
    <w:p w14:paraId="3FB60EFD" w14:textId="77777777"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 ყველა სამუშაო ადგილზე რადიაციული მდგომარეობის შეფასებისათვის; </w:t>
      </w:r>
    </w:p>
    <w:p w14:paraId="4669D34E" w14:textId="77777777"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საკონტროლო და დაკვირვების ზონებში დასხივების შეფასებისათვის; </w:t>
      </w:r>
    </w:p>
    <w:p w14:paraId="64DC378B" w14:textId="77777777"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გ) საკონტროლო და დაკვირვების ზონების საზღვრების პირობების ანალიზისათვის.</w:t>
      </w:r>
    </w:p>
    <w:p w14:paraId="6F4BB206" w14:textId="4AEA41F2" w:rsidR="00340C6A" w:rsidRDefault="00E607D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5</w:t>
      </w:r>
      <w:r w:rsidR="00340C6A">
        <w:rPr>
          <w:rFonts w:ascii="Sylfaen" w:eastAsia="Sylfaen" w:hAnsi="Sylfaen" w:cs="Arial"/>
          <w:lang w:val="ka-GE"/>
        </w:rPr>
        <w:t>. მონიტორინგი უნდა მოიცავდეს შემდეგ მაჩვენებლებს: დოზის სიმძლავრეს, ჰაერში რადიონუკლიდების კონცენტრაციას, რადიონუკლიდებით ზედაპირულ დაბინძურებას, ასევე ნორმალურ</w:t>
      </w:r>
      <w:r w:rsidR="00DF4B8A">
        <w:rPr>
          <w:rFonts w:ascii="Sylfaen" w:eastAsia="Sylfaen" w:hAnsi="Sylfaen" w:cs="Arial"/>
          <w:lang w:val="ka-GE"/>
        </w:rPr>
        <w:t>ი</w:t>
      </w:r>
      <w:r w:rsidR="00340C6A">
        <w:rPr>
          <w:rFonts w:ascii="Sylfaen" w:eastAsia="Sylfaen" w:hAnsi="Sylfaen" w:cs="Arial"/>
          <w:lang w:val="ka-GE"/>
        </w:rPr>
        <w:t xml:space="preserve"> და ავარიული დასხივების სიტუაციაში დასხივების დოზების სიდიდის მოსალოდნელ ცვლილებასა და ალბათობას. </w:t>
      </w:r>
    </w:p>
    <w:p w14:paraId="45F98AEA" w14:textId="13AC7634" w:rsidR="00340C6A" w:rsidRDefault="00E607D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6</w:t>
      </w:r>
      <w:r w:rsidR="00340C6A">
        <w:rPr>
          <w:rFonts w:ascii="Sylfaen" w:eastAsia="Sylfaen" w:hAnsi="Sylfaen" w:cs="Arial"/>
          <w:lang w:val="ka-GE"/>
        </w:rPr>
        <w:t xml:space="preserve">. </w:t>
      </w:r>
      <w:r w:rsidR="0084581A">
        <w:rPr>
          <w:rFonts w:ascii="Sylfaen" w:eastAsia="Sylfaen" w:hAnsi="Sylfaen" w:cs="Arial"/>
          <w:lang w:val="ka-GE"/>
        </w:rPr>
        <w:t xml:space="preserve">ავტორიზებული პირი </w:t>
      </w:r>
      <w:r w:rsidR="00340C6A">
        <w:rPr>
          <w:rFonts w:ascii="Sylfaen" w:eastAsia="Sylfaen" w:hAnsi="Sylfaen" w:cs="Arial"/>
          <w:lang w:val="ka-GE"/>
        </w:rPr>
        <w:t xml:space="preserve">ვალდებულია საქმიანობის დროს წარმოქმნილი რადიოაქტიური ნარჩენების (ატმოსფეროში გაფრქვეული და წყალსაგდებში გაშვებული რადიონუკლიდების) გარემოში გაშვებაზე აწარმოოს მონიტორინგი. </w:t>
      </w:r>
    </w:p>
    <w:p w14:paraId="376ED18B" w14:textId="7E451377" w:rsidR="00340C6A" w:rsidRDefault="00E607D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7</w:t>
      </w:r>
      <w:r w:rsidR="00340C6A">
        <w:rPr>
          <w:rFonts w:ascii="Sylfaen" w:eastAsia="Sylfaen" w:hAnsi="Sylfaen" w:cs="Arial"/>
          <w:lang w:val="ka-GE"/>
        </w:rPr>
        <w:t>. იმ შემთხვევაში, როდესაც ინდივიდუალური დოზიმეტრია არ განხორციელებულა, ან შეუძლებელია მისი განხორციელება, პროფესიული დასხივების დოზები უნდა შეფასდეს სამუშაო ადგილის მონიტორინგის შედეგების მიხედვით და დასხივების ხანგრძლივობით</w:t>
      </w:r>
      <w:r w:rsidR="00525ED4">
        <w:rPr>
          <w:rFonts w:ascii="Sylfaen" w:eastAsia="Sylfaen" w:hAnsi="Sylfaen" w:cs="Arial"/>
          <w:lang w:val="ka-GE"/>
        </w:rPr>
        <w:t xml:space="preserve">. </w:t>
      </w:r>
    </w:p>
    <w:p w14:paraId="3169927F" w14:textId="4700CA6A"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8. გარეგანი დასხივების მონიტორინგი წარმოებს პერსონალის ინდივიდუალური ეკვივალენტური დოზის გაზომვით ინდივიდუალური დოზიმეტრებით. გაზომვების შედეგების საფუძველზე უნდა მოხდეს გარეგანი დასხივების ეფექტური დოზის, კანის და თვალის ბროლის გარეგანი დასხივების ეკვივალენტური დოზის შეფასება. </w:t>
      </w:r>
    </w:p>
    <w:p w14:paraId="12887459" w14:textId="30E33218" w:rsidR="00940D9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9. სპეციფიკური მუშაობის მეთოდების გამოყენების დროს (მედიცინაში ან სხვა სამუშაოების დროს) ან გამოკვლევის ახალი მეთოდების დანერგვისას, როდესაც მოსალოდნელია კიდურების და თვალის ბროლის გადაჭარბებული დასხივება, უნდა განხორციელდეს კიდურებისა და თვალის ბროლის დასხივების ეკვივალენტური დოზის მონიტორინგი. </w:t>
      </w:r>
    </w:p>
    <w:p w14:paraId="3A25D32D" w14:textId="77D5E126" w:rsidR="00340C6A" w:rsidRDefault="00E607D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38406B">
        <w:rPr>
          <w:rFonts w:ascii="Sylfaen" w:eastAsia="Sylfaen" w:hAnsi="Sylfaen" w:cs="Arial"/>
          <w:lang w:val="ka-GE"/>
        </w:rPr>
        <w:t xml:space="preserve">0. </w:t>
      </w:r>
      <w:r w:rsidR="00940D9A">
        <w:rPr>
          <w:rFonts w:ascii="Sylfaen" w:eastAsia="Sylfaen" w:hAnsi="Sylfaen" w:cs="Arial"/>
          <w:lang w:val="ka-GE"/>
        </w:rPr>
        <w:t xml:space="preserve">შინაგანის დასხივებისას, </w:t>
      </w:r>
      <w:r w:rsidR="00340C6A">
        <w:rPr>
          <w:rFonts w:ascii="Sylfaen" w:eastAsia="Sylfaen" w:hAnsi="Sylfaen" w:cs="Arial"/>
          <w:lang w:val="ka-GE"/>
        </w:rPr>
        <w:t xml:space="preserve">პერსონალის ორგანიზმში მოხვედრილი რადიონუკლიდების რაოდენობა აღემატება ან შესაძლოა აღემატებოდეს 1/10 (0,1) წლიური ჩართვის ზღვარს, რომლებიც მოცემულია </w:t>
      </w:r>
      <w:r w:rsidR="00340C6A" w:rsidRPr="008C72FB">
        <w:rPr>
          <w:rFonts w:ascii="Sylfaen" w:eastAsia="Sylfaen" w:hAnsi="Sylfaen" w:cs="Arial"/>
          <w:lang w:val="ka-GE"/>
        </w:rPr>
        <w:t xml:space="preserve">დანართ </w:t>
      </w:r>
      <w:r w:rsidR="0057662F">
        <w:rPr>
          <w:rFonts w:ascii="Sylfaen" w:eastAsia="Sylfaen" w:hAnsi="Sylfaen" w:cs="Arial"/>
          <w:lang w:val="ka-GE"/>
        </w:rPr>
        <w:t>№</w:t>
      </w:r>
      <w:r w:rsidR="00340C6A" w:rsidRPr="008C72FB">
        <w:rPr>
          <w:rFonts w:ascii="Sylfaen" w:eastAsia="Sylfaen" w:hAnsi="Sylfaen" w:cs="Arial"/>
          <w:lang w:val="ka-GE"/>
        </w:rPr>
        <w:t>2-ში.</w:t>
      </w:r>
      <w:r w:rsidR="00340C6A">
        <w:rPr>
          <w:rFonts w:ascii="Sylfaen" w:eastAsia="Sylfaen" w:hAnsi="Sylfaen" w:cs="Arial"/>
          <w:lang w:val="ka-GE"/>
        </w:rPr>
        <w:t xml:space="preserve"> ადამიანის ორგანიზმში დაუდგენელი </w:t>
      </w:r>
      <w:r w:rsidR="00340C6A">
        <w:rPr>
          <w:rFonts w:ascii="Sylfaen" w:eastAsia="Sylfaen" w:hAnsi="Sylfaen" w:cs="Arial"/>
          <w:lang w:val="ka-GE"/>
        </w:rPr>
        <w:lastRenderedPageBreak/>
        <w:t xml:space="preserve">რადიონუკლიდების მოხვედრის შემთხვევაში წლიური ჩართვის ზღვარი გამოითვლება ჭარბი რადიოტოქსიკურობის მქონე რადიონუკლიდისათვის. </w:t>
      </w:r>
    </w:p>
    <w:p w14:paraId="358514AA" w14:textId="3CCD7EF6" w:rsidR="00340C6A" w:rsidRPr="000858F6" w:rsidRDefault="00E607D0" w:rsidP="0088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color w:val="000000" w:themeColor="text1"/>
          <w:lang w:val="ka-GE"/>
        </w:rPr>
      </w:pPr>
      <w:r w:rsidRPr="000858F6">
        <w:rPr>
          <w:rFonts w:ascii="Sylfaen" w:eastAsia="Sylfaen" w:hAnsi="Sylfaen" w:cs="Arial"/>
          <w:color w:val="000000" w:themeColor="text1"/>
          <w:lang w:val="ka-GE"/>
        </w:rPr>
        <w:t>1</w:t>
      </w:r>
      <w:r w:rsidR="008C72FB" w:rsidRPr="000858F6">
        <w:rPr>
          <w:rFonts w:ascii="Sylfaen" w:eastAsia="Sylfaen" w:hAnsi="Sylfaen" w:cs="Arial"/>
          <w:color w:val="000000" w:themeColor="text1"/>
          <w:lang w:val="ka-GE"/>
        </w:rPr>
        <w:t>1</w:t>
      </w:r>
      <w:r w:rsidR="00340C6A" w:rsidRPr="000858F6">
        <w:rPr>
          <w:rFonts w:ascii="Sylfaen" w:eastAsia="Sylfaen" w:hAnsi="Sylfaen" w:cs="Arial"/>
          <w:color w:val="000000" w:themeColor="text1"/>
          <w:lang w:val="ka-GE"/>
        </w:rPr>
        <w:t>. დეტალური მოთხოვნები ინდივიდუალური და სამუშაო ადგილების მონიტორინგის ჩატარებისადმი განისაზღვრება საქართველოს მთავრობის დადგენილებით.</w:t>
      </w:r>
      <w:r w:rsidR="00525ED4" w:rsidRPr="000858F6">
        <w:rPr>
          <w:rFonts w:ascii="Sylfaen" w:eastAsia="Sylfaen" w:hAnsi="Sylfaen" w:cs="Arial"/>
          <w:color w:val="000000" w:themeColor="text1"/>
          <w:lang w:val="ka-GE"/>
        </w:rPr>
        <w:t xml:space="preserve"> </w:t>
      </w:r>
    </w:p>
    <w:p w14:paraId="50F2FF2B" w14:textId="7810F885" w:rsidR="008826CA" w:rsidRDefault="00E607D0" w:rsidP="0088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8C72FB">
        <w:rPr>
          <w:rFonts w:ascii="Sylfaen" w:eastAsia="Sylfaen" w:hAnsi="Sylfaen" w:cs="Arial"/>
          <w:lang w:val="ka-GE"/>
        </w:rPr>
        <w:t>12</w:t>
      </w:r>
      <w:r w:rsidR="00340C6A" w:rsidRPr="008C72FB">
        <w:rPr>
          <w:rFonts w:ascii="Sylfaen" w:eastAsia="Sylfaen" w:hAnsi="Sylfaen" w:cs="Arial"/>
        </w:rPr>
        <w:t xml:space="preserve">. </w:t>
      </w:r>
      <w:r w:rsidR="00340C6A" w:rsidRPr="008C72FB">
        <w:rPr>
          <w:rFonts w:ascii="Sylfaen" w:eastAsia="Sylfaen" w:hAnsi="Sylfaen" w:cs="Arial"/>
          <w:lang w:val="ka-GE"/>
        </w:rPr>
        <w:t xml:space="preserve">პერსონალის </w:t>
      </w:r>
      <w:r w:rsidR="008C72FB">
        <w:rPr>
          <w:rFonts w:ascii="Sylfaen" w:eastAsia="Sylfaen" w:hAnsi="Sylfaen" w:cs="Arial"/>
          <w:lang w:val="ka-GE"/>
        </w:rPr>
        <w:t>კონტამინაციით</w:t>
      </w:r>
      <w:r w:rsidR="00340C6A" w:rsidRPr="008C72FB">
        <w:rPr>
          <w:rFonts w:ascii="Sylfaen" w:eastAsia="Sylfaen" w:hAnsi="Sylfaen" w:cs="Arial"/>
        </w:rPr>
        <w:t xml:space="preserve"> განპირობებული დასხივების შეზღუდვის მიზნით დგინდება დასაშვები </w:t>
      </w:r>
      <w:r w:rsidR="00940D9A" w:rsidRPr="008C72FB">
        <w:rPr>
          <w:rFonts w:ascii="Sylfaen" w:eastAsia="Sylfaen" w:hAnsi="Sylfaen" w:cs="Arial"/>
          <w:lang w:val="ka-GE"/>
        </w:rPr>
        <w:t xml:space="preserve">რადიონუკლიდების </w:t>
      </w:r>
      <w:r w:rsidR="00340C6A" w:rsidRPr="008C72FB">
        <w:rPr>
          <w:rFonts w:ascii="Sylfaen" w:eastAsia="Sylfaen" w:hAnsi="Sylfaen" w:cs="Arial"/>
        </w:rPr>
        <w:t xml:space="preserve">დონეები სამუშაო ადგილებზე, ადამიანის კანზე, სპეცტანსაცმელზე, ინდივიდუალური დაცვის საშუალებებზე </w:t>
      </w:r>
      <w:r w:rsidR="008826CA" w:rsidRPr="00194CB2">
        <w:rPr>
          <w:rFonts w:ascii="Sylfaen" w:eastAsia="Sylfaen" w:hAnsi="Sylfaen" w:cs="Arial"/>
          <w:lang w:val="ka-GE"/>
        </w:rPr>
        <w:t>„</w:t>
      </w:r>
      <w:r w:rsidR="008826CA" w:rsidRPr="00194CB2">
        <w:rPr>
          <w:rFonts w:ascii="Sylfaen" w:eastAsia="Sylfaen" w:hAnsi="Sylfaen" w:cs="Arial"/>
        </w:rPr>
        <w:t xml:space="preserve">სამუშაო ადგილების ზედაპირების, ადამიანის კანის, სპეცტანსაცმლისა და ინდივიდუალური დაცვის საშუალებების </w:t>
      </w:r>
      <w:r w:rsidR="008826CA" w:rsidRPr="00194CB2">
        <w:rPr>
          <w:rFonts w:ascii="Sylfaen" w:eastAsia="Sylfaen" w:hAnsi="Sylfaen" w:cs="Arial"/>
          <w:lang w:val="ka-GE"/>
        </w:rPr>
        <w:t>კონტამინაციის</w:t>
      </w:r>
      <w:r w:rsidR="008826CA" w:rsidRPr="00194CB2">
        <w:rPr>
          <w:rFonts w:ascii="Sylfaen" w:eastAsia="Sylfaen" w:hAnsi="Sylfaen" w:cs="Arial"/>
        </w:rPr>
        <w:t xml:space="preserve"> დასაშვები დონეები (ნაწ/სმ</w:t>
      </w:r>
      <w:r w:rsidR="008826CA" w:rsidRPr="00194CB2">
        <w:rPr>
          <w:rFonts w:ascii="Sylfaen" w:eastAsia="Sylfaen" w:hAnsi="Sylfaen" w:cs="Arial"/>
          <w:position w:val="6"/>
        </w:rPr>
        <w:t>2</w:t>
      </w:r>
      <w:r w:rsidR="008826CA" w:rsidRPr="00194CB2">
        <w:rPr>
          <w:rFonts w:ascii="Sylfaen" w:eastAsia="Sylfaen" w:hAnsi="Sylfaen" w:cs="Arial"/>
        </w:rPr>
        <w:t>xწთ)</w:t>
      </w:r>
      <w:r w:rsidR="00577738" w:rsidRPr="00194CB2">
        <w:rPr>
          <w:rFonts w:ascii="Sylfaen" w:eastAsia="Sylfaen" w:hAnsi="Sylfaen" w:cs="Arial"/>
          <w:lang w:val="ka-GE"/>
        </w:rPr>
        <w:t>“</w:t>
      </w:r>
      <w:r w:rsidR="008826CA" w:rsidRPr="00E607D0">
        <w:rPr>
          <w:rFonts w:ascii="Sylfaen" w:eastAsia="Sylfaen" w:hAnsi="Sylfaen" w:cs="Arial"/>
          <w:b/>
        </w:rPr>
        <w:t xml:space="preserve"> </w:t>
      </w:r>
      <w:r w:rsidR="00340C6A" w:rsidRPr="00577738">
        <w:rPr>
          <w:rFonts w:ascii="Sylfaen" w:eastAsia="Sylfaen" w:hAnsi="Sylfaen" w:cs="Arial"/>
        </w:rPr>
        <w:t>ცხრილი</w:t>
      </w:r>
      <w:r w:rsidR="008C72FB" w:rsidRPr="00577738">
        <w:rPr>
          <w:rFonts w:ascii="Sylfaen" w:eastAsia="Sylfaen" w:hAnsi="Sylfaen" w:cs="Arial"/>
          <w:lang w:val="ka-GE"/>
        </w:rPr>
        <w:t xml:space="preserve"> </w:t>
      </w:r>
      <w:r w:rsidR="0057662F">
        <w:rPr>
          <w:rFonts w:ascii="Sylfaen" w:eastAsia="Sylfaen" w:hAnsi="Sylfaen" w:cs="Arial"/>
          <w:lang w:val="ka-GE"/>
        </w:rPr>
        <w:t>№</w:t>
      </w:r>
      <w:r w:rsidR="008C72FB" w:rsidRPr="00577738">
        <w:rPr>
          <w:rFonts w:ascii="Sylfaen" w:eastAsia="Sylfaen" w:hAnsi="Sylfaen" w:cs="Arial"/>
          <w:lang w:val="ka-GE"/>
        </w:rPr>
        <w:t>3</w:t>
      </w:r>
      <w:r w:rsidR="00164B48">
        <w:rPr>
          <w:rFonts w:ascii="Sylfaen" w:eastAsia="Sylfaen" w:hAnsi="Sylfaen" w:cs="Arial"/>
          <w:lang w:val="ka-GE"/>
        </w:rPr>
        <w:t>-ით</w:t>
      </w:r>
      <w:r w:rsidR="00340C6A" w:rsidRPr="00577738">
        <w:rPr>
          <w:rFonts w:ascii="Sylfaen" w:eastAsia="Sylfaen" w:hAnsi="Sylfaen" w:cs="Arial"/>
        </w:rPr>
        <w:t xml:space="preserve"> და სატრანსპორტო საშუალების ზედაპირზე</w:t>
      </w:r>
      <w:r w:rsidR="008826CA" w:rsidRPr="00577738">
        <w:rPr>
          <w:rFonts w:ascii="Sylfaen" w:eastAsia="Sylfaen" w:hAnsi="Sylfaen" w:cs="Arial"/>
          <w:lang w:val="ka-GE"/>
        </w:rPr>
        <w:t xml:space="preserve"> </w:t>
      </w:r>
      <w:r w:rsidR="008826CA" w:rsidRPr="00194CB2">
        <w:rPr>
          <w:rFonts w:ascii="Sylfaen" w:eastAsia="Sylfaen" w:hAnsi="Sylfaen" w:cs="Arial"/>
          <w:lang w:val="ka-GE"/>
        </w:rPr>
        <w:t>„</w:t>
      </w:r>
      <w:r w:rsidR="008826CA" w:rsidRPr="00194CB2">
        <w:rPr>
          <w:rFonts w:ascii="Sylfaen" w:eastAsia="Sylfaen" w:hAnsi="Sylfaen" w:cs="Arial"/>
        </w:rPr>
        <w:t>სატრანსპორტო საშუალებების ზედაპირების რადიოაქტიური დაბინძურების დასაშვები დონეები</w:t>
      </w:r>
      <w:r w:rsidR="00577738" w:rsidRPr="00194CB2">
        <w:rPr>
          <w:rFonts w:ascii="Sylfaen" w:eastAsia="Sylfaen" w:hAnsi="Sylfaen" w:cs="Arial"/>
          <w:lang w:val="ka-GE"/>
        </w:rPr>
        <w:t>“</w:t>
      </w:r>
      <w:r w:rsidR="00861E7A">
        <w:rPr>
          <w:rFonts w:ascii="Sylfaen" w:eastAsia="Sylfaen" w:hAnsi="Sylfaen" w:cs="Arial"/>
          <w:lang w:val="ka-GE"/>
        </w:rPr>
        <w:t xml:space="preserve"> – </w:t>
      </w:r>
      <w:r w:rsidR="00340C6A" w:rsidRPr="00194CB2">
        <w:rPr>
          <w:rFonts w:ascii="Sylfaen" w:eastAsia="Sylfaen" w:hAnsi="Sylfaen" w:cs="Arial"/>
        </w:rPr>
        <w:t>ც</w:t>
      </w:r>
      <w:r w:rsidR="00340C6A" w:rsidRPr="00577738">
        <w:rPr>
          <w:rFonts w:ascii="Sylfaen" w:eastAsia="Sylfaen" w:hAnsi="Sylfaen" w:cs="Arial"/>
        </w:rPr>
        <w:t>ხრილი</w:t>
      </w:r>
      <w:r w:rsidR="008C72FB" w:rsidRPr="00577738">
        <w:rPr>
          <w:rFonts w:ascii="Sylfaen" w:eastAsia="Sylfaen" w:hAnsi="Sylfaen" w:cs="Arial"/>
          <w:lang w:val="ka-GE"/>
        </w:rPr>
        <w:t xml:space="preserve"> </w:t>
      </w:r>
      <w:r w:rsidR="0057662F">
        <w:rPr>
          <w:rFonts w:ascii="Sylfaen" w:eastAsia="Sylfaen" w:hAnsi="Sylfaen" w:cs="Arial"/>
          <w:lang w:val="ka-GE"/>
        </w:rPr>
        <w:t>№</w:t>
      </w:r>
      <w:r w:rsidR="008C72FB" w:rsidRPr="00577738">
        <w:rPr>
          <w:rFonts w:ascii="Sylfaen" w:eastAsia="Sylfaen" w:hAnsi="Sylfaen" w:cs="Arial"/>
          <w:lang w:val="ka-GE"/>
        </w:rPr>
        <w:t>4</w:t>
      </w:r>
      <w:r w:rsidR="00164B48">
        <w:rPr>
          <w:rFonts w:ascii="Sylfaen" w:eastAsia="Sylfaen" w:hAnsi="Sylfaen" w:cs="Arial"/>
          <w:lang w:val="ka-GE"/>
        </w:rPr>
        <w:t>-ით</w:t>
      </w:r>
      <w:r w:rsidR="008826CA" w:rsidRPr="00577738">
        <w:rPr>
          <w:rFonts w:ascii="Sylfaen" w:eastAsia="Sylfaen" w:hAnsi="Sylfaen" w:cs="Arial"/>
          <w:lang w:val="ka-GE"/>
        </w:rPr>
        <w:t>.</w:t>
      </w:r>
    </w:p>
    <w:p w14:paraId="05637B96" w14:textId="77777777" w:rsidR="00A77683" w:rsidRDefault="00A77683" w:rsidP="0088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564FC089" w14:textId="49B6519D" w:rsidR="00340C6A" w:rsidRDefault="008826CA" w:rsidP="00576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cs="Arial"/>
          <w:b/>
          <w:lang w:val="ka-GE"/>
        </w:rPr>
      </w:pPr>
      <w:r w:rsidRPr="0038406B">
        <w:rPr>
          <w:rFonts w:ascii="Sylfaen" w:eastAsia="Sylfaen" w:hAnsi="Sylfaen" w:cs="Arial"/>
          <w:b/>
        </w:rPr>
        <w:t xml:space="preserve">ცხრილი </w:t>
      </w:r>
      <w:r w:rsidR="0057662F">
        <w:rPr>
          <w:rFonts w:ascii="Sylfaen" w:eastAsia="Sylfaen" w:hAnsi="Sylfaen" w:cs="Arial"/>
          <w:b/>
          <w:lang w:val="ka-GE"/>
        </w:rPr>
        <w:t>№</w:t>
      </w:r>
      <w:r w:rsidRPr="0038406B">
        <w:rPr>
          <w:rFonts w:ascii="Sylfaen" w:eastAsia="Sylfaen" w:hAnsi="Sylfaen" w:cs="Arial"/>
          <w:b/>
          <w:lang w:val="ka-GE"/>
        </w:rPr>
        <w:t>3</w:t>
      </w:r>
    </w:p>
    <w:p w14:paraId="75D377AC" w14:textId="77777777" w:rsidR="00A77683" w:rsidRDefault="00A77683" w:rsidP="003B2C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color w:val="FF0000"/>
        </w:rPr>
      </w:pPr>
    </w:p>
    <w:p w14:paraId="4C9A195E" w14:textId="48E6CDF8" w:rsidR="00340C6A" w:rsidRDefault="00340C6A" w:rsidP="008C7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cs="Arial"/>
          <w:b/>
        </w:rPr>
      </w:pPr>
      <w:bookmarkStart w:id="10" w:name="_Hlk143009837"/>
      <w:r w:rsidRPr="0038406B">
        <w:rPr>
          <w:rFonts w:ascii="Sylfaen" w:eastAsia="Sylfaen" w:hAnsi="Sylfaen" w:cs="Arial"/>
          <w:b/>
        </w:rPr>
        <w:t xml:space="preserve">სამუშაო ადგილების ზედაპირების, ადამიანის კანის, სპეცტანსაცმლისა და </w:t>
      </w:r>
      <w:r w:rsidRPr="00E607D0">
        <w:rPr>
          <w:rFonts w:ascii="Sylfaen" w:eastAsia="Sylfaen" w:hAnsi="Sylfaen" w:cs="Arial"/>
          <w:b/>
        </w:rPr>
        <w:t xml:space="preserve">ინდივიდუალური დაცვის საშუალებების </w:t>
      </w:r>
      <w:r w:rsidR="008C72FB">
        <w:rPr>
          <w:rFonts w:ascii="Sylfaen" w:eastAsia="Sylfaen" w:hAnsi="Sylfaen" w:cs="Arial"/>
          <w:b/>
          <w:lang w:val="ka-GE"/>
        </w:rPr>
        <w:t>კონტამინაციის</w:t>
      </w:r>
      <w:r w:rsidRPr="00E607D0">
        <w:rPr>
          <w:rFonts w:ascii="Sylfaen" w:eastAsia="Sylfaen" w:hAnsi="Sylfaen" w:cs="Arial"/>
          <w:b/>
        </w:rPr>
        <w:t xml:space="preserve"> დასაშვები დონეები (ნაწ/სმ</w:t>
      </w:r>
      <w:r w:rsidRPr="00E607D0">
        <w:rPr>
          <w:rFonts w:ascii="Sylfaen" w:eastAsia="Sylfaen" w:hAnsi="Sylfaen" w:cs="Arial"/>
          <w:b/>
          <w:position w:val="6"/>
        </w:rPr>
        <w:t>2</w:t>
      </w:r>
      <w:r w:rsidRPr="00E607D0">
        <w:rPr>
          <w:rFonts w:ascii="Sylfaen" w:eastAsia="Sylfaen" w:hAnsi="Sylfaen" w:cs="Arial"/>
          <w:b/>
        </w:rPr>
        <w:t xml:space="preserve">xწთ) </w:t>
      </w:r>
    </w:p>
    <w:p w14:paraId="59787A16" w14:textId="77777777" w:rsidR="00A77683" w:rsidRPr="00E607D0" w:rsidRDefault="00A77683" w:rsidP="008C72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Sylfaen" w:hAnsi="Sylfaen" w:cs="Arial"/>
          <w:b/>
        </w:rPr>
      </w:pPr>
    </w:p>
    <w:tbl>
      <w:tblPr>
        <w:tblW w:w="0" w:type="auto"/>
        <w:tblInd w:w="8" w:type="dxa"/>
        <w:tblBorders>
          <w:top w:val="single" w:sz="6" w:space="0" w:color="auto"/>
          <w:left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4727"/>
        <w:gridCol w:w="1505"/>
        <w:gridCol w:w="1097"/>
        <w:gridCol w:w="2047"/>
      </w:tblGrid>
      <w:tr w:rsidR="00340C6A" w:rsidRPr="008C72FB" w14:paraId="0F97DCAA" w14:textId="77777777" w:rsidTr="00340C6A">
        <w:trPr>
          <w:cantSplit/>
        </w:trPr>
        <w:tc>
          <w:tcPr>
            <w:tcW w:w="4727" w:type="dxa"/>
            <w:tcBorders>
              <w:top w:val="single" w:sz="6" w:space="0" w:color="auto"/>
              <w:left w:val="single" w:sz="6" w:space="0" w:color="auto"/>
              <w:bottom w:val="single" w:sz="6" w:space="0" w:color="auto"/>
              <w:right w:val="single" w:sz="6" w:space="0" w:color="auto"/>
            </w:tcBorders>
            <w:vAlign w:val="center"/>
            <w:hideMark/>
          </w:tcPr>
          <w:bookmarkEnd w:id="10"/>
          <w:p w14:paraId="4ECBFD92"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b/>
              </w:rPr>
              <w:t>დაბინძურების</w:t>
            </w:r>
            <w:r w:rsidRPr="008C72FB">
              <w:rPr>
                <w:rFonts w:ascii="Sylfaen" w:eastAsia="Sylfaen" w:hAnsi="Sylfaen" w:cs="Arial"/>
              </w:rPr>
              <w:t xml:space="preserve"> </w:t>
            </w:r>
            <w:r w:rsidRPr="008C72FB">
              <w:rPr>
                <w:rFonts w:ascii="Sylfaen" w:eastAsia="Sylfaen" w:hAnsi="Sylfaen" w:cs="Arial"/>
                <w:b/>
              </w:rPr>
              <w:t>ობიექტი</w:t>
            </w:r>
            <w:r w:rsidRPr="008C72FB">
              <w:rPr>
                <w:rFonts w:ascii="Sylfaen" w:eastAsia="Sylfaen" w:hAnsi="Sylfaen" w:cs="Arial"/>
              </w:rPr>
              <w:t xml:space="preserve"> </w:t>
            </w:r>
          </w:p>
        </w:tc>
        <w:tc>
          <w:tcPr>
            <w:tcW w:w="4649" w:type="dxa"/>
            <w:gridSpan w:val="3"/>
            <w:tcBorders>
              <w:top w:val="nil"/>
              <w:left w:val="nil"/>
              <w:bottom w:val="nil"/>
              <w:right w:val="nil"/>
            </w:tcBorders>
            <w:hideMark/>
          </w:tcPr>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05"/>
              <w:gridCol w:w="1086"/>
              <w:gridCol w:w="11"/>
              <w:gridCol w:w="2047"/>
            </w:tblGrid>
            <w:tr w:rsidR="00340C6A" w:rsidRPr="008C72FB" w14:paraId="7612F878" w14:textId="77777777">
              <w:trPr>
                <w:cantSplit/>
              </w:trPr>
              <w:tc>
                <w:tcPr>
                  <w:tcW w:w="2602" w:type="dxa"/>
                  <w:gridSpan w:val="3"/>
                  <w:tcBorders>
                    <w:top w:val="single" w:sz="6" w:space="0" w:color="auto"/>
                    <w:left w:val="single" w:sz="6" w:space="0" w:color="auto"/>
                    <w:bottom w:val="single" w:sz="6" w:space="0" w:color="auto"/>
                    <w:right w:val="single" w:sz="6" w:space="0" w:color="auto"/>
                  </w:tcBorders>
                  <w:vAlign w:val="center"/>
                  <w:hideMark/>
                </w:tcPr>
                <w:p w14:paraId="02CB9C64"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b/>
                    </w:rPr>
                    <w:t>ალფა-აქტიური</w:t>
                  </w:r>
                  <w:r w:rsidRPr="008C72FB">
                    <w:rPr>
                      <w:rFonts w:ascii="Sylfaen" w:eastAsia="Sylfaen" w:hAnsi="Sylfaen" w:cs="Arial"/>
                    </w:rPr>
                    <w:t xml:space="preserve"> </w:t>
                  </w:r>
                  <w:r w:rsidRPr="008C72FB">
                    <w:rPr>
                      <w:rFonts w:ascii="Sylfaen" w:eastAsia="Sylfaen" w:hAnsi="Sylfaen" w:cs="Arial"/>
                      <w:b/>
                    </w:rPr>
                    <w:t>ნუკლიდები</w:t>
                  </w:r>
                  <w:r w:rsidRPr="008C72FB">
                    <w:rPr>
                      <w:rFonts w:ascii="Sylfaen" w:eastAsia="Sylfaen" w:hAnsi="Sylfaen" w:cs="Arial"/>
                    </w:rPr>
                    <w:t xml:space="preserve"> </w:t>
                  </w:r>
                </w:p>
              </w:tc>
              <w:tc>
                <w:tcPr>
                  <w:tcW w:w="2047" w:type="dxa"/>
                  <w:tcBorders>
                    <w:top w:val="single" w:sz="6" w:space="0" w:color="auto"/>
                    <w:left w:val="single" w:sz="6" w:space="0" w:color="auto"/>
                    <w:bottom w:val="single" w:sz="6" w:space="0" w:color="auto"/>
                    <w:right w:val="single" w:sz="6" w:space="0" w:color="auto"/>
                  </w:tcBorders>
                  <w:vAlign w:val="center"/>
                  <w:hideMark/>
                </w:tcPr>
                <w:p w14:paraId="583B4D57"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b/>
                    </w:rPr>
                    <w:t>ბეტა-აქტიური</w:t>
                  </w:r>
                  <w:r w:rsidRPr="008C72FB">
                    <w:rPr>
                      <w:rFonts w:ascii="Sylfaen" w:eastAsia="Sylfaen" w:hAnsi="Sylfaen" w:cs="Arial"/>
                    </w:rPr>
                    <w:t xml:space="preserve"> </w:t>
                  </w:r>
                  <w:r w:rsidRPr="008C72FB">
                    <w:rPr>
                      <w:rFonts w:ascii="Sylfaen" w:eastAsia="Sylfaen" w:hAnsi="Sylfaen" w:cs="Arial"/>
                      <w:b/>
                    </w:rPr>
                    <w:t>ნუკლიდები</w:t>
                  </w:r>
                  <w:r w:rsidRPr="008C72FB">
                    <w:rPr>
                      <w:rFonts w:ascii="Sylfaen" w:eastAsia="Sylfaen" w:hAnsi="Sylfaen" w:cs="Arial"/>
                    </w:rPr>
                    <w:t xml:space="preserve"> </w:t>
                  </w:r>
                </w:p>
              </w:tc>
            </w:tr>
            <w:tr w:rsidR="00340C6A" w:rsidRPr="008C72FB" w14:paraId="257161EA" w14:textId="77777777">
              <w:trPr>
                <w:cantSplit/>
              </w:trPr>
              <w:tc>
                <w:tcPr>
                  <w:tcW w:w="1505" w:type="dxa"/>
                  <w:tcBorders>
                    <w:top w:val="single" w:sz="6" w:space="0" w:color="auto"/>
                    <w:left w:val="single" w:sz="6" w:space="0" w:color="auto"/>
                    <w:bottom w:val="single" w:sz="6" w:space="0" w:color="auto"/>
                    <w:right w:val="single" w:sz="6" w:space="0" w:color="auto"/>
                  </w:tcBorders>
                  <w:vAlign w:val="center"/>
                  <w:hideMark/>
                </w:tcPr>
                <w:p w14:paraId="50D2F9B8"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b/>
                    </w:rPr>
                    <w:t>ცალკეული</w:t>
                  </w:r>
                  <w:r w:rsidRPr="008C72FB">
                    <w:rPr>
                      <w:rFonts w:ascii="Sylfaen" w:eastAsia="Sylfaen" w:hAnsi="Sylfaen" w:cs="Arial"/>
                      <w:b/>
                      <w:position w:val="5"/>
                    </w:rPr>
                    <w:t>2</w:t>
                  </w:r>
                  <w:r w:rsidRPr="008C72FB">
                    <w:rPr>
                      <w:rFonts w:ascii="Sylfaen" w:eastAsia="Sylfaen" w:hAnsi="Sylfaen" w:cs="Arial"/>
                    </w:rPr>
                    <w:t xml:space="preserve"> </w:t>
                  </w:r>
                </w:p>
              </w:tc>
              <w:tc>
                <w:tcPr>
                  <w:tcW w:w="1086" w:type="dxa"/>
                  <w:tcBorders>
                    <w:top w:val="single" w:sz="6" w:space="0" w:color="auto"/>
                    <w:left w:val="single" w:sz="6" w:space="0" w:color="auto"/>
                    <w:bottom w:val="single" w:sz="6" w:space="0" w:color="auto"/>
                    <w:right w:val="single" w:sz="6" w:space="0" w:color="auto"/>
                  </w:tcBorders>
                  <w:vAlign w:val="center"/>
                  <w:hideMark/>
                </w:tcPr>
                <w:p w14:paraId="48C2F7DD"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b/>
                    </w:rPr>
                    <w:t>სხვა</w:t>
                  </w:r>
                  <w:r w:rsidRPr="008C72FB">
                    <w:rPr>
                      <w:rFonts w:ascii="Sylfaen" w:eastAsia="Sylfaen" w:hAnsi="Sylfaen" w:cs="Arial"/>
                    </w:rPr>
                    <w:t xml:space="preserve"> </w:t>
                  </w:r>
                </w:p>
              </w:tc>
              <w:tc>
                <w:tcPr>
                  <w:tcW w:w="2058" w:type="dxa"/>
                  <w:gridSpan w:val="2"/>
                  <w:tcBorders>
                    <w:top w:val="single" w:sz="6" w:space="0" w:color="auto"/>
                    <w:left w:val="single" w:sz="6" w:space="0" w:color="auto"/>
                    <w:bottom w:val="single" w:sz="6" w:space="0" w:color="auto"/>
                    <w:right w:val="single" w:sz="6" w:space="0" w:color="auto"/>
                  </w:tcBorders>
                  <w:vAlign w:val="center"/>
                  <w:hideMark/>
                </w:tcPr>
                <w:p w14:paraId="7AABA1F6"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b/>
                    </w:rPr>
                    <w:t>ნუკლიდები</w:t>
                  </w:r>
                  <w:r w:rsidRPr="008C72FB">
                    <w:rPr>
                      <w:rFonts w:ascii="Sylfaen" w:eastAsia="Sylfaen" w:hAnsi="Sylfaen" w:cs="Arial"/>
                    </w:rPr>
                    <w:t xml:space="preserve"> </w:t>
                  </w:r>
                </w:p>
              </w:tc>
            </w:tr>
          </w:tbl>
          <w:p w14:paraId="09C6181E" w14:textId="77777777" w:rsidR="00340C6A" w:rsidRPr="008C72FB" w:rsidRDefault="00340C6A">
            <w:pPr>
              <w:widowControl w:val="0"/>
              <w:spacing w:after="0" w:line="240" w:lineRule="atLeast"/>
              <w:rPr>
                <w:rFonts w:ascii="Sylfaen" w:eastAsia="Sylfaen" w:hAnsi="Sylfaen" w:cs="Arial"/>
              </w:rPr>
            </w:pPr>
          </w:p>
        </w:tc>
      </w:tr>
      <w:tr w:rsidR="00340C6A" w:rsidRPr="008C72FB" w14:paraId="49449C00" w14:textId="77777777" w:rsidTr="00340C6A">
        <w:tc>
          <w:tcPr>
            <w:tcW w:w="4727" w:type="dxa"/>
            <w:tcBorders>
              <w:top w:val="single" w:sz="6" w:space="0" w:color="auto"/>
              <w:left w:val="single" w:sz="6" w:space="0" w:color="auto"/>
              <w:bottom w:val="single" w:sz="6" w:space="0" w:color="auto"/>
              <w:right w:val="single" w:sz="6" w:space="0" w:color="auto"/>
            </w:tcBorders>
            <w:vAlign w:val="center"/>
            <w:hideMark/>
          </w:tcPr>
          <w:p w14:paraId="4FF92E36"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დაუზიანებული კანი, სპეცთეთრეული, პირსახოცები, ინდ.დაცვის საშუალებების შიდა ზედაპირები </w:t>
            </w:r>
          </w:p>
        </w:tc>
        <w:tc>
          <w:tcPr>
            <w:tcW w:w="1505" w:type="dxa"/>
            <w:tcBorders>
              <w:top w:val="single" w:sz="6" w:space="0" w:color="auto"/>
              <w:left w:val="single" w:sz="6" w:space="0" w:color="auto"/>
              <w:bottom w:val="single" w:sz="6" w:space="0" w:color="auto"/>
              <w:right w:val="single" w:sz="6" w:space="0" w:color="auto"/>
            </w:tcBorders>
            <w:vAlign w:val="center"/>
            <w:hideMark/>
          </w:tcPr>
          <w:p w14:paraId="256EC042"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2 </w:t>
            </w:r>
          </w:p>
        </w:tc>
        <w:tc>
          <w:tcPr>
            <w:tcW w:w="1097" w:type="dxa"/>
            <w:tcBorders>
              <w:top w:val="single" w:sz="6" w:space="0" w:color="auto"/>
              <w:left w:val="single" w:sz="6" w:space="0" w:color="auto"/>
              <w:bottom w:val="single" w:sz="6" w:space="0" w:color="auto"/>
              <w:right w:val="single" w:sz="6" w:space="0" w:color="auto"/>
            </w:tcBorders>
            <w:vAlign w:val="center"/>
            <w:hideMark/>
          </w:tcPr>
          <w:p w14:paraId="24D27A5F"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2 </w:t>
            </w:r>
          </w:p>
        </w:tc>
        <w:tc>
          <w:tcPr>
            <w:tcW w:w="2047" w:type="dxa"/>
            <w:tcBorders>
              <w:top w:val="single" w:sz="6" w:space="0" w:color="auto"/>
              <w:left w:val="single" w:sz="6" w:space="0" w:color="auto"/>
              <w:bottom w:val="single" w:sz="6" w:space="0" w:color="auto"/>
              <w:right w:val="single" w:sz="6" w:space="0" w:color="auto"/>
            </w:tcBorders>
            <w:vAlign w:val="center"/>
            <w:hideMark/>
          </w:tcPr>
          <w:p w14:paraId="39AD528C"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200</w:t>
            </w:r>
            <w:r w:rsidRPr="008C72FB">
              <w:rPr>
                <w:rFonts w:ascii="Sylfaen" w:eastAsia="Sylfaen" w:hAnsi="Sylfaen" w:cs="Arial"/>
                <w:position w:val="5"/>
              </w:rPr>
              <w:t>3</w:t>
            </w:r>
            <w:r w:rsidRPr="008C72FB">
              <w:rPr>
                <w:rFonts w:ascii="Sylfaen" w:eastAsia="Sylfaen" w:hAnsi="Sylfaen" w:cs="Arial"/>
              </w:rPr>
              <w:t xml:space="preserve"> </w:t>
            </w:r>
          </w:p>
        </w:tc>
      </w:tr>
      <w:tr w:rsidR="00340C6A" w:rsidRPr="008C72FB" w14:paraId="38B6EC17" w14:textId="77777777" w:rsidTr="00340C6A">
        <w:tc>
          <w:tcPr>
            <w:tcW w:w="4727" w:type="dxa"/>
            <w:tcBorders>
              <w:top w:val="single" w:sz="6" w:space="0" w:color="auto"/>
              <w:left w:val="single" w:sz="6" w:space="0" w:color="auto"/>
              <w:bottom w:val="single" w:sz="6" w:space="0" w:color="auto"/>
              <w:right w:val="single" w:sz="6" w:space="0" w:color="auto"/>
            </w:tcBorders>
            <w:vAlign w:val="center"/>
            <w:hideMark/>
          </w:tcPr>
          <w:p w14:paraId="68218F5A"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ძირითადი სპეცტანსაცმელი, დამატებითი ინდივიდუალური დაცვის საშუალებების შიდა ზედაპირი, სპეცფეხსაცმლების გარეთა ზედაპირი </w:t>
            </w:r>
          </w:p>
        </w:tc>
        <w:tc>
          <w:tcPr>
            <w:tcW w:w="1505" w:type="dxa"/>
            <w:tcBorders>
              <w:top w:val="single" w:sz="6" w:space="0" w:color="auto"/>
              <w:left w:val="single" w:sz="6" w:space="0" w:color="auto"/>
              <w:bottom w:val="single" w:sz="6" w:space="0" w:color="auto"/>
              <w:right w:val="single" w:sz="6" w:space="0" w:color="auto"/>
            </w:tcBorders>
            <w:vAlign w:val="center"/>
            <w:hideMark/>
          </w:tcPr>
          <w:p w14:paraId="6A856A5A"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5 </w:t>
            </w:r>
          </w:p>
        </w:tc>
        <w:tc>
          <w:tcPr>
            <w:tcW w:w="1097" w:type="dxa"/>
            <w:tcBorders>
              <w:top w:val="single" w:sz="6" w:space="0" w:color="auto"/>
              <w:left w:val="single" w:sz="6" w:space="0" w:color="auto"/>
              <w:bottom w:val="single" w:sz="6" w:space="0" w:color="auto"/>
              <w:right w:val="single" w:sz="6" w:space="0" w:color="auto"/>
            </w:tcBorders>
            <w:vAlign w:val="center"/>
            <w:hideMark/>
          </w:tcPr>
          <w:p w14:paraId="1B4DE5CD"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20 </w:t>
            </w:r>
          </w:p>
        </w:tc>
        <w:tc>
          <w:tcPr>
            <w:tcW w:w="2047" w:type="dxa"/>
            <w:tcBorders>
              <w:top w:val="single" w:sz="6" w:space="0" w:color="auto"/>
              <w:left w:val="single" w:sz="6" w:space="0" w:color="auto"/>
              <w:bottom w:val="single" w:sz="6" w:space="0" w:color="auto"/>
              <w:right w:val="single" w:sz="6" w:space="0" w:color="auto"/>
            </w:tcBorders>
            <w:vAlign w:val="center"/>
            <w:hideMark/>
          </w:tcPr>
          <w:p w14:paraId="16759A8E"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2000 </w:t>
            </w:r>
          </w:p>
        </w:tc>
      </w:tr>
      <w:tr w:rsidR="00340C6A" w:rsidRPr="008C72FB" w14:paraId="387EA6E8" w14:textId="77777777" w:rsidTr="00340C6A">
        <w:tc>
          <w:tcPr>
            <w:tcW w:w="4727" w:type="dxa"/>
            <w:tcBorders>
              <w:top w:val="single" w:sz="6" w:space="0" w:color="auto"/>
              <w:left w:val="single" w:sz="6" w:space="0" w:color="auto"/>
              <w:bottom w:val="single" w:sz="6" w:space="0" w:color="auto"/>
              <w:right w:val="single" w:sz="6" w:space="0" w:color="auto"/>
            </w:tcBorders>
            <w:vAlign w:val="center"/>
            <w:hideMark/>
          </w:tcPr>
          <w:p w14:paraId="5C8BF22A" w14:textId="7D4FA6B6" w:rsidR="00340C6A" w:rsidRPr="008C72FB" w:rsidRDefault="00553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lang w:val="ka-GE"/>
              </w:rPr>
              <w:t>პერსონალის</w:t>
            </w:r>
            <w:r w:rsidR="00340C6A" w:rsidRPr="008C72FB">
              <w:rPr>
                <w:rFonts w:ascii="Sylfaen" w:eastAsia="Sylfaen" w:hAnsi="Sylfaen" w:cs="Arial"/>
              </w:rPr>
              <w:t xml:space="preserve"> მუდმივსამყოფელი სათავსების და მათში განლაგებული დანადგარების ზედაპირი </w:t>
            </w:r>
          </w:p>
        </w:tc>
        <w:tc>
          <w:tcPr>
            <w:tcW w:w="1505" w:type="dxa"/>
            <w:tcBorders>
              <w:top w:val="single" w:sz="6" w:space="0" w:color="auto"/>
              <w:left w:val="single" w:sz="6" w:space="0" w:color="auto"/>
              <w:bottom w:val="single" w:sz="6" w:space="0" w:color="auto"/>
              <w:right w:val="single" w:sz="6" w:space="0" w:color="auto"/>
            </w:tcBorders>
            <w:vAlign w:val="center"/>
            <w:hideMark/>
          </w:tcPr>
          <w:p w14:paraId="7FD61DDB"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5 </w:t>
            </w:r>
          </w:p>
        </w:tc>
        <w:tc>
          <w:tcPr>
            <w:tcW w:w="1097" w:type="dxa"/>
            <w:tcBorders>
              <w:top w:val="single" w:sz="6" w:space="0" w:color="auto"/>
              <w:left w:val="single" w:sz="6" w:space="0" w:color="auto"/>
              <w:bottom w:val="single" w:sz="6" w:space="0" w:color="auto"/>
              <w:right w:val="single" w:sz="6" w:space="0" w:color="auto"/>
            </w:tcBorders>
            <w:vAlign w:val="center"/>
            <w:hideMark/>
          </w:tcPr>
          <w:p w14:paraId="54444A47"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20 </w:t>
            </w:r>
          </w:p>
        </w:tc>
        <w:tc>
          <w:tcPr>
            <w:tcW w:w="2047" w:type="dxa"/>
            <w:tcBorders>
              <w:top w:val="single" w:sz="6" w:space="0" w:color="auto"/>
              <w:left w:val="single" w:sz="6" w:space="0" w:color="auto"/>
              <w:bottom w:val="single" w:sz="6" w:space="0" w:color="auto"/>
              <w:right w:val="single" w:sz="6" w:space="0" w:color="auto"/>
            </w:tcBorders>
            <w:vAlign w:val="center"/>
            <w:hideMark/>
          </w:tcPr>
          <w:p w14:paraId="5AE25909"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2000 </w:t>
            </w:r>
          </w:p>
        </w:tc>
      </w:tr>
      <w:tr w:rsidR="00340C6A" w:rsidRPr="008C72FB" w14:paraId="71A9F179" w14:textId="77777777" w:rsidTr="00340C6A">
        <w:tc>
          <w:tcPr>
            <w:tcW w:w="4727" w:type="dxa"/>
            <w:tcBorders>
              <w:top w:val="single" w:sz="6" w:space="0" w:color="auto"/>
              <w:left w:val="single" w:sz="6" w:space="0" w:color="auto"/>
              <w:bottom w:val="single" w:sz="6" w:space="0" w:color="auto"/>
              <w:right w:val="single" w:sz="6" w:space="0" w:color="auto"/>
            </w:tcBorders>
            <w:vAlign w:val="center"/>
            <w:hideMark/>
          </w:tcPr>
          <w:p w14:paraId="6DD5D6B0" w14:textId="73BB9092" w:rsidR="00340C6A" w:rsidRPr="008C72FB" w:rsidRDefault="005538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lang w:val="ka-GE"/>
              </w:rPr>
              <w:t>პერსონალის</w:t>
            </w:r>
            <w:r w:rsidR="00340C6A" w:rsidRPr="008C72FB">
              <w:rPr>
                <w:rFonts w:ascii="Sylfaen" w:eastAsia="Sylfaen" w:hAnsi="Sylfaen" w:cs="Arial"/>
              </w:rPr>
              <w:t xml:space="preserve"> პერიოდული სამყოფელი სათავსების და მათში განლაგებული დანადგარების ზედაპირი </w:t>
            </w:r>
          </w:p>
        </w:tc>
        <w:tc>
          <w:tcPr>
            <w:tcW w:w="1505" w:type="dxa"/>
            <w:tcBorders>
              <w:top w:val="single" w:sz="6" w:space="0" w:color="auto"/>
              <w:left w:val="single" w:sz="6" w:space="0" w:color="auto"/>
              <w:bottom w:val="single" w:sz="6" w:space="0" w:color="auto"/>
              <w:right w:val="single" w:sz="6" w:space="0" w:color="auto"/>
            </w:tcBorders>
            <w:vAlign w:val="center"/>
            <w:hideMark/>
          </w:tcPr>
          <w:p w14:paraId="3F9A17EC"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50 </w:t>
            </w:r>
          </w:p>
        </w:tc>
        <w:tc>
          <w:tcPr>
            <w:tcW w:w="1097" w:type="dxa"/>
            <w:tcBorders>
              <w:top w:val="single" w:sz="6" w:space="0" w:color="auto"/>
              <w:left w:val="single" w:sz="6" w:space="0" w:color="auto"/>
              <w:bottom w:val="single" w:sz="6" w:space="0" w:color="auto"/>
              <w:right w:val="single" w:sz="6" w:space="0" w:color="auto"/>
            </w:tcBorders>
            <w:vAlign w:val="center"/>
            <w:hideMark/>
          </w:tcPr>
          <w:p w14:paraId="1594877D"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200 </w:t>
            </w:r>
          </w:p>
        </w:tc>
        <w:tc>
          <w:tcPr>
            <w:tcW w:w="2047" w:type="dxa"/>
            <w:tcBorders>
              <w:top w:val="single" w:sz="6" w:space="0" w:color="auto"/>
              <w:left w:val="single" w:sz="6" w:space="0" w:color="auto"/>
              <w:bottom w:val="single" w:sz="6" w:space="0" w:color="auto"/>
              <w:right w:val="single" w:sz="6" w:space="0" w:color="auto"/>
            </w:tcBorders>
            <w:vAlign w:val="center"/>
            <w:hideMark/>
          </w:tcPr>
          <w:p w14:paraId="7E1E7636"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10000 </w:t>
            </w:r>
          </w:p>
        </w:tc>
      </w:tr>
      <w:tr w:rsidR="00340C6A" w:rsidRPr="008C72FB" w14:paraId="71B8BF7D" w14:textId="77777777" w:rsidTr="00340C6A">
        <w:tc>
          <w:tcPr>
            <w:tcW w:w="4727" w:type="dxa"/>
            <w:tcBorders>
              <w:top w:val="single" w:sz="6" w:space="0" w:color="auto"/>
              <w:left w:val="single" w:sz="6" w:space="0" w:color="auto"/>
              <w:bottom w:val="single" w:sz="6" w:space="0" w:color="auto"/>
              <w:right w:val="single" w:sz="6" w:space="0" w:color="auto"/>
            </w:tcBorders>
            <w:vAlign w:val="center"/>
            <w:hideMark/>
          </w:tcPr>
          <w:p w14:paraId="1FA1928A"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ინდივიდუალური დაცვის ერთჯერადი საშუალებების გარე ზედაპირი </w:t>
            </w:r>
          </w:p>
        </w:tc>
        <w:tc>
          <w:tcPr>
            <w:tcW w:w="1505" w:type="dxa"/>
            <w:tcBorders>
              <w:top w:val="single" w:sz="6" w:space="0" w:color="auto"/>
              <w:left w:val="single" w:sz="6" w:space="0" w:color="auto"/>
              <w:bottom w:val="single" w:sz="6" w:space="0" w:color="auto"/>
              <w:right w:val="single" w:sz="6" w:space="0" w:color="auto"/>
            </w:tcBorders>
            <w:vAlign w:val="center"/>
            <w:hideMark/>
          </w:tcPr>
          <w:p w14:paraId="147F7B0C"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50 </w:t>
            </w:r>
          </w:p>
        </w:tc>
        <w:tc>
          <w:tcPr>
            <w:tcW w:w="1097" w:type="dxa"/>
            <w:tcBorders>
              <w:top w:val="single" w:sz="6" w:space="0" w:color="auto"/>
              <w:left w:val="single" w:sz="6" w:space="0" w:color="auto"/>
              <w:bottom w:val="single" w:sz="6" w:space="0" w:color="auto"/>
              <w:right w:val="single" w:sz="6" w:space="0" w:color="auto"/>
            </w:tcBorders>
            <w:vAlign w:val="center"/>
            <w:hideMark/>
          </w:tcPr>
          <w:p w14:paraId="79A036B3"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200 </w:t>
            </w:r>
          </w:p>
        </w:tc>
        <w:tc>
          <w:tcPr>
            <w:tcW w:w="2047" w:type="dxa"/>
            <w:tcBorders>
              <w:top w:val="single" w:sz="6" w:space="0" w:color="auto"/>
              <w:left w:val="single" w:sz="6" w:space="0" w:color="auto"/>
              <w:bottom w:val="single" w:sz="6" w:space="0" w:color="auto"/>
              <w:right w:val="single" w:sz="6" w:space="0" w:color="auto"/>
            </w:tcBorders>
            <w:vAlign w:val="center"/>
            <w:hideMark/>
          </w:tcPr>
          <w:p w14:paraId="125F6BD7"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10000 </w:t>
            </w:r>
          </w:p>
        </w:tc>
      </w:tr>
    </w:tbl>
    <w:p w14:paraId="57971AF1" w14:textId="77777777" w:rsidR="00340C6A" w:rsidRPr="008C72FB"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rPr>
      </w:pPr>
    </w:p>
    <w:p w14:paraId="5AF16531" w14:textId="77777777" w:rsidR="00340C6A" w:rsidRPr="008C72FB"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Arial"/>
          <w:i/>
          <w:sz w:val="20"/>
        </w:rPr>
      </w:pPr>
      <w:r w:rsidRPr="008C72FB">
        <w:rPr>
          <w:rFonts w:ascii="Sylfaen" w:eastAsia="Sylfaen" w:hAnsi="Sylfaen" w:cs="Arial"/>
          <w:b/>
          <w:i/>
          <w:sz w:val="20"/>
        </w:rPr>
        <w:t>შენიშვნა:</w:t>
      </w:r>
      <w:r w:rsidRPr="008C72FB">
        <w:rPr>
          <w:rFonts w:ascii="Sylfaen" w:eastAsia="Sylfaen" w:hAnsi="Sylfaen" w:cs="Arial"/>
          <w:i/>
          <w:sz w:val="20"/>
        </w:rPr>
        <w:t xml:space="preserve"> 1. სამუშაო სათავსებისა და აღჭურვის ზედაპირებისათვის, ალფა-აქტიური რადიონუკლიდებით დაბინძურება ნორმირდება არაფიქსირებული დაბინძურებით. დანარჩენი ზედაპირებისათვის ჯამური დაბინძურებით (ფიქსირებული და არაფიქსირებული). </w:t>
      </w:r>
    </w:p>
    <w:p w14:paraId="79C3FA3D" w14:textId="69B7254B" w:rsidR="00340C6A" w:rsidRPr="0057662F"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Arial"/>
          <w:i/>
          <w:sz w:val="20"/>
          <w:lang w:val="ka-GE"/>
        </w:rPr>
      </w:pPr>
      <w:r w:rsidRPr="008C72FB">
        <w:rPr>
          <w:rFonts w:ascii="Sylfaen" w:eastAsia="Sylfaen" w:hAnsi="Sylfaen" w:cs="Arial"/>
          <w:i/>
          <w:sz w:val="20"/>
        </w:rPr>
        <w:t>2. ამ ჯგუფს მიეკუთვნება ალფა-აქტიური ნულკიდები, რომელთა საშუალო წლიური მოცულობითი აქტიობა სამუშაო ოთახების ჰაერში ნაკლები უნდა იყოს 0.3 ბკ/მ</w:t>
      </w:r>
      <w:r w:rsidRPr="008C72FB">
        <w:rPr>
          <w:rFonts w:ascii="Sylfaen" w:eastAsia="Sylfaen" w:hAnsi="Sylfaen" w:cs="Arial"/>
          <w:i/>
          <w:position w:val="6"/>
          <w:sz w:val="20"/>
        </w:rPr>
        <w:t>3</w:t>
      </w:r>
      <w:r w:rsidR="0057662F">
        <w:rPr>
          <w:rFonts w:ascii="Sylfaen" w:eastAsia="Sylfaen" w:hAnsi="Sylfaen" w:cs="Arial"/>
          <w:i/>
          <w:sz w:val="20"/>
          <w:lang w:val="ka-GE"/>
        </w:rPr>
        <w:t>.</w:t>
      </w:r>
    </w:p>
    <w:p w14:paraId="73CF3229" w14:textId="788B0E42" w:rsidR="008826C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Arial"/>
          <w:i/>
          <w:sz w:val="20"/>
          <w:lang w:val="ka-GE"/>
        </w:rPr>
      </w:pPr>
      <w:r w:rsidRPr="008C72FB">
        <w:rPr>
          <w:rFonts w:ascii="Sylfaen" w:eastAsia="Sylfaen" w:hAnsi="Sylfaen" w:cs="Arial"/>
          <w:i/>
          <w:sz w:val="20"/>
        </w:rPr>
        <w:t xml:space="preserve">3. დადგენილია ადამიანის დაუზიანებული კანის, სპეცტანსაცმელის, პირსახოცების, </w:t>
      </w:r>
      <w:proofErr w:type="gramStart"/>
      <w:r w:rsidRPr="008C72FB">
        <w:rPr>
          <w:rFonts w:ascii="Sylfaen" w:eastAsia="Sylfaen" w:hAnsi="Sylfaen" w:cs="Arial"/>
          <w:i/>
          <w:sz w:val="20"/>
        </w:rPr>
        <w:t>ინდ</w:t>
      </w:r>
      <w:r w:rsidR="00164B48">
        <w:rPr>
          <w:rFonts w:ascii="Sylfaen" w:eastAsia="Sylfaen" w:hAnsi="Sylfaen" w:cs="Arial"/>
          <w:i/>
          <w:sz w:val="20"/>
          <w:lang w:val="ka-GE"/>
        </w:rPr>
        <w:t>.</w:t>
      </w:r>
      <w:r w:rsidRPr="008C72FB">
        <w:rPr>
          <w:rFonts w:ascii="Sylfaen" w:eastAsia="Sylfaen" w:hAnsi="Sylfaen" w:cs="Arial"/>
          <w:i/>
          <w:sz w:val="20"/>
        </w:rPr>
        <w:t>დაცვის</w:t>
      </w:r>
      <w:proofErr w:type="gramEnd"/>
      <w:r w:rsidRPr="008C72FB">
        <w:rPr>
          <w:rFonts w:ascii="Sylfaen" w:eastAsia="Sylfaen" w:hAnsi="Sylfaen" w:cs="Arial"/>
          <w:i/>
          <w:sz w:val="20"/>
        </w:rPr>
        <w:t xml:space="preserve"> საშუალებების პირის მხარე შიგა ზედაპირების დაბინძურების შემდეგი დონეები სხვადასხვა რადიონუკლიდის მიმართ:</w:t>
      </w:r>
      <w:r w:rsidR="00861E7A">
        <w:rPr>
          <w:rFonts w:ascii="Sylfaen" w:eastAsia="Sylfaen" w:hAnsi="Sylfaen" w:cs="Arial"/>
          <w:i/>
          <w:sz w:val="20"/>
        </w:rPr>
        <w:t xml:space="preserve"> – </w:t>
      </w:r>
      <w:r w:rsidRPr="008C72FB">
        <w:rPr>
          <w:rFonts w:ascii="Sylfaen" w:eastAsia="Sylfaen" w:hAnsi="Sylfaen" w:cs="Arial"/>
          <w:i/>
          <w:sz w:val="20"/>
        </w:rPr>
        <w:t>-</w:t>
      </w:r>
      <w:r w:rsidRPr="008C72FB">
        <w:rPr>
          <w:rFonts w:ascii="Sylfaen" w:eastAsia="Sylfaen" w:hAnsi="Sylfaen" w:cs="Arial"/>
          <w:i/>
          <w:position w:val="6"/>
          <w:sz w:val="20"/>
        </w:rPr>
        <w:t>90</w:t>
      </w:r>
      <w:r w:rsidRPr="008C72FB">
        <w:rPr>
          <w:rFonts w:ascii="Sylfaen" w:eastAsia="Sylfaen" w:hAnsi="Sylfaen" w:cs="Arial"/>
          <w:i/>
          <w:sz w:val="20"/>
        </w:rPr>
        <w:t>Sr + -</w:t>
      </w:r>
      <w:r w:rsidRPr="008C72FB">
        <w:rPr>
          <w:rFonts w:ascii="Sylfaen" w:eastAsia="Sylfaen" w:hAnsi="Sylfaen" w:cs="Arial"/>
          <w:i/>
          <w:position w:val="6"/>
          <w:sz w:val="20"/>
        </w:rPr>
        <w:t>90</w:t>
      </w:r>
      <w:r w:rsidRPr="008C72FB">
        <w:rPr>
          <w:rFonts w:ascii="Sylfaen" w:eastAsia="Sylfaen" w:hAnsi="Sylfaen" w:cs="Arial"/>
          <w:i/>
          <w:sz w:val="20"/>
        </w:rPr>
        <w:t>Y- 40 ნაწ/სმ</w:t>
      </w:r>
      <w:r w:rsidRPr="008C72FB">
        <w:rPr>
          <w:rFonts w:ascii="Sylfaen" w:eastAsia="Sylfaen" w:hAnsi="Sylfaen" w:cs="Arial"/>
          <w:i/>
          <w:position w:val="6"/>
          <w:sz w:val="20"/>
        </w:rPr>
        <w:t>2</w:t>
      </w:r>
      <w:r w:rsidRPr="008C72FB">
        <w:rPr>
          <w:rFonts w:ascii="Sylfaen" w:eastAsia="Sylfaen" w:hAnsi="Sylfaen" w:cs="Arial"/>
          <w:i/>
          <w:sz w:val="20"/>
        </w:rPr>
        <w:t>xწთ.</w:t>
      </w:r>
      <w:r w:rsidR="008826CA">
        <w:rPr>
          <w:rFonts w:ascii="Sylfaen" w:eastAsia="Sylfaen" w:hAnsi="Sylfaen" w:cs="Arial"/>
          <w:i/>
          <w:sz w:val="20"/>
          <w:lang w:val="ka-GE"/>
        </w:rPr>
        <w:t xml:space="preserve">                 </w:t>
      </w:r>
    </w:p>
    <w:p w14:paraId="3463FF48" w14:textId="528C7E02" w:rsidR="003B2C05" w:rsidRDefault="003B2C05" w:rsidP="00A776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Sylfaen" w:hAnsi="Sylfaen" w:cs="Arial"/>
          <w:b/>
        </w:rPr>
      </w:pPr>
    </w:p>
    <w:p w14:paraId="2794266B" w14:textId="77777777" w:rsidR="003B2C05" w:rsidRDefault="003B2C05" w:rsidP="0088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cs="Arial"/>
          <w:b/>
        </w:rPr>
      </w:pPr>
    </w:p>
    <w:p w14:paraId="62997A7F" w14:textId="77777777" w:rsidR="00625AD2" w:rsidRDefault="00625AD2" w:rsidP="0088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cs="Arial"/>
          <w:b/>
        </w:rPr>
      </w:pPr>
    </w:p>
    <w:p w14:paraId="74D3408B" w14:textId="77777777" w:rsidR="00625AD2" w:rsidRDefault="00625AD2" w:rsidP="0088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cs="Arial"/>
          <w:b/>
        </w:rPr>
      </w:pPr>
    </w:p>
    <w:p w14:paraId="0BF4DF47" w14:textId="6204DEDE" w:rsidR="00340C6A" w:rsidRPr="008C72FB" w:rsidRDefault="008826CA" w:rsidP="0088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right"/>
        <w:rPr>
          <w:rFonts w:ascii="Sylfaen" w:eastAsia="Sylfaen" w:hAnsi="Sylfaen" w:cs="Arial"/>
          <w:i/>
          <w:sz w:val="20"/>
        </w:rPr>
      </w:pPr>
      <w:r w:rsidRPr="008C72FB">
        <w:rPr>
          <w:rFonts w:ascii="Sylfaen" w:eastAsia="Sylfaen" w:hAnsi="Sylfaen" w:cs="Arial"/>
          <w:b/>
        </w:rPr>
        <w:t>ცხრილი</w:t>
      </w:r>
      <w:r>
        <w:rPr>
          <w:rFonts w:ascii="Sylfaen" w:eastAsia="Sylfaen" w:hAnsi="Sylfaen" w:cs="Arial"/>
          <w:b/>
          <w:lang w:val="ka-GE"/>
        </w:rPr>
        <w:t xml:space="preserve"> </w:t>
      </w:r>
      <w:r w:rsidR="0057662F">
        <w:rPr>
          <w:rFonts w:ascii="Sylfaen" w:eastAsia="Sylfaen" w:hAnsi="Sylfaen" w:cs="Arial"/>
          <w:b/>
          <w:lang w:val="ka-GE"/>
        </w:rPr>
        <w:t>№</w:t>
      </w:r>
      <w:r w:rsidRPr="008C72FB">
        <w:rPr>
          <w:rFonts w:ascii="Sylfaen" w:eastAsia="Sylfaen" w:hAnsi="Sylfaen" w:cs="Arial"/>
          <w:b/>
          <w:lang w:val="ka-GE"/>
        </w:rPr>
        <w:t>4</w:t>
      </w:r>
    </w:p>
    <w:p w14:paraId="76229D95" w14:textId="77777777" w:rsidR="00340C6A" w:rsidRPr="008C72FB"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rPr>
      </w:pPr>
    </w:p>
    <w:p w14:paraId="29044475" w14:textId="358C692C" w:rsidR="00340C6A" w:rsidRPr="008C72FB" w:rsidRDefault="00340C6A" w:rsidP="0088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Arial"/>
          <w:b/>
        </w:rPr>
      </w:pPr>
      <w:bookmarkStart w:id="11" w:name="_Hlk143009920"/>
      <w:r w:rsidRPr="008C72FB">
        <w:rPr>
          <w:rFonts w:ascii="Sylfaen" w:eastAsia="Sylfaen" w:hAnsi="Sylfaen" w:cs="Arial"/>
          <w:b/>
        </w:rPr>
        <w:t>სატრანსპორტო საშუალებების ზედაპირების რადიოაქტიური დაბინძურების დასაშვები დონეები</w:t>
      </w:r>
    </w:p>
    <w:p w14:paraId="23C30290" w14:textId="66AB886F" w:rsidR="00340C6A" w:rsidRPr="008C72FB" w:rsidRDefault="00340C6A" w:rsidP="008826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Arial"/>
        </w:rPr>
      </w:pPr>
    </w:p>
    <w:tbl>
      <w:tblPr>
        <w:tblW w:w="0" w:type="auto"/>
        <w:tblInd w:w="8" w:type="dxa"/>
        <w:tblBorders>
          <w:top w:val="single" w:sz="6" w:space="0" w:color="auto"/>
          <w:left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67"/>
        <w:gridCol w:w="1827"/>
        <w:gridCol w:w="1800"/>
        <w:gridCol w:w="2070"/>
        <w:gridCol w:w="1636"/>
      </w:tblGrid>
      <w:tr w:rsidR="008C72FB" w:rsidRPr="008C72FB" w14:paraId="3256582E" w14:textId="77777777" w:rsidTr="008C72FB">
        <w:trPr>
          <w:cantSplit/>
          <w:trHeight w:val="525"/>
        </w:trPr>
        <w:tc>
          <w:tcPr>
            <w:tcW w:w="1667" w:type="dxa"/>
            <w:tcBorders>
              <w:top w:val="single" w:sz="6" w:space="0" w:color="auto"/>
              <w:left w:val="single" w:sz="6" w:space="0" w:color="auto"/>
              <w:bottom w:val="single" w:sz="6" w:space="0" w:color="auto"/>
              <w:right w:val="single" w:sz="6" w:space="0" w:color="auto"/>
            </w:tcBorders>
            <w:vAlign w:val="center"/>
            <w:hideMark/>
          </w:tcPr>
          <w:bookmarkEnd w:id="11"/>
          <w:p w14:paraId="0B4621C9" w14:textId="18544E47" w:rsidR="00340C6A" w:rsidRPr="008C72FB" w:rsidRDefault="00340C6A" w:rsidP="00576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b/>
              </w:rPr>
            </w:pPr>
            <w:r w:rsidRPr="008C72FB">
              <w:rPr>
                <w:rFonts w:ascii="Sylfaen" w:eastAsia="Sylfaen" w:hAnsi="Sylfaen" w:cs="Arial"/>
                <w:b/>
              </w:rPr>
              <w:t>დაბინძურების ობიექტი</w:t>
            </w:r>
          </w:p>
        </w:tc>
        <w:tc>
          <w:tcPr>
            <w:tcW w:w="7333" w:type="dxa"/>
            <w:gridSpan w:val="4"/>
            <w:tcBorders>
              <w:top w:val="nil"/>
              <w:left w:val="nil"/>
              <w:bottom w:val="nil"/>
              <w:right w:val="single" w:sz="4" w:space="0" w:color="auto"/>
            </w:tcBorders>
            <w:hideMark/>
          </w:tcPr>
          <w:tbl>
            <w:tblPr>
              <w:tblW w:w="7333"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4A0" w:firstRow="1" w:lastRow="0" w:firstColumn="1" w:lastColumn="0" w:noHBand="0" w:noVBand="1"/>
            </w:tblPr>
            <w:tblGrid>
              <w:gridCol w:w="1811"/>
              <w:gridCol w:w="1800"/>
              <w:gridCol w:w="2070"/>
              <w:gridCol w:w="1652"/>
            </w:tblGrid>
            <w:tr w:rsidR="008C72FB" w:rsidRPr="008C72FB" w14:paraId="1646B5CB" w14:textId="77777777" w:rsidTr="0057662F">
              <w:trPr>
                <w:cantSplit/>
                <w:trHeight w:val="525"/>
              </w:trPr>
              <w:tc>
                <w:tcPr>
                  <w:tcW w:w="7333" w:type="dxa"/>
                  <w:gridSpan w:val="4"/>
                  <w:tcBorders>
                    <w:top w:val="single" w:sz="6" w:space="0" w:color="auto"/>
                    <w:left w:val="single" w:sz="6" w:space="0" w:color="auto"/>
                    <w:bottom w:val="single" w:sz="6" w:space="0" w:color="auto"/>
                    <w:right w:val="single" w:sz="4" w:space="0" w:color="auto"/>
                  </w:tcBorders>
                  <w:vAlign w:val="center"/>
                  <w:hideMark/>
                </w:tcPr>
                <w:p w14:paraId="1C8ADCD6"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rPr>
                      <w:rFonts w:ascii="Sylfaen" w:eastAsia="Sylfaen" w:hAnsi="Sylfaen" w:cs="Arial"/>
                      <w:b/>
                    </w:rPr>
                  </w:pPr>
                  <w:r w:rsidRPr="008C72FB">
                    <w:rPr>
                      <w:rFonts w:ascii="Sylfaen" w:eastAsia="Sylfaen" w:hAnsi="Sylfaen" w:cs="Arial"/>
                      <w:b/>
                    </w:rPr>
                    <w:t xml:space="preserve">რადიოაქტიური დაბინძურების დასაშვები დონეები, </w:t>
                  </w:r>
                  <w:proofErr w:type="gramStart"/>
                  <w:r w:rsidRPr="008C72FB">
                    <w:rPr>
                      <w:rFonts w:ascii="Sylfaen" w:eastAsia="Sylfaen" w:hAnsi="Sylfaen" w:cs="Arial"/>
                      <w:b/>
                    </w:rPr>
                    <w:t>ნაწ./</w:t>
                  </w:r>
                  <w:proofErr w:type="gramEnd"/>
                  <w:r w:rsidRPr="008C72FB">
                    <w:rPr>
                      <w:rFonts w:ascii="Sylfaen" w:eastAsia="Sylfaen" w:hAnsi="Sylfaen" w:cs="Arial"/>
                      <w:b/>
                    </w:rPr>
                    <w:t>(სმ</w:t>
                  </w:r>
                  <w:r w:rsidRPr="008C72FB">
                    <w:rPr>
                      <w:rFonts w:ascii="Sylfaen" w:eastAsia="Sylfaen" w:hAnsi="Sylfaen" w:cs="Arial"/>
                      <w:b/>
                      <w:position w:val="5"/>
                    </w:rPr>
                    <w:t>2</w:t>
                  </w:r>
                  <w:r w:rsidRPr="008C72FB">
                    <w:rPr>
                      <w:rFonts w:ascii="Sylfaen" w:eastAsia="Sylfaen" w:hAnsi="Sylfaen" w:cs="Arial"/>
                      <w:b/>
                    </w:rPr>
                    <w:t xml:space="preserve">*წთ.) </w:t>
                  </w:r>
                </w:p>
              </w:tc>
            </w:tr>
            <w:tr w:rsidR="008C72FB" w:rsidRPr="008C72FB" w14:paraId="7A598E0F" w14:textId="77777777" w:rsidTr="0057662F">
              <w:trPr>
                <w:cantSplit/>
                <w:trHeight w:val="327"/>
              </w:trPr>
              <w:tc>
                <w:tcPr>
                  <w:tcW w:w="3611" w:type="dxa"/>
                  <w:gridSpan w:val="2"/>
                  <w:tcBorders>
                    <w:top w:val="single" w:sz="6" w:space="0" w:color="auto"/>
                    <w:left w:val="single" w:sz="6" w:space="0" w:color="auto"/>
                    <w:bottom w:val="single" w:sz="6" w:space="0" w:color="auto"/>
                    <w:right w:val="single" w:sz="6" w:space="0" w:color="auto"/>
                  </w:tcBorders>
                  <w:vAlign w:val="center"/>
                  <w:hideMark/>
                </w:tcPr>
                <w:p w14:paraId="31B8DB21"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rPr>
                      <w:rFonts w:ascii="Sylfaen" w:eastAsia="Sylfaen" w:hAnsi="Sylfaen" w:cs="Arial"/>
                      <w:b/>
                    </w:rPr>
                  </w:pPr>
                  <w:r w:rsidRPr="008C72FB">
                    <w:rPr>
                      <w:rFonts w:ascii="Sylfaen" w:eastAsia="Sylfaen" w:hAnsi="Sylfaen" w:cs="Arial"/>
                      <w:b/>
                    </w:rPr>
                    <w:t xml:space="preserve">არაფიქსირებული დაბინძურება </w:t>
                  </w:r>
                </w:p>
              </w:tc>
              <w:tc>
                <w:tcPr>
                  <w:tcW w:w="3722" w:type="dxa"/>
                  <w:gridSpan w:val="2"/>
                  <w:tcBorders>
                    <w:top w:val="single" w:sz="6" w:space="0" w:color="auto"/>
                    <w:left w:val="single" w:sz="6" w:space="0" w:color="auto"/>
                    <w:bottom w:val="single" w:sz="6" w:space="0" w:color="auto"/>
                    <w:right w:val="single" w:sz="4" w:space="0" w:color="auto"/>
                  </w:tcBorders>
                  <w:vAlign w:val="center"/>
                  <w:hideMark/>
                </w:tcPr>
                <w:p w14:paraId="1BBB452D"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rPr>
                      <w:rFonts w:ascii="Sylfaen" w:eastAsia="Sylfaen" w:hAnsi="Sylfaen" w:cs="Arial"/>
                      <w:b/>
                    </w:rPr>
                  </w:pPr>
                  <w:r w:rsidRPr="008C72FB">
                    <w:rPr>
                      <w:rFonts w:ascii="Sylfaen" w:eastAsia="Sylfaen" w:hAnsi="Sylfaen" w:cs="Arial"/>
                      <w:b/>
                    </w:rPr>
                    <w:t xml:space="preserve">ფიქსირებული დაბინძურება </w:t>
                  </w:r>
                </w:p>
              </w:tc>
            </w:tr>
            <w:tr w:rsidR="008C72FB" w:rsidRPr="008C72FB" w14:paraId="48A23A4F" w14:textId="77777777" w:rsidTr="0057662F">
              <w:trPr>
                <w:cantSplit/>
                <w:trHeight w:val="840"/>
              </w:trPr>
              <w:tc>
                <w:tcPr>
                  <w:tcW w:w="1811" w:type="dxa"/>
                  <w:tcBorders>
                    <w:top w:val="single" w:sz="6" w:space="0" w:color="auto"/>
                    <w:left w:val="single" w:sz="6" w:space="0" w:color="auto"/>
                    <w:bottom w:val="single" w:sz="6" w:space="0" w:color="auto"/>
                    <w:right w:val="single" w:sz="6" w:space="0" w:color="auto"/>
                  </w:tcBorders>
                  <w:vAlign w:val="center"/>
                  <w:hideMark/>
                </w:tcPr>
                <w:p w14:paraId="58ABD6ED" w14:textId="6F167FAA" w:rsidR="00340C6A" w:rsidRPr="008C72FB" w:rsidRDefault="00340C6A" w:rsidP="00576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b/>
                    </w:rPr>
                  </w:pPr>
                  <w:r w:rsidRPr="008C72FB">
                    <w:rPr>
                      <w:rFonts w:ascii="Sylfaen" w:eastAsia="Sylfaen" w:hAnsi="Sylfaen" w:cs="Arial"/>
                      <w:b/>
                    </w:rPr>
                    <w:t>ალფა-აქტიური რადიონუკლი</w:t>
                  </w:r>
                  <w:r w:rsidR="0057662F">
                    <w:rPr>
                      <w:rFonts w:ascii="Sylfaen" w:eastAsia="Sylfaen" w:hAnsi="Sylfaen" w:cs="Arial"/>
                      <w:b/>
                      <w:lang w:val="ka-GE"/>
                    </w:rPr>
                    <w:t>-</w:t>
                  </w:r>
                  <w:r w:rsidRPr="008C72FB">
                    <w:rPr>
                      <w:rFonts w:ascii="Sylfaen" w:eastAsia="Sylfaen" w:hAnsi="Sylfaen" w:cs="Arial"/>
                      <w:b/>
                    </w:rPr>
                    <w:t>დები</w:t>
                  </w:r>
                </w:p>
              </w:tc>
              <w:tc>
                <w:tcPr>
                  <w:tcW w:w="1800" w:type="dxa"/>
                  <w:tcBorders>
                    <w:top w:val="single" w:sz="6" w:space="0" w:color="auto"/>
                    <w:left w:val="single" w:sz="6" w:space="0" w:color="auto"/>
                    <w:bottom w:val="single" w:sz="6" w:space="0" w:color="auto"/>
                    <w:right w:val="single" w:sz="6" w:space="0" w:color="auto"/>
                  </w:tcBorders>
                  <w:vAlign w:val="center"/>
                  <w:hideMark/>
                </w:tcPr>
                <w:p w14:paraId="53611724" w14:textId="4D2C867B" w:rsidR="00340C6A" w:rsidRPr="008C72FB" w:rsidRDefault="00340C6A" w:rsidP="00576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b/>
                    </w:rPr>
                  </w:pPr>
                  <w:r w:rsidRPr="008C72FB">
                    <w:rPr>
                      <w:rFonts w:ascii="Sylfaen" w:eastAsia="Sylfaen" w:hAnsi="Sylfaen" w:cs="Arial"/>
                      <w:b/>
                    </w:rPr>
                    <w:t>ბეტა-აქტიური რადიონუკლი</w:t>
                  </w:r>
                  <w:r w:rsidR="0057662F">
                    <w:rPr>
                      <w:rFonts w:ascii="Sylfaen" w:eastAsia="Sylfaen" w:hAnsi="Sylfaen" w:cs="Arial"/>
                      <w:b/>
                      <w:lang w:val="ka-GE"/>
                    </w:rPr>
                    <w:t>-</w:t>
                  </w:r>
                  <w:r w:rsidRPr="008C72FB">
                    <w:rPr>
                      <w:rFonts w:ascii="Sylfaen" w:eastAsia="Sylfaen" w:hAnsi="Sylfaen" w:cs="Arial"/>
                      <w:b/>
                    </w:rPr>
                    <w:t>დები</w:t>
                  </w:r>
                </w:p>
              </w:tc>
              <w:tc>
                <w:tcPr>
                  <w:tcW w:w="2070" w:type="dxa"/>
                  <w:tcBorders>
                    <w:top w:val="single" w:sz="6" w:space="0" w:color="auto"/>
                    <w:left w:val="single" w:sz="6" w:space="0" w:color="auto"/>
                    <w:bottom w:val="single" w:sz="6" w:space="0" w:color="auto"/>
                    <w:right w:val="single" w:sz="6" w:space="0" w:color="auto"/>
                  </w:tcBorders>
                  <w:vAlign w:val="center"/>
                  <w:hideMark/>
                </w:tcPr>
                <w:p w14:paraId="4EC1A023" w14:textId="1500879B" w:rsidR="00340C6A" w:rsidRPr="008C72FB" w:rsidRDefault="00340C6A" w:rsidP="00576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b/>
                    </w:rPr>
                  </w:pPr>
                  <w:r w:rsidRPr="008C72FB">
                    <w:rPr>
                      <w:rFonts w:ascii="Sylfaen" w:eastAsia="Sylfaen" w:hAnsi="Sylfaen" w:cs="Arial"/>
                      <w:b/>
                    </w:rPr>
                    <w:t>ალფა-აქტიური რადიონუკლიდები</w:t>
                  </w:r>
                </w:p>
              </w:tc>
              <w:tc>
                <w:tcPr>
                  <w:tcW w:w="1652" w:type="dxa"/>
                  <w:tcBorders>
                    <w:top w:val="single" w:sz="6" w:space="0" w:color="auto"/>
                    <w:left w:val="single" w:sz="6" w:space="0" w:color="auto"/>
                    <w:bottom w:val="single" w:sz="6" w:space="0" w:color="auto"/>
                    <w:right w:val="single" w:sz="4" w:space="0" w:color="auto"/>
                  </w:tcBorders>
                  <w:vAlign w:val="center"/>
                  <w:hideMark/>
                </w:tcPr>
                <w:p w14:paraId="7529334E" w14:textId="0E80DCC8" w:rsidR="00340C6A" w:rsidRPr="008C72FB" w:rsidRDefault="00340C6A" w:rsidP="00576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b/>
                    </w:rPr>
                  </w:pPr>
                  <w:r w:rsidRPr="008C72FB">
                    <w:rPr>
                      <w:rFonts w:ascii="Sylfaen" w:eastAsia="Sylfaen" w:hAnsi="Sylfaen" w:cs="Arial"/>
                      <w:b/>
                    </w:rPr>
                    <w:t>ბეტა-აქტიური რადიონუკლი</w:t>
                  </w:r>
                  <w:r w:rsidR="0057662F">
                    <w:rPr>
                      <w:rFonts w:ascii="Sylfaen" w:eastAsia="Sylfaen" w:hAnsi="Sylfaen" w:cs="Arial"/>
                      <w:b/>
                      <w:lang w:val="ka-GE"/>
                    </w:rPr>
                    <w:t>-</w:t>
                  </w:r>
                  <w:r w:rsidRPr="008C72FB">
                    <w:rPr>
                      <w:rFonts w:ascii="Sylfaen" w:eastAsia="Sylfaen" w:hAnsi="Sylfaen" w:cs="Arial"/>
                      <w:b/>
                    </w:rPr>
                    <w:t>დები</w:t>
                  </w:r>
                </w:p>
              </w:tc>
            </w:tr>
          </w:tbl>
          <w:p w14:paraId="12A3D606" w14:textId="77777777" w:rsidR="00340C6A" w:rsidRPr="008C72FB" w:rsidRDefault="00340C6A">
            <w:pPr>
              <w:widowControl w:val="0"/>
              <w:spacing w:after="0" w:line="240" w:lineRule="atLeast"/>
              <w:rPr>
                <w:rFonts w:ascii="Sylfaen" w:eastAsia="Sylfaen" w:hAnsi="Sylfaen" w:cs="Arial"/>
                <w:b/>
              </w:rPr>
            </w:pPr>
          </w:p>
        </w:tc>
      </w:tr>
      <w:tr w:rsidR="008C72FB" w:rsidRPr="008C72FB" w14:paraId="0559187A" w14:textId="77777777" w:rsidTr="0057662F">
        <w:trPr>
          <w:trHeight w:val="678"/>
        </w:trPr>
        <w:tc>
          <w:tcPr>
            <w:tcW w:w="1667" w:type="dxa"/>
            <w:tcBorders>
              <w:top w:val="single" w:sz="6" w:space="0" w:color="auto"/>
              <w:left w:val="single" w:sz="6" w:space="0" w:color="auto"/>
              <w:bottom w:val="single" w:sz="6" w:space="0" w:color="auto"/>
              <w:right w:val="single" w:sz="6" w:space="0" w:color="auto"/>
            </w:tcBorders>
            <w:vAlign w:val="center"/>
            <w:hideMark/>
          </w:tcPr>
          <w:p w14:paraId="3581B8CC"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კონტეინერის შეფუთვის გარე ზედაპირი </w:t>
            </w:r>
          </w:p>
        </w:tc>
        <w:tc>
          <w:tcPr>
            <w:tcW w:w="1827" w:type="dxa"/>
            <w:tcBorders>
              <w:top w:val="single" w:sz="6" w:space="0" w:color="auto"/>
              <w:left w:val="single" w:sz="6" w:space="0" w:color="auto"/>
              <w:bottom w:val="single" w:sz="6" w:space="0" w:color="auto"/>
              <w:right w:val="single" w:sz="6" w:space="0" w:color="auto"/>
            </w:tcBorders>
            <w:vAlign w:val="center"/>
            <w:hideMark/>
          </w:tcPr>
          <w:p w14:paraId="4C9B4D04"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დაუშვებელია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7CE6634C"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დაუშვებელია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2D7C5A70"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არ რეგლამენტირდება </w:t>
            </w:r>
          </w:p>
        </w:tc>
        <w:tc>
          <w:tcPr>
            <w:tcW w:w="1636" w:type="dxa"/>
            <w:tcBorders>
              <w:top w:val="single" w:sz="6" w:space="0" w:color="auto"/>
              <w:left w:val="single" w:sz="6" w:space="0" w:color="auto"/>
              <w:bottom w:val="single" w:sz="6" w:space="0" w:color="auto"/>
              <w:right w:val="single" w:sz="4" w:space="0" w:color="auto"/>
            </w:tcBorders>
            <w:vAlign w:val="center"/>
            <w:hideMark/>
          </w:tcPr>
          <w:p w14:paraId="16A65009"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200 </w:t>
            </w:r>
          </w:p>
        </w:tc>
      </w:tr>
      <w:tr w:rsidR="00340C6A" w:rsidRPr="008C72FB" w14:paraId="42C787DB" w14:textId="77777777" w:rsidTr="0057662F">
        <w:tc>
          <w:tcPr>
            <w:tcW w:w="1667" w:type="dxa"/>
            <w:tcBorders>
              <w:top w:val="single" w:sz="6" w:space="0" w:color="auto"/>
              <w:left w:val="single" w:sz="6" w:space="0" w:color="auto"/>
              <w:bottom w:val="single" w:sz="6" w:space="0" w:color="auto"/>
              <w:right w:val="single" w:sz="6" w:space="0" w:color="auto"/>
            </w:tcBorders>
            <w:vAlign w:val="center"/>
            <w:hideMark/>
          </w:tcPr>
          <w:p w14:paraId="460CC46E"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ვაგონ-კონტეინერის გარე ზედაპირი </w:t>
            </w:r>
          </w:p>
        </w:tc>
        <w:tc>
          <w:tcPr>
            <w:tcW w:w="1827" w:type="dxa"/>
            <w:tcBorders>
              <w:top w:val="single" w:sz="6" w:space="0" w:color="auto"/>
              <w:left w:val="single" w:sz="6" w:space="0" w:color="auto"/>
              <w:bottom w:val="single" w:sz="6" w:space="0" w:color="auto"/>
              <w:right w:val="single" w:sz="6" w:space="0" w:color="auto"/>
            </w:tcBorders>
            <w:vAlign w:val="center"/>
            <w:hideMark/>
          </w:tcPr>
          <w:p w14:paraId="72D88E11"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დაუშვებელია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78CF27C5"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დაუშვებელია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3E35ABAD"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არ რეგლამენტირდება </w:t>
            </w:r>
          </w:p>
        </w:tc>
        <w:tc>
          <w:tcPr>
            <w:tcW w:w="1636" w:type="dxa"/>
            <w:tcBorders>
              <w:top w:val="single" w:sz="6" w:space="0" w:color="auto"/>
              <w:left w:val="single" w:sz="6" w:space="0" w:color="auto"/>
              <w:bottom w:val="single" w:sz="6" w:space="0" w:color="auto"/>
              <w:right w:val="single" w:sz="6" w:space="0" w:color="auto"/>
            </w:tcBorders>
            <w:vAlign w:val="center"/>
            <w:hideMark/>
          </w:tcPr>
          <w:p w14:paraId="2C07D01C"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200 </w:t>
            </w:r>
          </w:p>
        </w:tc>
      </w:tr>
      <w:tr w:rsidR="00340C6A" w:rsidRPr="008C72FB" w14:paraId="7CD4CAFC" w14:textId="77777777" w:rsidTr="0057662F">
        <w:tc>
          <w:tcPr>
            <w:tcW w:w="1667" w:type="dxa"/>
            <w:tcBorders>
              <w:top w:val="single" w:sz="6" w:space="0" w:color="auto"/>
              <w:left w:val="single" w:sz="6" w:space="0" w:color="auto"/>
              <w:bottom w:val="single" w:sz="6" w:space="0" w:color="auto"/>
              <w:right w:val="single" w:sz="6" w:space="0" w:color="auto"/>
            </w:tcBorders>
            <w:vAlign w:val="center"/>
            <w:hideMark/>
          </w:tcPr>
          <w:p w14:paraId="7BB3B38C"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კონტეინერის შეფუთვის შიდა ზედაპირი </w:t>
            </w:r>
          </w:p>
        </w:tc>
        <w:tc>
          <w:tcPr>
            <w:tcW w:w="1827" w:type="dxa"/>
            <w:tcBorders>
              <w:top w:val="single" w:sz="6" w:space="0" w:color="auto"/>
              <w:left w:val="single" w:sz="6" w:space="0" w:color="auto"/>
              <w:bottom w:val="single" w:sz="6" w:space="0" w:color="auto"/>
              <w:right w:val="single" w:sz="6" w:space="0" w:color="auto"/>
            </w:tcBorders>
            <w:vAlign w:val="center"/>
            <w:hideMark/>
          </w:tcPr>
          <w:p w14:paraId="37FBFDA4"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1,0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593E591D"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100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47ED93E3"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არ რეგლამენტირდება </w:t>
            </w:r>
          </w:p>
        </w:tc>
        <w:tc>
          <w:tcPr>
            <w:tcW w:w="1636" w:type="dxa"/>
            <w:tcBorders>
              <w:top w:val="single" w:sz="6" w:space="0" w:color="auto"/>
              <w:left w:val="single" w:sz="6" w:space="0" w:color="auto"/>
              <w:bottom w:val="single" w:sz="6" w:space="0" w:color="auto"/>
              <w:right w:val="single" w:sz="6" w:space="0" w:color="auto"/>
            </w:tcBorders>
            <w:vAlign w:val="center"/>
            <w:hideMark/>
          </w:tcPr>
          <w:p w14:paraId="004F49F4"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2000 </w:t>
            </w:r>
          </w:p>
        </w:tc>
      </w:tr>
      <w:tr w:rsidR="00340C6A" w:rsidRPr="008C72FB" w14:paraId="28E22E41" w14:textId="77777777" w:rsidTr="0057662F">
        <w:trPr>
          <w:trHeight w:val="1245"/>
        </w:trPr>
        <w:tc>
          <w:tcPr>
            <w:tcW w:w="1667" w:type="dxa"/>
            <w:tcBorders>
              <w:top w:val="single" w:sz="6" w:space="0" w:color="auto"/>
              <w:left w:val="single" w:sz="6" w:space="0" w:color="auto"/>
              <w:bottom w:val="single" w:sz="6" w:space="0" w:color="auto"/>
              <w:right w:val="single" w:sz="6" w:space="0" w:color="auto"/>
            </w:tcBorders>
            <w:vAlign w:val="center"/>
            <w:hideMark/>
          </w:tcPr>
          <w:p w14:paraId="0A7C3258"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სატრანსპორტო კონტეინერის გარე ზედაპირი </w:t>
            </w:r>
          </w:p>
        </w:tc>
        <w:tc>
          <w:tcPr>
            <w:tcW w:w="1827" w:type="dxa"/>
            <w:tcBorders>
              <w:top w:val="single" w:sz="6" w:space="0" w:color="auto"/>
              <w:left w:val="single" w:sz="6" w:space="0" w:color="auto"/>
              <w:bottom w:val="single" w:sz="6" w:space="0" w:color="auto"/>
              <w:right w:val="single" w:sz="6" w:space="0" w:color="auto"/>
            </w:tcBorders>
            <w:vAlign w:val="center"/>
            <w:hideMark/>
          </w:tcPr>
          <w:p w14:paraId="59A40128"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1,0 </w:t>
            </w:r>
          </w:p>
        </w:tc>
        <w:tc>
          <w:tcPr>
            <w:tcW w:w="1800" w:type="dxa"/>
            <w:tcBorders>
              <w:top w:val="single" w:sz="6" w:space="0" w:color="auto"/>
              <w:left w:val="single" w:sz="6" w:space="0" w:color="auto"/>
              <w:bottom w:val="single" w:sz="6" w:space="0" w:color="auto"/>
              <w:right w:val="single" w:sz="6" w:space="0" w:color="auto"/>
            </w:tcBorders>
            <w:vAlign w:val="center"/>
            <w:hideMark/>
          </w:tcPr>
          <w:p w14:paraId="03CD354D"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100 </w:t>
            </w:r>
          </w:p>
        </w:tc>
        <w:tc>
          <w:tcPr>
            <w:tcW w:w="2070" w:type="dxa"/>
            <w:tcBorders>
              <w:top w:val="single" w:sz="6" w:space="0" w:color="auto"/>
              <w:left w:val="single" w:sz="6" w:space="0" w:color="auto"/>
              <w:bottom w:val="single" w:sz="6" w:space="0" w:color="auto"/>
              <w:right w:val="single" w:sz="6" w:space="0" w:color="auto"/>
            </w:tcBorders>
            <w:vAlign w:val="center"/>
            <w:hideMark/>
          </w:tcPr>
          <w:p w14:paraId="72826F4F"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არ რეგლამენტირდება </w:t>
            </w:r>
          </w:p>
        </w:tc>
        <w:tc>
          <w:tcPr>
            <w:tcW w:w="1636" w:type="dxa"/>
            <w:tcBorders>
              <w:top w:val="single" w:sz="6" w:space="0" w:color="auto"/>
              <w:left w:val="single" w:sz="6" w:space="0" w:color="auto"/>
              <w:bottom w:val="single" w:sz="6" w:space="0" w:color="auto"/>
              <w:right w:val="single" w:sz="6" w:space="0" w:color="auto"/>
            </w:tcBorders>
            <w:vAlign w:val="center"/>
            <w:hideMark/>
          </w:tcPr>
          <w:p w14:paraId="10F52D94" w14:textId="77777777" w:rsidR="00340C6A" w:rsidRPr="008C72FB"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8C72FB">
              <w:rPr>
                <w:rFonts w:ascii="Sylfaen" w:eastAsia="Sylfaen" w:hAnsi="Sylfaen" w:cs="Arial"/>
              </w:rPr>
              <w:t xml:space="preserve">2000 </w:t>
            </w:r>
          </w:p>
        </w:tc>
      </w:tr>
    </w:tbl>
    <w:p w14:paraId="081542E4"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color w:val="FF0000"/>
        </w:rPr>
      </w:pPr>
      <w:r>
        <w:rPr>
          <w:rFonts w:ascii="Sylfaen" w:eastAsia="Sylfaen" w:hAnsi="Sylfaen" w:cs="Arial"/>
          <w:color w:val="FF0000"/>
        </w:rPr>
        <w:t xml:space="preserve"> </w:t>
      </w:r>
    </w:p>
    <w:p w14:paraId="463FC171" w14:textId="77777777" w:rsidR="00101702" w:rsidRDefault="00101702"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793A32C5" w14:textId="2E967D20"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cs="Arial"/>
          <w:b/>
          <w:lang w:val="ka-GE"/>
        </w:rPr>
      </w:pPr>
      <w:r>
        <w:rPr>
          <w:rFonts w:ascii="Sylfaen" w:eastAsia="Sylfaen" w:hAnsi="Sylfaen" w:cs="Arial"/>
          <w:b/>
          <w:lang w:val="ka-GE"/>
        </w:rPr>
        <w:t xml:space="preserve">მუხლი </w:t>
      </w:r>
      <w:r w:rsidR="00E607D0">
        <w:rPr>
          <w:rFonts w:ascii="Sylfaen" w:eastAsia="Sylfaen" w:hAnsi="Sylfaen" w:cs="Arial"/>
          <w:b/>
          <w:lang w:val="ka-GE"/>
        </w:rPr>
        <w:t>17</w:t>
      </w:r>
      <w:r w:rsidR="00003A5F">
        <w:rPr>
          <w:rFonts w:ascii="Sylfaen" w:eastAsia="Sylfaen" w:hAnsi="Sylfaen" w:cs="Arial"/>
          <w:b/>
          <w:lang w:val="ka-GE"/>
        </w:rPr>
        <w:t>.</w:t>
      </w:r>
      <w:r>
        <w:rPr>
          <w:rFonts w:ascii="Sylfaen" w:eastAsia="Sylfaen" w:hAnsi="Sylfaen" w:cs="Arial"/>
          <w:b/>
          <w:lang w:val="ka-GE"/>
        </w:rPr>
        <w:t xml:space="preserve"> მოთხოვნები საკონტროლო და დაკვირვების ზონების მიმართ</w:t>
      </w:r>
    </w:p>
    <w:p w14:paraId="48BAB77C" w14:textId="54754244"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31602A">
        <w:rPr>
          <w:rFonts w:ascii="Sylfaen" w:eastAsia="Sylfaen" w:hAnsi="Sylfaen" w:cs="Arial"/>
          <w:lang w:val="ka-GE"/>
        </w:rPr>
        <w:t>1</w:t>
      </w:r>
      <w:r w:rsidR="00340C6A" w:rsidRPr="0031602A">
        <w:rPr>
          <w:rFonts w:ascii="Sylfaen" w:eastAsia="Sylfaen" w:hAnsi="Sylfaen" w:cs="Arial"/>
          <w:lang w:val="ka-GE"/>
        </w:rPr>
        <w:t>.</w:t>
      </w:r>
      <w:r w:rsidR="00340C6A">
        <w:rPr>
          <w:rFonts w:ascii="Sylfaen" w:eastAsia="Sylfaen" w:hAnsi="Sylfaen" w:cs="Arial"/>
          <w:lang w:val="ka-GE"/>
        </w:rPr>
        <w:t xml:space="preserve"> სამუშაო ადგილზე პროფესიული დასხივების შემცირებისა და ოპტიმიზაციის მიზნით, </w:t>
      </w:r>
      <w:r w:rsidR="008C72FB">
        <w:rPr>
          <w:rFonts w:ascii="Sylfaen" w:eastAsia="Sylfaen" w:hAnsi="Sylfaen" w:cs="Arial"/>
          <w:lang w:val="ka-GE"/>
        </w:rPr>
        <w:t xml:space="preserve">ავტორიზებულმა პირმა </w:t>
      </w:r>
      <w:r w:rsidR="00340C6A">
        <w:rPr>
          <w:rFonts w:ascii="Sylfaen" w:eastAsia="Sylfaen" w:hAnsi="Sylfaen" w:cs="Arial"/>
          <w:lang w:val="ka-GE"/>
        </w:rPr>
        <w:t>უნდა და</w:t>
      </w:r>
      <w:r w:rsidR="00285EBD">
        <w:rPr>
          <w:rFonts w:ascii="Sylfaen" w:eastAsia="Sylfaen" w:hAnsi="Sylfaen" w:cs="Arial"/>
          <w:lang w:val="ka-GE"/>
        </w:rPr>
        <w:t>ადგინო</w:t>
      </w:r>
      <w:r w:rsidR="00340C6A">
        <w:rPr>
          <w:rFonts w:ascii="Sylfaen" w:eastAsia="Sylfaen" w:hAnsi="Sylfaen" w:cs="Arial"/>
          <w:lang w:val="ka-GE"/>
        </w:rPr>
        <w:t xml:space="preserve">ს და მონიშნოს საკონტროლო და დაკვირვების ზონები. </w:t>
      </w:r>
    </w:p>
    <w:p w14:paraId="3E1DFD11" w14:textId="7672C134"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2</w:t>
      </w:r>
      <w:r w:rsidR="00340C6A">
        <w:rPr>
          <w:rFonts w:ascii="Sylfaen" w:eastAsia="Sylfaen" w:hAnsi="Sylfaen" w:cs="Arial"/>
          <w:lang w:val="ka-GE"/>
        </w:rPr>
        <w:t xml:space="preserve">. </w:t>
      </w:r>
      <w:r w:rsidR="008C72FB">
        <w:rPr>
          <w:rFonts w:ascii="Sylfaen" w:eastAsia="Sylfaen" w:hAnsi="Sylfaen" w:cs="Arial"/>
          <w:lang w:val="ka-GE"/>
        </w:rPr>
        <w:t>ავტორიზებული პირი</w:t>
      </w:r>
      <w:r w:rsidR="00101702">
        <w:rPr>
          <w:rFonts w:ascii="Sylfaen" w:eastAsia="Sylfaen" w:hAnsi="Sylfaen" w:cs="Arial"/>
          <w:lang w:val="ka-GE"/>
        </w:rPr>
        <w:t xml:space="preserve"> ვალდებულია: </w:t>
      </w:r>
    </w:p>
    <w:p w14:paraId="1F825A08" w14:textId="1E5F5104"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 </w:t>
      </w:r>
      <w:r w:rsidR="00101702">
        <w:rPr>
          <w:rFonts w:ascii="Sylfaen" w:eastAsia="Sylfaen" w:hAnsi="Sylfaen" w:cs="Arial"/>
          <w:lang w:val="ka-GE"/>
        </w:rPr>
        <w:t xml:space="preserve">შეზღუდოს </w:t>
      </w:r>
      <w:r>
        <w:rPr>
          <w:rFonts w:ascii="Sylfaen" w:eastAsia="Sylfaen" w:hAnsi="Sylfaen" w:cs="Arial"/>
          <w:lang w:val="ka-GE"/>
        </w:rPr>
        <w:t>საკონტროლო ზონაში შეღწევ</w:t>
      </w:r>
      <w:r w:rsidR="00101702">
        <w:rPr>
          <w:rFonts w:ascii="Sylfaen" w:eastAsia="Sylfaen" w:hAnsi="Sylfaen" w:cs="Arial"/>
          <w:lang w:val="ka-GE"/>
        </w:rPr>
        <w:t>ა</w:t>
      </w:r>
      <w:r>
        <w:rPr>
          <w:rFonts w:ascii="Sylfaen" w:eastAsia="Sylfaen" w:hAnsi="Sylfaen" w:cs="Arial"/>
          <w:lang w:val="ka-GE"/>
        </w:rPr>
        <w:t xml:space="preserve">; </w:t>
      </w:r>
    </w:p>
    <w:p w14:paraId="66C4AB1D" w14:textId="01E35224"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w:t>
      </w:r>
      <w:r w:rsidR="00101702">
        <w:rPr>
          <w:rFonts w:ascii="Sylfaen" w:eastAsia="Sylfaen" w:hAnsi="Sylfaen" w:cs="Arial"/>
          <w:lang w:val="ka-GE"/>
        </w:rPr>
        <w:t xml:space="preserve">მონიშნოს ზონები და გამოიყენოს </w:t>
      </w:r>
      <w:r>
        <w:rPr>
          <w:rFonts w:ascii="Sylfaen" w:eastAsia="Sylfaen" w:hAnsi="Sylfaen" w:cs="Arial"/>
          <w:lang w:val="ka-GE"/>
        </w:rPr>
        <w:t xml:space="preserve">გამაფრთხილებელი </w:t>
      </w:r>
      <w:r w:rsidRPr="00367C50">
        <w:rPr>
          <w:rFonts w:ascii="Sylfaen" w:eastAsia="Sylfaen" w:hAnsi="Sylfaen" w:cs="Arial"/>
          <w:lang w:val="ka-GE"/>
        </w:rPr>
        <w:t xml:space="preserve">წარწერები </w:t>
      </w:r>
      <w:r w:rsidR="00367C50" w:rsidRPr="003B2C05">
        <w:rPr>
          <w:rFonts w:ascii="Sylfaen" w:hAnsi="Sylfaen"/>
          <w:color w:val="000000" w:themeColor="text1"/>
          <w:lang w:val="ka-GE"/>
        </w:rPr>
        <w:t xml:space="preserve">სსტ ისო </w:t>
      </w:r>
      <w:r w:rsidRPr="003B2C05">
        <w:rPr>
          <w:rFonts w:ascii="Sylfaen" w:eastAsia="Sylfaen" w:hAnsi="Sylfaen" w:cs="Arial"/>
          <w:color w:val="000000" w:themeColor="text1"/>
          <w:lang w:val="ka-GE"/>
        </w:rPr>
        <w:t xml:space="preserve"> 361 სტანდარტის </w:t>
      </w:r>
      <w:r>
        <w:rPr>
          <w:rFonts w:ascii="Sylfaen" w:eastAsia="Sylfaen" w:hAnsi="Sylfaen" w:cs="Arial"/>
          <w:lang w:val="ka-GE"/>
        </w:rPr>
        <w:t xml:space="preserve">მიხედვით; </w:t>
      </w:r>
    </w:p>
    <w:p w14:paraId="21E558F2" w14:textId="46767F11"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გ) ზონაში მიმდინარე კონკრეტული პროცედურები აღწერ</w:t>
      </w:r>
      <w:r w:rsidR="00101702">
        <w:rPr>
          <w:rFonts w:ascii="Sylfaen" w:eastAsia="Sylfaen" w:hAnsi="Sylfaen" w:cs="Arial"/>
          <w:lang w:val="ka-GE"/>
        </w:rPr>
        <w:t>ოს</w:t>
      </w:r>
      <w:r>
        <w:rPr>
          <w:rFonts w:ascii="Sylfaen" w:eastAsia="Sylfaen" w:hAnsi="Sylfaen" w:cs="Arial"/>
          <w:lang w:val="ka-GE"/>
        </w:rPr>
        <w:t xml:space="preserve"> წერილობითი ფორმით. </w:t>
      </w:r>
    </w:p>
    <w:p w14:paraId="7691F47B" w14:textId="40FE5A0D"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3</w:t>
      </w:r>
      <w:r w:rsidR="00525ED4">
        <w:rPr>
          <w:rFonts w:ascii="Sylfaen" w:eastAsia="Sylfaen" w:hAnsi="Sylfaen" w:cs="Arial"/>
          <w:lang w:val="ka-GE"/>
        </w:rPr>
        <w:t xml:space="preserve">. </w:t>
      </w:r>
      <w:r w:rsidR="00340C6A">
        <w:rPr>
          <w:rFonts w:ascii="Sylfaen" w:eastAsia="Sylfaen" w:hAnsi="Sylfaen" w:cs="Arial"/>
          <w:lang w:val="ka-GE"/>
        </w:rPr>
        <w:t>შეზღუდვის სახე უნდა შეესაბამებოდეს დასხივების ალბათობასა და სიდიდეს. იმ შემთხვევაში, როდესაც წყაროს გამოყენება წარმოებს არასტაციონარულ რეჟიმში (საველე პირობები, გადაზიდვა, მობილური მოწყობილობების გამოყენება ან მათი ჩართვა წყვეტილ რეჟიმში)</w:t>
      </w:r>
      <w:r w:rsidR="00285EBD">
        <w:rPr>
          <w:rFonts w:ascii="Sylfaen" w:eastAsia="Sylfaen" w:hAnsi="Sylfaen" w:cs="Arial"/>
          <w:lang w:val="ka-GE"/>
        </w:rPr>
        <w:t>,</w:t>
      </w:r>
      <w:r w:rsidR="00340C6A">
        <w:rPr>
          <w:rFonts w:ascii="Sylfaen" w:eastAsia="Sylfaen" w:hAnsi="Sylfaen" w:cs="Arial"/>
          <w:lang w:val="ka-GE"/>
        </w:rPr>
        <w:t xml:space="preserve"> საკონტროლო ზონის დადგენა და მონიშვნა განპირობებული უნდა იქნეს დასხივების დოზების მნიშვნელობები</w:t>
      </w:r>
      <w:r w:rsidR="00285EBD">
        <w:rPr>
          <w:rFonts w:ascii="Sylfaen" w:eastAsia="Sylfaen" w:hAnsi="Sylfaen" w:cs="Arial"/>
          <w:lang w:val="ka-GE"/>
        </w:rPr>
        <w:t>თ.</w:t>
      </w:r>
    </w:p>
    <w:p w14:paraId="585D1834" w14:textId="20BAAFCC"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4</w:t>
      </w:r>
      <w:r w:rsidR="00340C6A">
        <w:rPr>
          <w:rFonts w:ascii="Sylfaen" w:eastAsia="Sylfaen" w:hAnsi="Sylfaen" w:cs="Arial"/>
          <w:lang w:val="ka-GE"/>
        </w:rPr>
        <w:t xml:space="preserve">. </w:t>
      </w:r>
      <w:r w:rsidR="008C72FB">
        <w:rPr>
          <w:rFonts w:ascii="Sylfaen" w:eastAsia="Sylfaen" w:hAnsi="Sylfaen" w:cs="Arial"/>
          <w:lang w:val="ka-GE"/>
        </w:rPr>
        <w:t xml:space="preserve">ავტორიზებული პირი </w:t>
      </w:r>
      <w:r w:rsidR="00340C6A">
        <w:rPr>
          <w:rFonts w:ascii="Sylfaen" w:eastAsia="Sylfaen" w:hAnsi="Sylfaen" w:cs="Arial"/>
          <w:lang w:val="ka-GE"/>
        </w:rPr>
        <w:t>ვალდებულია</w:t>
      </w:r>
      <w:r w:rsidR="00101702">
        <w:rPr>
          <w:rFonts w:ascii="Sylfaen" w:eastAsia="Sylfaen" w:hAnsi="Sylfaen" w:cs="Arial"/>
          <w:lang w:val="ka-GE"/>
        </w:rPr>
        <w:t>,</w:t>
      </w:r>
      <w:r w:rsidR="00340C6A">
        <w:rPr>
          <w:rFonts w:ascii="Sylfaen" w:eastAsia="Sylfaen" w:hAnsi="Sylfaen" w:cs="Arial"/>
          <w:lang w:val="ka-GE"/>
        </w:rPr>
        <w:t xml:space="preserve"> დაარეგულიროს საკონტროლო ზონაში პერსონალის დაშვება შესაბამისი ადმინისტრაციული ზომებით, მათ შორის, სპეციალური სამუშაო დაშვების სისტემის გამოყენებით. </w:t>
      </w:r>
    </w:p>
    <w:p w14:paraId="0676771C" w14:textId="31D6C0A3"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lastRenderedPageBreak/>
        <w:t>5</w:t>
      </w:r>
      <w:r w:rsidR="00340C6A">
        <w:rPr>
          <w:rFonts w:ascii="Sylfaen" w:eastAsia="Sylfaen" w:hAnsi="Sylfaen" w:cs="Arial"/>
          <w:lang w:val="ka-GE"/>
        </w:rPr>
        <w:t xml:space="preserve">. </w:t>
      </w:r>
      <w:r w:rsidR="008C72FB">
        <w:rPr>
          <w:rFonts w:ascii="Sylfaen" w:eastAsia="Sylfaen" w:hAnsi="Sylfaen" w:cs="Arial"/>
          <w:lang w:val="ka-GE"/>
        </w:rPr>
        <w:t xml:space="preserve">ავტორიზებულმა პირმა </w:t>
      </w:r>
      <w:r w:rsidR="00285EBD">
        <w:rPr>
          <w:rFonts w:ascii="Sylfaen" w:eastAsia="Sylfaen" w:hAnsi="Sylfaen" w:cs="Arial"/>
          <w:lang w:val="ka-GE"/>
        </w:rPr>
        <w:t xml:space="preserve">უნდა </w:t>
      </w:r>
      <w:r w:rsidR="00340C6A">
        <w:rPr>
          <w:rFonts w:ascii="Sylfaen" w:eastAsia="Sylfaen" w:hAnsi="Sylfaen" w:cs="Arial"/>
          <w:lang w:val="ka-GE"/>
        </w:rPr>
        <w:t>გამო</w:t>
      </w:r>
      <w:r w:rsidR="00285EBD">
        <w:rPr>
          <w:rFonts w:ascii="Sylfaen" w:eastAsia="Sylfaen" w:hAnsi="Sylfaen" w:cs="Arial"/>
          <w:lang w:val="ka-GE"/>
        </w:rPr>
        <w:t>ჰ</w:t>
      </w:r>
      <w:r w:rsidR="00340C6A">
        <w:rPr>
          <w:rFonts w:ascii="Sylfaen" w:eastAsia="Sylfaen" w:hAnsi="Sylfaen" w:cs="Arial"/>
          <w:lang w:val="ka-GE"/>
        </w:rPr>
        <w:t>ყო</w:t>
      </w:r>
      <w:r w:rsidR="00285EBD">
        <w:rPr>
          <w:rFonts w:ascii="Sylfaen" w:eastAsia="Sylfaen" w:hAnsi="Sylfaen" w:cs="Arial"/>
          <w:lang w:val="ka-GE"/>
        </w:rPr>
        <w:t>ს</w:t>
      </w:r>
      <w:r w:rsidR="00340C6A">
        <w:rPr>
          <w:rFonts w:ascii="Sylfaen" w:eastAsia="Sylfaen" w:hAnsi="Sylfaen" w:cs="Arial"/>
          <w:lang w:val="ka-GE"/>
        </w:rPr>
        <w:t xml:space="preserve"> შესაბამისი სათავსები თამბაქოს მოსაწევად და საკვების მისაღებად. </w:t>
      </w:r>
      <w:r w:rsidR="00101702">
        <w:rPr>
          <w:rFonts w:ascii="Sylfaen" w:eastAsia="Sylfaen" w:hAnsi="Sylfaen" w:cs="Arial"/>
          <w:lang w:val="ka-GE"/>
        </w:rPr>
        <w:t>ავტორიზაციის მფლობელი</w:t>
      </w:r>
      <w:r w:rsidR="007F0D28">
        <w:rPr>
          <w:rFonts w:ascii="Sylfaen" w:eastAsia="Sylfaen" w:hAnsi="Sylfaen" w:cs="Arial"/>
          <w:lang w:val="ka-GE"/>
        </w:rPr>
        <w:t xml:space="preserve"> </w:t>
      </w:r>
      <w:r w:rsidR="00340C6A">
        <w:rPr>
          <w:rFonts w:ascii="Sylfaen" w:eastAsia="Sylfaen" w:hAnsi="Sylfaen" w:cs="Arial"/>
          <w:lang w:val="ka-GE"/>
        </w:rPr>
        <w:t xml:space="preserve">ვალდებულია უზრუნველყოს იმ სპეციალური დეკონტამინაციის საშუალებების არსებობა, რომლებიც მითითებულია სალიცენზიო დოკუმენტაციაში. </w:t>
      </w:r>
    </w:p>
    <w:p w14:paraId="09C41616" w14:textId="1A27561F"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6</w:t>
      </w:r>
      <w:r w:rsidR="00340C6A">
        <w:rPr>
          <w:rFonts w:ascii="Sylfaen" w:eastAsia="Sylfaen" w:hAnsi="Sylfaen" w:cs="Arial"/>
          <w:lang w:val="ka-GE"/>
        </w:rPr>
        <w:t xml:space="preserve">. საქმიანობის სპეციფიკიდან გამომდინარე, საკონტროლო ზონა უზრუნველყოფილი უნდა იქნეს: </w:t>
      </w:r>
    </w:p>
    <w:p w14:paraId="42900436" w14:textId="533F35B2"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შესვლისას – ინდივიდუალური და</w:t>
      </w:r>
      <w:r w:rsidR="00101702">
        <w:rPr>
          <w:rFonts w:ascii="Sylfaen" w:eastAsia="Sylfaen" w:hAnsi="Sylfaen" w:cs="Arial"/>
          <w:lang w:val="ka-GE"/>
        </w:rPr>
        <w:t>ცვის</w:t>
      </w:r>
      <w:r>
        <w:rPr>
          <w:rFonts w:ascii="Sylfaen" w:eastAsia="Sylfaen" w:hAnsi="Sylfaen" w:cs="Arial"/>
          <w:lang w:val="ka-GE"/>
        </w:rPr>
        <w:t xml:space="preserve"> საშუალებებით, სამუშაო ადგილებისა და ინდივიდუალური მონიტორინგის საშუალებებით, პირადი ტანსაცმლის შესანახი სათავსით; </w:t>
      </w:r>
    </w:p>
    <w:p w14:paraId="29FE6AA1" w14:textId="62A932CC"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გასვლისას – ტანსაცმლისა და კანის ზედაპირის დაბინძურების გამზომი ხელსაწყოებით, პირადი დეკონტამინაციისა და შხაპის გამოყენების საშუალებით, დაბინძურებული დაცვის საშუალებების შესანახი ადგილით. </w:t>
      </w:r>
    </w:p>
    <w:p w14:paraId="204D6241" w14:textId="06514067" w:rsidR="00340C6A" w:rsidRDefault="0031602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7</w:t>
      </w:r>
      <w:r w:rsidR="00340C6A">
        <w:rPr>
          <w:rFonts w:ascii="Sylfaen" w:eastAsia="Sylfaen" w:hAnsi="Sylfaen" w:cs="Arial"/>
          <w:lang w:val="ka-GE"/>
        </w:rPr>
        <w:t xml:space="preserve">. პერიოდულად ან/და </w:t>
      </w:r>
      <w:r w:rsidR="00285EBD" w:rsidRPr="00285EBD">
        <w:rPr>
          <w:rFonts w:ascii="Sylfaen" w:eastAsia="Sylfaen" w:hAnsi="Sylfaen" w:cs="Arial"/>
          <w:lang w:val="ka-GE"/>
        </w:rPr>
        <w:t>სამუშაო პირობების,</w:t>
      </w:r>
      <w:r w:rsidR="00285EBD">
        <w:rPr>
          <w:rFonts w:ascii="Sylfaen" w:eastAsia="Sylfaen" w:hAnsi="Sylfaen" w:cs="Arial"/>
          <w:lang w:val="ka-GE"/>
        </w:rPr>
        <w:t xml:space="preserve"> ასევე, </w:t>
      </w:r>
      <w:r w:rsidR="00340C6A">
        <w:rPr>
          <w:rFonts w:ascii="Sylfaen" w:eastAsia="Sylfaen" w:hAnsi="Sylfaen" w:cs="Arial"/>
          <w:lang w:val="ka-GE"/>
        </w:rPr>
        <w:t>საქმიანობის გაფართოების და</w:t>
      </w:r>
      <w:r w:rsidR="00285EBD">
        <w:rPr>
          <w:rFonts w:ascii="Sylfaen" w:eastAsia="Sylfaen" w:hAnsi="Sylfaen" w:cs="Arial"/>
          <w:lang w:val="ka-GE"/>
        </w:rPr>
        <w:t xml:space="preserve"> </w:t>
      </w:r>
      <w:r w:rsidR="00340C6A">
        <w:rPr>
          <w:rFonts w:ascii="Sylfaen" w:eastAsia="Sylfaen" w:hAnsi="Sylfaen" w:cs="Arial"/>
          <w:lang w:val="ka-GE"/>
        </w:rPr>
        <w:t xml:space="preserve">ტექნოლოგიური პროცესის შეცვლისას, საკონტროლო ზონის საზღვრები და რადიაციული დაცვის, ბირთვული უსაფრთხოებისა და დაცულობის შესაბამისი მოთხოვნები უნდა გადამოწმდეს და საჭიროების შემთხვევაში განახლდეს. </w:t>
      </w:r>
    </w:p>
    <w:p w14:paraId="53BF2131" w14:textId="2BDC637C" w:rsidR="00340C6A" w:rsidRDefault="0031602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8</w:t>
      </w:r>
      <w:r w:rsidR="00340C6A">
        <w:rPr>
          <w:rFonts w:ascii="Sylfaen" w:eastAsia="Sylfaen" w:hAnsi="Sylfaen" w:cs="Arial"/>
          <w:lang w:val="ka-GE"/>
        </w:rPr>
        <w:t xml:space="preserve">. საკონტროლო ზონაში მომუშავე პირებს უნდა გააჩნდეთ შესაბამისი ცოდნა, პერიოდულად გადიოდნენ გადამზადებას და ფლობდნენ არსებული პირობების შესახებ შესაბამის ინფორმაციას. </w:t>
      </w:r>
    </w:p>
    <w:p w14:paraId="66693CE0" w14:textId="262EEC0D"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9</w:t>
      </w:r>
      <w:r w:rsidR="00340C6A">
        <w:rPr>
          <w:rFonts w:ascii="Sylfaen" w:eastAsia="Sylfaen" w:hAnsi="Sylfaen" w:cs="Arial"/>
          <w:lang w:val="ka-GE"/>
        </w:rPr>
        <w:t xml:space="preserve">. </w:t>
      </w:r>
      <w:r w:rsidR="008C72FB">
        <w:rPr>
          <w:rFonts w:ascii="Sylfaen" w:eastAsia="Sylfaen" w:hAnsi="Sylfaen" w:cs="Arial"/>
          <w:lang w:val="ka-GE"/>
        </w:rPr>
        <w:t xml:space="preserve">ავტორიზებულმა პირმა </w:t>
      </w:r>
      <w:r w:rsidR="00340C6A">
        <w:rPr>
          <w:rFonts w:ascii="Sylfaen" w:eastAsia="Sylfaen" w:hAnsi="Sylfaen" w:cs="Arial"/>
          <w:lang w:val="ka-GE"/>
        </w:rPr>
        <w:t>დაკვირვების ზონაში უნდა განახორციელოს კონტროლი პროფესიულ დასხივებაზე</w:t>
      </w:r>
      <w:r w:rsidR="00D91004">
        <w:rPr>
          <w:rFonts w:ascii="Sylfaen" w:eastAsia="Sylfaen" w:hAnsi="Sylfaen" w:cs="Arial"/>
          <w:lang w:val="ka-GE"/>
        </w:rPr>
        <w:t>.</w:t>
      </w:r>
    </w:p>
    <w:p w14:paraId="6E5142AD" w14:textId="5F8449AB"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10</w:t>
      </w:r>
      <w:r w:rsidR="00340C6A">
        <w:rPr>
          <w:rFonts w:ascii="Sylfaen" w:eastAsia="Sylfaen" w:hAnsi="Sylfaen" w:cs="Arial"/>
          <w:lang w:val="ka-GE"/>
        </w:rPr>
        <w:t xml:space="preserve">. </w:t>
      </w:r>
      <w:r w:rsidR="008C72FB">
        <w:rPr>
          <w:rFonts w:ascii="Sylfaen" w:eastAsia="Sylfaen" w:hAnsi="Sylfaen" w:cs="Arial"/>
          <w:lang w:val="ka-GE"/>
        </w:rPr>
        <w:t xml:space="preserve">ავტორიზებულმა პირმა </w:t>
      </w:r>
      <w:r w:rsidR="00340C6A">
        <w:rPr>
          <w:rFonts w:ascii="Sylfaen" w:eastAsia="Sylfaen" w:hAnsi="Sylfaen" w:cs="Arial"/>
          <w:lang w:val="ka-GE"/>
        </w:rPr>
        <w:t>დაკვირვების ზონა</w:t>
      </w:r>
      <w:r w:rsidR="00285EBD">
        <w:rPr>
          <w:rFonts w:ascii="Sylfaen" w:eastAsia="Sylfaen" w:hAnsi="Sylfaen" w:cs="Arial"/>
          <w:lang w:val="ka-GE"/>
        </w:rPr>
        <w:t>ში</w:t>
      </w:r>
      <w:r w:rsidR="00340C6A">
        <w:rPr>
          <w:rFonts w:ascii="Sylfaen" w:eastAsia="Sylfaen" w:hAnsi="Sylfaen" w:cs="Arial"/>
          <w:lang w:val="ka-GE"/>
        </w:rPr>
        <w:t xml:space="preserve">: </w:t>
      </w:r>
    </w:p>
    <w:p w14:paraId="3E77D6DE" w14:textId="3EF66DC5"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 </w:t>
      </w:r>
      <w:r w:rsidR="00285EBD">
        <w:rPr>
          <w:rFonts w:ascii="Sylfaen" w:eastAsia="Sylfaen" w:hAnsi="Sylfaen" w:cs="Arial"/>
          <w:lang w:val="ka-GE"/>
        </w:rPr>
        <w:t xml:space="preserve">უნდა </w:t>
      </w:r>
      <w:r>
        <w:rPr>
          <w:rFonts w:ascii="Sylfaen" w:eastAsia="Sylfaen" w:hAnsi="Sylfaen" w:cs="Arial"/>
          <w:lang w:val="ka-GE"/>
        </w:rPr>
        <w:t>და</w:t>
      </w:r>
      <w:r w:rsidR="00285EBD">
        <w:rPr>
          <w:rFonts w:ascii="Sylfaen" w:eastAsia="Sylfaen" w:hAnsi="Sylfaen" w:cs="Arial"/>
          <w:lang w:val="ka-GE"/>
        </w:rPr>
        <w:t>ა</w:t>
      </w:r>
      <w:r>
        <w:rPr>
          <w:rFonts w:ascii="Sylfaen" w:eastAsia="Sylfaen" w:hAnsi="Sylfaen" w:cs="Arial"/>
          <w:lang w:val="ka-GE"/>
        </w:rPr>
        <w:t>დგინ</w:t>
      </w:r>
      <w:r w:rsidR="00285EBD">
        <w:rPr>
          <w:rFonts w:ascii="Sylfaen" w:eastAsia="Sylfaen" w:hAnsi="Sylfaen" w:cs="Arial"/>
          <w:lang w:val="ka-GE"/>
        </w:rPr>
        <w:t>ო</w:t>
      </w:r>
      <w:r>
        <w:rPr>
          <w:rFonts w:ascii="Sylfaen" w:eastAsia="Sylfaen" w:hAnsi="Sylfaen" w:cs="Arial"/>
          <w:lang w:val="ka-GE"/>
        </w:rPr>
        <w:t xml:space="preserve">ს საზღვრები; </w:t>
      </w:r>
    </w:p>
    <w:p w14:paraId="167ACB68" w14:textId="4E796947"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w:t>
      </w:r>
      <w:r w:rsidR="00101702">
        <w:rPr>
          <w:rFonts w:ascii="Sylfaen" w:eastAsia="Sylfaen" w:hAnsi="Sylfaen" w:cs="Arial"/>
          <w:lang w:val="ka-GE"/>
        </w:rPr>
        <w:t xml:space="preserve">მონიშნოს ზონები და გამოიყენოს გამაფრთხილებელი </w:t>
      </w:r>
      <w:r w:rsidR="00101702" w:rsidRPr="003B2C05">
        <w:rPr>
          <w:rFonts w:ascii="Sylfaen" w:eastAsia="Sylfaen" w:hAnsi="Sylfaen" w:cs="Arial"/>
          <w:color w:val="000000" w:themeColor="text1"/>
          <w:lang w:val="ka-GE"/>
        </w:rPr>
        <w:t xml:space="preserve">წარწერები </w:t>
      </w:r>
      <w:r w:rsidR="00367C50" w:rsidRPr="003B2C05">
        <w:rPr>
          <w:rFonts w:ascii="Sylfaen" w:hAnsi="Sylfaen"/>
          <w:color w:val="000000" w:themeColor="text1"/>
          <w:lang w:val="ka-GE"/>
        </w:rPr>
        <w:t xml:space="preserve">სსტ ისო </w:t>
      </w:r>
      <w:r w:rsidR="00101702" w:rsidRPr="003B2C05">
        <w:rPr>
          <w:rFonts w:ascii="Sylfaen" w:eastAsia="Sylfaen" w:hAnsi="Sylfaen" w:cs="Arial"/>
          <w:color w:val="000000" w:themeColor="text1"/>
          <w:lang w:val="ka-GE"/>
        </w:rPr>
        <w:t xml:space="preserve"> 361 სტანდარტის </w:t>
      </w:r>
      <w:r w:rsidR="00101702">
        <w:rPr>
          <w:rFonts w:ascii="Sylfaen" w:eastAsia="Sylfaen" w:hAnsi="Sylfaen" w:cs="Arial"/>
          <w:lang w:val="ka-GE"/>
        </w:rPr>
        <w:t>მიხედვით;</w:t>
      </w:r>
    </w:p>
    <w:p w14:paraId="7FDA1691" w14:textId="69E1B3E5"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გ) პერიოდულად გან</w:t>
      </w:r>
      <w:r w:rsidR="00285EBD">
        <w:rPr>
          <w:rFonts w:ascii="Sylfaen" w:eastAsia="Sylfaen" w:hAnsi="Sylfaen" w:cs="Arial"/>
          <w:lang w:val="ka-GE"/>
        </w:rPr>
        <w:t>ა</w:t>
      </w:r>
      <w:r>
        <w:rPr>
          <w:rFonts w:ascii="Sylfaen" w:eastAsia="Sylfaen" w:hAnsi="Sylfaen" w:cs="Arial"/>
          <w:lang w:val="ka-GE"/>
        </w:rPr>
        <w:t>ხორციელ</w:t>
      </w:r>
      <w:r w:rsidR="00285EBD">
        <w:rPr>
          <w:rFonts w:ascii="Sylfaen" w:eastAsia="Sylfaen" w:hAnsi="Sylfaen" w:cs="Arial"/>
          <w:lang w:val="ka-GE"/>
        </w:rPr>
        <w:t>ოს</w:t>
      </w:r>
      <w:r>
        <w:rPr>
          <w:rFonts w:ascii="Sylfaen" w:eastAsia="Sylfaen" w:hAnsi="Sylfaen" w:cs="Arial"/>
          <w:lang w:val="ka-GE"/>
        </w:rPr>
        <w:t xml:space="preserve"> მონიტორინგი, ხოლო აუცილებლობის შემთხვევაში</w:t>
      </w:r>
      <w:r w:rsidR="00285EBD">
        <w:rPr>
          <w:rFonts w:ascii="Sylfaen" w:eastAsia="Sylfaen" w:hAnsi="Sylfaen" w:cs="Arial"/>
          <w:lang w:val="ka-GE"/>
        </w:rPr>
        <w:t xml:space="preserve">, </w:t>
      </w:r>
      <w:r>
        <w:rPr>
          <w:rFonts w:ascii="Sylfaen" w:eastAsia="Sylfaen" w:hAnsi="Sylfaen" w:cs="Arial"/>
          <w:lang w:val="ka-GE"/>
        </w:rPr>
        <w:t>გა</w:t>
      </w:r>
      <w:r w:rsidR="00285EBD">
        <w:rPr>
          <w:rFonts w:ascii="Sylfaen" w:eastAsia="Sylfaen" w:hAnsi="Sylfaen" w:cs="Arial"/>
          <w:lang w:val="ka-GE"/>
        </w:rPr>
        <w:t>ატარო</w:t>
      </w:r>
      <w:r>
        <w:rPr>
          <w:rFonts w:ascii="Sylfaen" w:eastAsia="Sylfaen" w:hAnsi="Sylfaen" w:cs="Arial"/>
          <w:lang w:val="ka-GE"/>
        </w:rPr>
        <w:t xml:space="preserve">ს შესაბამისი ღონისძიებები. </w:t>
      </w:r>
    </w:p>
    <w:p w14:paraId="6CA0A4F2" w14:textId="7A544680" w:rsidR="00340C6A" w:rsidRDefault="0031602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11</w:t>
      </w:r>
      <w:r w:rsidR="00340C6A">
        <w:rPr>
          <w:rFonts w:ascii="Sylfaen" w:eastAsia="Sylfaen" w:hAnsi="Sylfaen" w:cs="Arial"/>
          <w:lang w:val="ka-GE"/>
        </w:rPr>
        <w:t xml:space="preserve">. პერიოდულად ან </w:t>
      </w:r>
      <w:r w:rsidR="00285EBD">
        <w:rPr>
          <w:rFonts w:ascii="Sylfaen" w:eastAsia="Sylfaen" w:hAnsi="Sylfaen" w:cs="Arial"/>
          <w:lang w:val="ka-GE"/>
        </w:rPr>
        <w:t>სა</w:t>
      </w:r>
      <w:r w:rsidR="00340C6A">
        <w:rPr>
          <w:rFonts w:ascii="Sylfaen" w:eastAsia="Sylfaen" w:hAnsi="Sylfaen" w:cs="Arial"/>
          <w:lang w:val="ka-GE"/>
        </w:rPr>
        <w:t xml:space="preserve">მუშაო პირობების, საქმიანობის გაფართოების და ტექნოლოგიური პროცესის შეცვლისას, </w:t>
      </w:r>
      <w:r w:rsidR="008C72FB">
        <w:rPr>
          <w:rFonts w:ascii="Sylfaen" w:eastAsia="Sylfaen" w:hAnsi="Sylfaen" w:cs="Arial"/>
          <w:lang w:val="ka-GE"/>
        </w:rPr>
        <w:t xml:space="preserve">ავტორიზებულმა პირმა </w:t>
      </w:r>
      <w:r w:rsidR="00340C6A">
        <w:rPr>
          <w:rFonts w:ascii="Sylfaen" w:eastAsia="Sylfaen" w:hAnsi="Sylfaen" w:cs="Arial"/>
          <w:lang w:val="ka-GE"/>
        </w:rPr>
        <w:t xml:space="preserve">უნდა დააზუსტოს დაკვირვების ზონის საზღვრები. </w:t>
      </w:r>
    </w:p>
    <w:p w14:paraId="69E4C3E2" w14:textId="1584ADB5" w:rsidR="00340C6A" w:rsidRDefault="0031602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12</w:t>
      </w:r>
      <w:r w:rsidR="00340C6A">
        <w:rPr>
          <w:rFonts w:ascii="Sylfaen" w:eastAsia="Sylfaen" w:hAnsi="Sylfaen" w:cs="Arial"/>
          <w:lang w:val="ka-GE"/>
        </w:rPr>
        <w:t>. დაკვირვების ზონის გარეთ უნდა გავრცელდეს იგივე დოზური ზღვრები, როგორიც მოსახლეობისათვის</w:t>
      </w:r>
      <w:r w:rsidR="00861E7A">
        <w:rPr>
          <w:rFonts w:ascii="Sylfaen" w:eastAsia="Sylfaen" w:hAnsi="Sylfaen" w:cs="Arial"/>
          <w:lang w:val="ka-GE"/>
        </w:rPr>
        <w:t xml:space="preserve"> – </w:t>
      </w:r>
      <w:r w:rsidR="00340C6A">
        <w:rPr>
          <w:rFonts w:ascii="Sylfaen" w:eastAsia="Sylfaen" w:hAnsi="Sylfaen" w:cs="Arial"/>
          <w:lang w:val="ka-GE"/>
        </w:rPr>
        <w:t xml:space="preserve">1 მზვ წელიწადში. </w:t>
      </w:r>
    </w:p>
    <w:p w14:paraId="083BAB91" w14:textId="16D68605" w:rsidR="00340C6A" w:rsidRDefault="0031602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13</w:t>
      </w:r>
      <w:r w:rsidR="00340C6A">
        <w:rPr>
          <w:rFonts w:ascii="Sylfaen" w:eastAsia="Sylfaen" w:hAnsi="Sylfaen" w:cs="Arial"/>
          <w:lang w:val="ka-GE"/>
        </w:rPr>
        <w:t xml:space="preserve">. </w:t>
      </w:r>
      <w:r w:rsidR="00285EBD">
        <w:rPr>
          <w:rFonts w:ascii="Sylfaen" w:eastAsia="Sylfaen" w:hAnsi="Sylfaen" w:cs="Arial"/>
          <w:lang w:val="ka-GE"/>
        </w:rPr>
        <w:t xml:space="preserve">საკონტროლო და დაკვირვების ზონებში, </w:t>
      </w:r>
      <w:r w:rsidR="00340C6A">
        <w:rPr>
          <w:rFonts w:ascii="Sylfaen" w:eastAsia="Sylfaen" w:hAnsi="Sylfaen" w:cs="Arial"/>
          <w:lang w:val="ka-GE"/>
        </w:rPr>
        <w:t xml:space="preserve">ვიზიტორის (მნახველების, დამსწრე პირების) დაშვებისას, </w:t>
      </w:r>
      <w:r w:rsidR="008C72FB">
        <w:rPr>
          <w:rFonts w:ascii="Sylfaen" w:eastAsia="Sylfaen" w:hAnsi="Sylfaen" w:cs="Arial"/>
          <w:lang w:val="ka-GE"/>
        </w:rPr>
        <w:t xml:space="preserve">ავტორიზებული პირი </w:t>
      </w:r>
      <w:r w:rsidR="00340C6A">
        <w:rPr>
          <w:rFonts w:ascii="Sylfaen" w:eastAsia="Sylfaen" w:hAnsi="Sylfaen" w:cs="Arial"/>
          <w:lang w:val="ka-GE"/>
        </w:rPr>
        <w:t xml:space="preserve">ვალდებულია: </w:t>
      </w:r>
    </w:p>
    <w:p w14:paraId="743193D1" w14:textId="5878E811"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 დაშვება მოახდინოს რადიაციული დაცვის და </w:t>
      </w:r>
      <w:r w:rsidR="00101702">
        <w:rPr>
          <w:rFonts w:ascii="Sylfaen" w:eastAsia="Sylfaen" w:hAnsi="Sylfaen" w:cs="Arial"/>
          <w:lang w:val="ka-GE"/>
        </w:rPr>
        <w:t xml:space="preserve">ბირთვული </w:t>
      </w:r>
      <w:r>
        <w:rPr>
          <w:rFonts w:ascii="Sylfaen" w:eastAsia="Sylfaen" w:hAnsi="Sylfaen" w:cs="Arial"/>
          <w:lang w:val="ka-GE"/>
        </w:rPr>
        <w:t xml:space="preserve">უსაფრთხოების წესების მცოდნე პირის თანხლებით; </w:t>
      </w:r>
    </w:p>
    <w:p w14:paraId="2D00B755" w14:textId="7E24D5DC"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ზონებში შესვლამდე მიაწოდოს ვიზიტორს </w:t>
      </w:r>
      <w:r w:rsidR="007F0D28">
        <w:rPr>
          <w:rFonts w:ascii="Sylfaen" w:eastAsia="Sylfaen" w:hAnsi="Sylfaen" w:cs="Arial"/>
          <w:lang w:val="ka-GE"/>
        </w:rPr>
        <w:t>ადეკ</w:t>
      </w:r>
      <w:r w:rsidR="00990728">
        <w:rPr>
          <w:rFonts w:ascii="Sylfaen" w:eastAsia="Sylfaen" w:hAnsi="Sylfaen" w:cs="Arial"/>
          <w:lang w:val="ka-GE"/>
        </w:rPr>
        <w:t>ვატური ინფორმაცია და შესაბამისი ინსტრუქტაჟი ქცევის წესების შესახებ;</w:t>
      </w:r>
      <w:r>
        <w:rPr>
          <w:rFonts w:ascii="Sylfaen" w:eastAsia="Sylfaen" w:hAnsi="Sylfaen" w:cs="Arial"/>
          <w:lang w:val="ka-GE"/>
        </w:rPr>
        <w:t xml:space="preserve"> </w:t>
      </w:r>
    </w:p>
    <w:p w14:paraId="0F85FBD8" w14:textId="52B00724"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გ) განახორციელოს ვიზიტორის გადაადგილებაზე, მათ შორის, ავტო</w:t>
      </w:r>
      <w:r w:rsidR="00101702">
        <w:rPr>
          <w:rFonts w:ascii="Sylfaen" w:eastAsia="Sylfaen" w:hAnsi="Sylfaen" w:cs="Arial"/>
          <w:lang w:val="ka-GE"/>
        </w:rPr>
        <w:t>სა</w:t>
      </w:r>
      <w:r>
        <w:rPr>
          <w:rFonts w:ascii="Sylfaen" w:eastAsia="Sylfaen" w:hAnsi="Sylfaen" w:cs="Arial"/>
          <w:lang w:val="ka-GE"/>
        </w:rPr>
        <w:t>ტრანსპორ</w:t>
      </w:r>
      <w:r w:rsidR="00101702">
        <w:rPr>
          <w:rFonts w:ascii="Sylfaen" w:eastAsia="Sylfaen" w:hAnsi="Sylfaen" w:cs="Arial"/>
          <w:lang w:val="ka-GE"/>
        </w:rPr>
        <w:t>ტ</w:t>
      </w:r>
      <w:r>
        <w:rPr>
          <w:rFonts w:ascii="Sylfaen" w:eastAsia="Sylfaen" w:hAnsi="Sylfaen" w:cs="Arial"/>
          <w:lang w:val="ka-GE"/>
        </w:rPr>
        <w:t xml:space="preserve">ო საშუალებით გადაადგილებაზე შესაბამისი კონტროლი; </w:t>
      </w:r>
    </w:p>
    <w:p w14:paraId="221B3748" w14:textId="77777777"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დ) ღია მოედნებზე ბირთვული და რადიაციული საქმიანობის განხორციელების დროს უზრუნველყოს დაცვითი და სხვა სახის ზომების გატარება, მათ შორის, ზონებში დაშვებაზე კონტროლი; </w:t>
      </w:r>
    </w:p>
    <w:p w14:paraId="09248646" w14:textId="03C18EC3"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ე) </w:t>
      </w:r>
      <w:r w:rsidR="00D91004">
        <w:rPr>
          <w:rFonts w:ascii="Sylfaen" w:eastAsia="Sylfaen" w:hAnsi="Sylfaen" w:cs="Arial"/>
          <w:lang w:val="ka-GE"/>
        </w:rPr>
        <w:t>უზრუნველყოს მაიონებელი გამოსხივების</w:t>
      </w:r>
      <w:r>
        <w:rPr>
          <w:rFonts w:ascii="Sylfaen" w:eastAsia="Sylfaen" w:hAnsi="Sylfaen" w:cs="Arial"/>
          <w:lang w:val="ka-GE"/>
        </w:rPr>
        <w:t xml:space="preserve"> </w:t>
      </w:r>
      <w:r w:rsidR="00D91004">
        <w:rPr>
          <w:rFonts w:ascii="Sylfaen" w:eastAsia="Sylfaen" w:hAnsi="Sylfaen" w:cs="Arial"/>
          <w:lang w:val="ka-GE"/>
        </w:rPr>
        <w:t xml:space="preserve">ისეთი </w:t>
      </w:r>
      <w:r>
        <w:rPr>
          <w:rFonts w:ascii="Sylfaen" w:eastAsia="Sylfaen" w:hAnsi="Sylfaen" w:cs="Arial"/>
          <w:lang w:val="ka-GE"/>
        </w:rPr>
        <w:t xml:space="preserve">წყაროს კონსტრუქციისა და ექსპლუატაციის მდგრადობის შენარჩუნება, რომელმაც შესაძლებელია განაპირობოს </w:t>
      </w:r>
      <w:r w:rsidR="00285EBD">
        <w:rPr>
          <w:rFonts w:ascii="Sylfaen" w:eastAsia="Sylfaen" w:hAnsi="Sylfaen" w:cs="Arial"/>
          <w:lang w:val="ka-GE"/>
        </w:rPr>
        <w:t>კონტამინაცია</w:t>
      </w:r>
      <w:r>
        <w:rPr>
          <w:rFonts w:ascii="Sylfaen" w:eastAsia="Sylfaen" w:hAnsi="Sylfaen" w:cs="Arial"/>
          <w:lang w:val="ka-GE"/>
        </w:rPr>
        <w:t xml:space="preserve">; </w:t>
      </w:r>
    </w:p>
    <w:p w14:paraId="593FD8FC" w14:textId="77777777"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ვ) მოსახლეობისათვის მისაწვდომ ადგილებში მიიღოს შესაბამისი დაცვითი ზომები რადიაციული ნიშნების განთავსებით. </w:t>
      </w:r>
    </w:p>
    <w:p w14:paraId="0174262D" w14:textId="201EA12F"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14</w:t>
      </w:r>
      <w:r w:rsidR="00340C6A">
        <w:rPr>
          <w:rFonts w:ascii="Sylfaen" w:eastAsia="Sylfaen" w:hAnsi="Sylfaen" w:cs="Arial"/>
          <w:lang w:val="ka-GE"/>
        </w:rPr>
        <w:t>. დაკვირვების ზონაში მომუშავე პერსონალის პროფესიული დოზების შეფასება უნდა მოხდეს სამუშაო ადგილის მონიტორინგის შედეგების საფუძველზე</w:t>
      </w:r>
      <w:r w:rsidR="00E60765">
        <w:rPr>
          <w:rFonts w:ascii="Sylfaen" w:eastAsia="Sylfaen" w:hAnsi="Sylfaen" w:cs="Arial"/>
          <w:lang w:val="ka-GE"/>
        </w:rPr>
        <w:t>.</w:t>
      </w:r>
    </w:p>
    <w:p w14:paraId="5FE92BAB"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cs="Arial"/>
          <w:b/>
          <w:lang w:val="ka-GE"/>
        </w:rPr>
      </w:pPr>
    </w:p>
    <w:p w14:paraId="0F3D161E" w14:textId="5FDC5CEC"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cs="Arial"/>
          <w:b/>
          <w:lang w:val="ka-GE"/>
        </w:rPr>
      </w:pPr>
      <w:r>
        <w:rPr>
          <w:rFonts w:ascii="Sylfaen" w:eastAsia="Sylfaen" w:hAnsi="Sylfaen" w:cs="Arial"/>
          <w:b/>
          <w:lang w:val="ka-GE"/>
        </w:rPr>
        <w:lastRenderedPageBreak/>
        <w:t>მუხლი 1</w:t>
      </w:r>
      <w:r w:rsidR="00E607D0">
        <w:rPr>
          <w:rFonts w:ascii="Sylfaen" w:eastAsia="Sylfaen" w:hAnsi="Sylfaen" w:cs="Arial"/>
          <w:b/>
          <w:lang w:val="ka-GE"/>
        </w:rPr>
        <w:t>8</w:t>
      </w:r>
      <w:r>
        <w:rPr>
          <w:rFonts w:ascii="Sylfaen" w:eastAsia="Sylfaen" w:hAnsi="Sylfaen" w:cs="Arial"/>
          <w:b/>
          <w:lang w:val="ka-GE"/>
        </w:rPr>
        <w:t xml:space="preserve">. ავტორიზებულ პირთა სპეციფიკური </w:t>
      </w:r>
      <w:r w:rsidR="00517E57">
        <w:rPr>
          <w:rFonts w:ascii="Sylfaen" w:eastAsia="Sylfaen" w:hAnsi="Sylfaen" w:cs="Arial"/>
          <w:b/>
          <w:lang w:val="ka-GE"/>
        </w:rPr>
        <w:t>ვალდებულებები</w:t>
      </w:r>
      <w:r>
        <w:rPr>
          <w:rFonts w:ascii="Sylfaen" w:eastAsia="Sylfaen" w:hAnsi="Sylfaen" w:cs="Arial"/>
          <w:b/>
          <w:lang w:val="ka-GE"/>
        </w:rPr>
        <w:t xml:space="preserve"> პროფესიული დასხივებისას</w:t>
      </w:r>
    </w:p>
    <w:p w14:paraId="3586376B" w14:textId="40C520D9"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 ბირთვული და რადიაციული საქმიანობის განხორციელებისას</w:t>
      </w:r>
      <w:r w:rsidR="00517E57">
        <w:rPr>
          <w:rFonts w:ascii="Sylfaen" w:eastAsia="Sylfaen" w:hAnsi="Sylfaen" w:cs="Arial"/>
          <w:lang w:val="ka-GE"/>
        </w:rPr>
        <w:t xml:space="preserve">, ავტორიზებულმა პირმა უნდა უზრუნველყოს </w:t>
      </w:r>
      <w:r>
        <w:rPr>
          <w:rFonts w:ascii="Sylfaen" w:eastAsia="Sylfaen" w:hAnsi="Sylfaen" w:cs="Arial"/>
          <w:lang w:val="ka-GE"/>
        </w:rPr>
        <w:t xml:space="preserve">პერსონალის დაცვა მაიონებელი გამოსხივების მავნე ზემოქმედებისგან. </w:t>
      </w:r>
    </w:p>
    <w:p w14:paraId="7908D863" w14:textId="6A02B800"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2. პროფესიულ დასხივებ</w:t>
      </w:r>
      <w:r w:rsidR="00243BE0">
        <w:rPr>
          <w:rFonts w:ascii="Sylfaen" w:eastAsia="Sylfaen" w:hAnsi="Sylfaen" w:cs="Arial"/>
          <w:lang w:val="ka-GE"/>
        </w:rPr>
        <w:t xml:space="preserve">ას შეიძლება დაექვემდებაროს პირი </w:t>
      </w:r>
      <w:r w:rsidR="00243BE0" w:rsidRPr="00243BE0">
        <w:rPr>
          <w:rFonts w:ascii="Sylfaen" w:eastAsia="Sylfaen" w:hAnsi="Sylfaen" w:cs="Arial"/>
          <w:lang w:val="ka-GE"/>
        </w:rPr>
        <w:t>16 წლის ასაკიდან</w:t>
      </w:r>
      <w:r w:rsidR="00243BE0">
        <w:rPr>
          <w:rFonts w:ascii="Sylfaen" w:eastAsia="Sylfaen" w:hAnsi="Sylfaen" w:cs="Arial"/>
          <w:lang w:val="ka-GE"/>
        </w:rPr>
        <w:t xml:space="preserve"> სამედიცინო უკუჩვენების არარსებობისას და მოქმედი </w:t>
      </w:r>
      <w:r>
        <w:rPr>
          <w:rFonts w:ascii="Sylfaen" w:eastAsia="Sylfaen" w:hAnsi="Sylfaen" w:cs="Arial"/>
          <w:lang w:val="ka-GE"/>
        </w:rPr>
        <w:t xml:space="preserve">კანონმდებლობით დადგენილი მოთხოვნების </w:t>
      </w:r>
      <w:r w:rsidR="00243BE0">
        <w:rPr>
          <w:rFonts w:ascii="Sylfaen" w:eastAsia="Sylfaen" w:hAnsi="Sylfaen" w:cs="Arial"/>
          <w:lang w:val="ka-GE"/>
        </w:rPr>
        <w:t>შესაბამისად.</w:t>
      </w:r>
    </w:p>
    <w:p w14:paraId="636249F8" w14:textId="63E353E6"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3. პირზე, რომელმაც სამუშაო ადგილზე შეიძლება განიცადოს რადონით დასხივება ატმოსფერულ ჰაერში 1000 ბკ/მ</w:t>
      </w:r>
      <w:r w:rsidRPr="005538FA">
        <w:rPr>
          <w:rFonts w:ascii="Sylfaen" w:eastAsia="Sylfaen" w:hAnsi="Sylfaen" w:cs="Arial"/>
          <w:vertAlign w:val="superscript"/>
          <w:lang w:val="ka-GE"/>
        </w:rPr>
        <w:t xml:space="preserve">3 </w:t>
      </w:r>
      <w:r>
        <w:rPr>
          <w:rFonts w:ascii="Sylfaen" w:eastAsia="Sylfaen" w:hAnsi="Sylfaen" w:cs="Arial"/>
          <w:lang w:val="ka-GE"/>
        </w:rPr>
        <w:t>მეტი საშუალო წლიური კონცენტრაციით, უნდა გავრცელდეს პროფესიული დასხივების დოზური ზღვრები.</w:t>
      </w:r>
      <w:r w:rsidR="00E04580">
        <w:rPr>
          <w:rFonts w:ascii="Sylfaen" w:eastAsia="Sylfaen" w:hAnsi="Sylfaen" w:cs="Arial"/>
          <w:lang w:val="ka-GE"/>
        </w:rPr>
        <w:t xml:space="preserve"> </w:t>
      </w:r>
      <w:r w:rsidR="00E04580" w:rsidRPr="00E04580">
        <w:rPr>
          <w:rFonts w:ascii="Sylfaen" w:eastAsia="Sylfaen" w:hAnsi="Sylfaen" w:cs="Arial"/>
          <w:lang w:val="ka-GE"/>
        </w:rPr>
        <w:t xml:space="preserve">როდესაც რადონის კონცენტრაცია აღემატება 1000 </w:t>
      </w:r>
      <w:r w:rsidR="00E04580">
        <w:rPr>
          <w:rFonts w:ascii="Sylfaen" w:eastAsia="Sylfaen" w:hAnsi="Sylfaen" w:cs="Arial"/>
          <w:lang w:val="ka-GE"/>
        </w:rPr>
        <w:t>ბკ/მ</w:t>
      </w:r>
      <w:r w:rsidR="00E04580" w:rsidRPr="005538FA">
        <w:rPr>
          <w:rFonts w:ascii="Sylfaen" w:eastAsia="Sylfaen" w:hAnsi="Sylfaen" w:cs="Arial"/>
          <w:vertAlign w:val="superscript"/>
          <w:lang w:val="ka-GE"/>
        </w:rPr>
        <w:t>3</w:t>
      </w:r>
      <w:r w:rsidR="00E04580" w:rsidRPr="00E04580">
        <w:rPr>
          <w:rFonts w:ascii="Sylfaen" w:eastAsia="Sylfaen" w:hAnsi="Sylfaen" w:cs="Arial"/>
          <w:lang w:val="ka-GE"/>
        </w:rPr>
        <w:t xml:space="preserve">, უნდა განხორციელდეს ზომები კონცენტრაციის შესამცირებლად 1000 </w:t>
      </w:r>
      <w:r w:rsidR="00E04580">
        <w:rPr>
          <w:rFonts w:ascii="Sylfaen" w:eastAsia="Sylfaen" w:hAnsi="Sylfaen" w:cs="Arial"/>
          <w:lang w:val="ka-GE"/>
        </w:rPr>
        <w:t>ბკ/მ</w:t>
      </w:r>
      <w:r w:rsidR="00E04580" w:rsidRPr="005538FA">
        <w:rPr>
          <w:rFonts w:ascii="Sylfaen" w:eastAsia="Sylfaen" w:hAnsi="Sylfaen" w:cs="Arial"/>
          <w:vertAlign w:val="superscript"/>
          <w:lang w:val="ka-GE"/>
        </w:rPr>
        <w:t>3</w:t>
      </w:r>
      <w:r w:rsidR="00E04580" w:rsidRPr="00E04580">
        <w:rPr>
          <w:rFonts w:ascii="Sylfaen" w:eastAsia="Sylfaen" w:hAnsi="Sylfaen" w:cs="Arial"/>
          <w:lang w:val="ka-GE"/>
        </w:rPr>
        <w:t>-</w:t>
      </w:r>
      <w:r w:rsidR="005538FA">
        <w:rPr>
          <w:rFonts w:ascii="Sylfaen" w:eastAsia="Sylfaen" w:hAnsi="Sylfaen" w:cs="Arial"/>
          <w:lang w:val="ka-GE"/>
        </w:rPr>
        <w:t>ს ქვემოთ.</w:t>
      </w:r>
      <w:r w:rsidR="00E04580" w:rsidRPr="00E04580">
        <w:rPr>
          <w:rFonts w:ascii="Sylfaen" w:eastAsia="Sylfaen" w:hAnsi="Sylfaen" w:cs="Arial"/>
          <w:lang w:val="ka-GE"/>
        </w:rPr>
        <w:t xml:space="preserve"> მხოლოდ იმ შემთხვევაში, თუ ეს შეუძლებელია ან </w:t>
      </w:r>
      <w:r w:rsidR="00243BE0">
        <w:rPr>
          <w:rFonts w:ascii="Sylfaen" w:eastAsia="Sylfaen" w:hAnsi="Sylfaen" w:cs="Arial"/>
          <w:lang w:val="ka-GE"/>
        </w:rPr>
        <w:t>მიღებული ზომები უშედეგოა,</w:t>
      </w:r>
      <w:r w:rsidR="00E04580" w:rsidRPr="00E04580">
        <w:rPr>
          <w:rFonts w:ascii="Sylfaen" w:eastAsia="Sylfaen" w:hAnsi="Sylfaen" w:cs="Arial"/>
          <w:lang w:val="ka-GE"/>
        </w:rPr>
        <w:t xml:space="preserve"> </w:t>
      </w:r>
      <w:r w:rsidR="00E04580">
        <w:rPr>
          <w:rFonts w:ascii="Sylfaen" w:eastAsia="Sylfaen" w:hAnsi="Sylfaen" w:cs="Arial"/>
          <w:lang w:val="ka-GE"/>
        </w:rPr>
        <w:t>დასხივება უნდა იმართოს</w:t>
      </w:r>
      <w:r w:rsidR="00243BE0">
        <w:rPr>
          <w:rFonts w:ascii="Sylfaen" w:eastAsia="Sylfaen" w:hAnsi="Sylfaen" w:cs="Arial"/>
          <w:lang w:val="ka-GE"/>
        </w:rPr>
        <w:t>, როგორც</w:t>
      </w:r>
      <w:r w:rsidR="00E04580">
        <w:rPr>
          <w:rFonts w:ascii="Sylfaen" w:eastAsia="Sylfaen" w:hAnsi="Sylfaen" w:cs="Arial"/>
          <w:lang w:val="ka-GE"/>
        </w:rPr>
        <w:t xml:space="preserve"> დადგეგმილი დასხივების </w:t>
      </w:r>
      <w:r w:rsidR="00243BE0">
        <w:rPr>
          <w:rFonts w:ascii="Sylfaen" w:eastAsia="Sylfaen" w:hAnsi="Sylfaen" w:cs="Arial"/>
          <w:lang w:val="ka-GE"/>
        </w:rPr>
        <w:t>სიტუაცია</w:t>
      </w:r>
      <w:r w:rsidR="00E04580">
        <w:rPr>
          <w:rFonts w:ascii="Sylfaen" w:eastAsia="Sylfaen" w:hAnsi="Sylfaen" w:cs="Arial"/>
          <w:lang w:val="ka-GE"/>
        </w:rPr>
        <w:t xml:space="preserve">. </w:t>
      </w:r>
      <w:r w:rsidR="00E04580" w:rsidRPr="00E04580">
        <w:rPr>
          <w:rFonts w:ascii="Sylfaen" w:eastAsia="Sylfaen" w:hAnsi="Sylfaen" w:cs="Arial"/>
          <w:lang w:val="ka-GE"/>
        </w:rPr>
        <w:t xml:space="preserve"> </w:t>
      </w:r>
    </w:p>
    <w:p w14:paraId="4CBCA09C" w14:textId="350A2762"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4. პერსონალის 50 მზვ-ზე მეტი დოზით (წლიური დოზური ზღვარი) დასხივების </w:t>
      </w:r>
      <w:r w:rsidR="005538FA">
        <w:rPr>
          <w:rFonts w:ascii="Sylfaen" w:eastAsia="Sylfaen" w:hAnsi="Sylfaen" w:cs="Arial"/>
          <w:lang w:val="ka-GE"/>
        </w:rPr>
        <w:t>შემთხვევა</w:t>
      </w:r>
      <w:r>
        <w:rPr>
          <w:rFonts w:ascii="Sylfaen" w:eastAsia="Sylfaen" w:hAnsi="Sylfaen" w:cs="Arial"/>
          <w:lang w:val="ka-GE"/>
        </w:rPr>
        <w:t xml:space="preserve"> </w:t>
      </w:r>
      <w:r w:rsidR="005538FA">
        <w:rPr>
          <w:rFonts w:ascii="Sylfaen" w:eastAsia="Sylfaen" w:hAnsi="Sylfaen" w:cs="Arial"/>
          <w:lang w:val="ka-GE"/>
        </w:rPr>
        <w:t xml:space="preserve">უნდა იქნეს განხილული, </w:t>
      </w:r>
      <w:r>
        <w:rPr>
          <w:rFonts w:ascii="Sylfaen" w:eastAsia="Sylfaen" w:hAnsi="Sylfaen" w:cs="Arial"/>
          <w:lang w:val="ka-GE"/>
        </w:rPr>
        <w:t xml:space="preserve">როგორც განსაკუთრებული გარემოება და საქმიანობა შეიძლება გაგრძელდეს იმ პირობით, რომ </w:t>
      </w:r>
      <w:r w:rsidR="00243BE0">
        <w:rPr>
          <w:rFonts w:ascii="Sylfaen" w:eastAsia="Sylfaen" w:hAnsi="Sylfaen" w:cs="Arial"/>
          <w:lang w:val="ka-GE"/>
        </w:rPr>
        <w:t>ავტორიზებული პირი</w:t>
      </w:r>
      <w:r>
        <w:rPr>
          <w:rFonts w:ascii="Sylfaen" w:eastAsia="Sylfaen" w:hAnsi="Sylfaen" w:cs="Arial"/>
          <w:lang w:val="ka-GE"/>
        </w:rPr>
        <w:t xml:space="preserve"> და მარეგულირებელი ორგანო</w:t>
      </w:r>
      <w:r w:rsidR="00D91004">
        <w:rPr>
          <w:rFonts w:ascii="Sylfaen" w:eastAsia="Sylfaen" w:hAnsi="Sylfaen" w:cs="Arial"/>
          <w:lang w:val="ka-GE"/>
        </w:rPr>
        <w:t>,</w:t>
      </w:r>
      <w:r>
        <w:rPr>
          <w:rFonts w:ascii="Sylfaen" w:eastAsia="Sylfaen" w:hAnsi="Sylfaen" w:cs="Arial"/>
          <w:lang w:val="ka-GE"/>
        </w:rPr>
        <w:t xml:space="preserve"> პერსონალის თანხმობით</w:t>
      </w:r>
      <w:r w:rsidR="00D91004">
        <w:rPr>
          <w:rFonts w:ascii="Sylfaen" w:eastAsia="Sylfaen" w:hAnsi="Sylfaen" w:cs="Arial"/>
          <w:lang w:val="ka-GE"/>
        </w:rPr>
        <w:t>,</w:t>
      </w:r>
      <w:r>
        <w:rPr>
          <w:rFonts w:ascii="Sylfaen" w:eastAsia="Sylfaen" w:hAnsi="Sylfaen" w:cs="Arial"/>
          <w:lang w:val="ka-GE"/>
        </w:rPr>
        <w:t xml:space="preserve"> ერთობლივად განსაზღვრავენ დასაშვები დოზის დროებით შეზღუდვას და </w:t>
      </w:r>
      <w:r w:rsidR="00243BE0">
        <w:rPr>
          <w:rFonts w:ascii="Sylfaen" w:eastAsia="Sylfaen" w:hAnsi="Sylfaen" w:cs="Arial"/>
          <w:lang w:val="ka-GE"/>
        </w:rPr>
        <w:t>მის</w:t>
      </w:r>
      <w:r>
        <w:rPr>
          <w:rFonts w:ascii="Sylfaen" w:eastAsia="Sylfaen" w:hAnsi="Sylfaen" w:cs="Arial"/>
          <w:lang w:val="ka-GE"/>
        </w:rPr>
        <w:t xml:space="preserve"> ხანგრძლივობას</w:t>
      </w:r>
      <w:r w:rsidR="00243BE0">
        <w:rPr>
          <w:rFonts w:ascii="Sylfaen" w:eastAsia="Sylfaen" w:hAnsi="Sylfaen" w:cs="Arial"/>
          <w:lang w:val="ka-GE"/>
        </w:rPr>
        <w:t xml:space="preserve">, </w:t>
      </w:r>
      <w:r w:rsidR="008579B5">
        <w:rPr>
          <w:rFonts w:ascii="Sylfaen" w:eastAsia="Sylfaen" w:hAnsi="Sylfaen" w:cs="Arial"/>
          <w:lang w:val="ka-GE"/>
        </w:rPr>
        <w:t>ნებისმიერი მომდევნო 5 წლის განმავლობაში 100 მზვ დოზური ზღვრის მოთხოვნ</w:t>
      </w:r>
      <w:r w:rsidR="00243BE0">
        <w:rPr>
          <w:rFonts w:ascii="Sylfaen" w:eastAsia="Sylfaen" w:hAnsi="Sylfaen" w:cs="Arial"/>
          <w:lang w:val="ka-GE"/>
        </w:rPr>
        <w:t>ის დაცვით</w:t>
      </w:r>
      <w:r w:rsidR="008579B5">
        <w:rPr>
          <w:rFonts w:ascii="Sylfaen" w:eastAsia="Sylfaen" w:hAnsi="Sylfaen" w:cs="Arial"/>
          <w:lang w:val="ka-GE"/>
        </w:rPr>
        <w:t xml:space="preserve">. </w:t>
      </w:r>
    </w:p>
    <w:p w14:paraId="7B6A61A0" w14:textId="35C1E04D"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5. პირი, რომელმაც განიცადა დაგეგმილი დასხივება 200 მზვ წელიწადში მეტი ეფექტური დოზით</w:t>
      </w:r>
      <w:r w:rsidR="008579B5">
        <w:rPr>
          <w:rFonts w:ascii="Sylfaen" w:eastAsia="Sylfaen" w:hAnsi="Sylfaen" w:cs="Arial"/>
          <w:lang w:val="ka-GE"/>
        </w:rPr>
        <w:t xml:space="preserve"> ავარიული დასხივების სიტუაციაში</w:t>
      </w:r>
      <w:r>
        <w:rPr>
          <w:rFonts w:ascii="Sylfaen" w:eastAsia="Sylfaen" w:hAnsi="Sylfaen" w:cs="Arial"/>
          <w:lang w:val="ka-GE"/>
        </w:rPr>
        <w:t xml:space="preserve">, </w:t>
      </w:r>
      <w:r w:rsidR="00243BE0">
        <w:rPr>
          <w:rFonts w:ascii="Sylfaen" w:eastAsia="Sylfaen" w:hAnsi="Sylfaen" w:cs="Arial"/>
          <w:lang w:val="ka-GE"/>
        </w:rPr>
        <w:t xml:space="preserve">უნდა იქნეს გამორიდებული </w:t>
      </w:r>
      <w:r>
        <w:rPr>
          <w:rFonts w:ascii="Sylfaen" w:eastAsia="Sylfaen" w:hAnsi="Sylfaen" w:cs="Arial"/>
          <w:lang w:val="ka-GE"/>
        </w:rPr>
        <w:t>დასხივების ზონ</w:t>
      </w:r>
      <w:r w:rsidR="00243BE0">
        <w:rPr>
          <w:rFonts w:ascii="Sylfaen" w:eastAsia="Sylfaen" w:hAnsi="Sylfaen" w:cs="Arial"/>
          <w:lang w:val="ka-GE"/>
        </w:rPr>
        <w:t>ას</w:t>
      </w:r>
      <w:r>
        <w:rPr>
          <w:rFonts w:ascii="Sylfaen" w:eastAsia="Sylfaen" w:hAnsi="Sylfaen" w:cs="Arial"/>
          <w:lang w:val="ka-GE"/>
        </w:rPr>
        <w:t xml:space="preserve"> და დაექვემდებაროს სამედიცინო შემოწმებას. შემდგომში მისი სამუშაოზე დაშვება უნდა განხორციელდეს სამედიცინო შემოწმების შედეგების</w:t>
      </w:r>
      <w:r w:rsidR="008579B5">
        <w:rPr>
          <w:rFonts w:ascii="Sylfaen" w:eastAsia="Sylfaen" w:hAnsi="Sylfaen" w:cs="Arial"/>
          <w:lang w:val="ka-GE"/>
        </w:rPr>
        <w:t>, სამედიცინო პერსონალის რეკომენდაციისა</w:t>
      </w:r>
      <w:r>
        <w:rPr>
          <w:rFonts w:ascii="Sylfaen" w:eastAsia="Sylfaen" w:hAnsi="Sylfaen" w:cs="Arial"/>
          <w:lang w:val="ka-GE"/>
        </w:rPr>
        <w:t xml:space="preserve"> და ამ პირის თანხმობის საფუძველზე.</w:t>
      </w:r>
    </w:p>
    <w:p w14:paraId="3B3038FA"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6. ავტორიზებული პირი ვალდებულია, პროფესიული დასხივების გონივრულად მინიმალური დონის მისაღწევად, უზრუნველყოს:</w:t>
      </w:r>
    </w:p>
    <w:p w14:paraId="4406A06B"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დაგეგმილი დასხივების სიტუაციებში პროფესიული დასხივების მიმართ კანონმდებლობით დადგენილი მოთხოვნების შესრულება;</w:t>
      </w:r>
    </w:p>
    <w:p w14:paraId="6A693E97" w14:textId="2ACC7A3D"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w:t>
      </w:r>
      <w:r w:rsidR="00340C6A">
        <w:rPr>
          <w:rFonts w:ascii="Sylfaen" w:eastAsia="Sylfaen" w:hAnsi="Sylfaen" w:cs="Arial"/>
          <w:lang w:val="ka-GE"/>
        </w:rPr>
        <w:t>) რადიაციული დაცვის</w:t>
      </w:r>
      <w:r w:rsidR="00243BE0">
        <w:rPr>
          <w:rFonts w:ascii="Sylfaen" w:eastAsia="Sylfaen" w:hAnsi="Sylfaen" w:cs="Arial"/>
          <w:lang w:val="ka-GE"/>
        </w:rPr>
        <w:t>ა</w:t>
      </w:r>
      <w:r w:rsidR="00340C6A">
        <w:rPr>
          <w:rFonts w:ascii="Sylfaen" w:eastAsia="Sylfaen" w:hAnsi="Sylfaen" w:cs="Arial"/>
          <w:lang w:val="ka-GE"/>
        </w:rPr>
        <w:t xml:space="preserve"> და </w:t>
      </w:r>
      <w:r w:rsidR="005538FA">
        <w:rPr>
          <w:rFonts w:ascii="Sylfaen" w:eastAsia="Sylfaen" w:hAnsi="Sylfaen" w:cs="Arial"/>
          <w:lang w:val="ka-GE"/>
        </w:rPr>
        <w:t xml:space="preserve">ბირთვული </w:t>
      </w:r>
      <w:r w:rsidR="00340C6A">
        <w:rPr>
          <w:rFonts w:ascii="Sylfaen" w:eastAsia="Sylfaen" w:hAnsi="Sylfaen" w:cs="Arial"/>
          <w:lang w:val="ka-GE"/>
        </w:rPr>
        <w:t>უსაფრთხოების ოპტიმიზაციისთვის საჭირო ყველა ღონისძიების გამოყენება;</w:t>
      </w:r>
    </w:p>
    <w:p w14:paraId="62931898" w14:textId="1B4196DC"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გ</w:t>
      </w:r>
      <w:r w:rsidR="00340C6A">
        <w:rPr>
          <w:rFonts w:ascii="Sylfaen" w:eastAsia="Sylfaen" w:hAnsi="Sylfaen" w:cs="Arial"/>
          <w:lang w:val="ka-GE"/>
        </w:rPr>
        <w:t>) პროფესიული დასხივების კონტროლი და  ტექნიკური რეგლამენტით დადგენილი დასაშვები დოზური ზღვრების დაცვა;</w:t>
      </w:r>
    </w:p>
    <w:p w14:paraId="40237515" w14:textId="3ABA2D70"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დ</w:t>
      </w:r>
      <w:r w:rsidR="00340C6A">
        <w:rPr>
          <w:rFonts w:ascii="Sylfaen" w:eastAsia="Sylfaen" w:hAnsi="Sylfaen" w:cs="Arial"/>
          <w:lang w:val="ka-GE"/>
        </w:rPr>
        <w:t>) ადე</w:t>
      </w:r>
      <w:r w:rsidR="007F0D28">
        <w:rPr>
          <w:rFonts w:ascii="Sylfaen" w:eastAsia="Sylfaen" w:hAnsi="Sylfaen" w:cs="Arial"/>
          <w:lang w:val="ka-GE"/>
        </w:rPr>
        <w:t>კ</w:t>
      </w:r>
      <w:r w:rsidR="00340C6A">
        <w:rPr>
          <w:rFonts w:ascii="Sylfaen" w:eastAsia="Sylfaen" w:hAnsi="Sylfaen" w:cs="Arial"/>
          <w:lang w:val="ka-GE"/>
        </w:rPr>
        <w:t xml:space="preserve">ვატური საშუალებების, აღჭურვილობისა და მომსახურების არსებობა, რომლებიც გათვალისწინებულია რადიაციული დაცვისა და </w:t>
      </w:r>
      <w:r w:rsidR="005538FA">
        <w:rPr>
          <w:rFonts w:ascii="Sylfaen" w:eastAsia="Sylfaen" w:hAnsi="Sylfaen" w:cs="Arial"/>
          <w:lang w:val="ka-GE"/>
        </w:rPr>
        <w:t xml:space="preserve">ბირთვული </w:t>
      </w:r>
      <w:r w:rsidR="00340C6A">
        <w:rPr>
          <w:rFonts w:ascii="Sylfaen" w:eastAsia="Sylfaen" w:hAnsi="Sylfaen" w:cs="Arial"/>
          <w:lang w:val="ka-GE"/>
        </w:rPr>
        <w:t>უსაფრთხოების უზრუნველსაყოფად;</w:t>
      </w:r>
    </w:p>
    <w:p w14:paraId="2B4F75C1" w14:textId="17A898AA"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ე</w:t>
      </w:r>
      <w:r w:rsidR="00340C6A">
        <w:rPr>
          <w:rFonts w:ascii="Sylfaen" w:eastAsia="Sylfaen" w:hAnsi="Sylfaen" w:cs="Arial"/>
          <w:lang w:val="ka-GE"/>
        </w:rPr>
        <w:t>) პერსონალის ჯანმრთელობის მდგომარეობის მონიტორინგისა და სამედიცინო დახმარების უზრუნველსაყოფად საჭირო სერვისების არსებობა;</w:t>
      </w:r>
    </w:p>
    <w:p w14:paraId="22653FC3" w14:textId="6ADF431C"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ვ</w:t>
      </w:r>
      <w:r w:rsidR="00340C6A">
        <w:rPr>
          <w:rFonts w:ascii="Sylfaen" w:eastAsia="Sylfaen" w:hAnsi="Sylfaen" w:cs="Arial"/>
          <w:lang w:val="ka-GE"/>
        </w:rPr>
        <w:t>)</w:t>
      </w:r>
      <w:r w:rsidR="008579B5">
        <w:rPr>
          <w:rFonts w:ascii="Sylfaen" w:eastAsia="Sylfaen" w:hAnsi="Sylfaen" w:cs="Arial"/>
          <w:lang w:val="ka-GE"/>
        </w:rPr>
        <w:t xml:space="preserve"> </w:t>
      </w:r>
      <w:r w:rsidR="00340C6A">
        <w:rPr>
          <w:rFonts w:ascii="Sylfaen" w:eastAsia="Sylfaen" w:hAnsi="Sylfaen" w:cs="Arial"/>
          <w:lang w:val="ka-GE"/>
        </w:rPr>
        <w:t>მონიტორინგისთვის საჭირო ხელსაწყოებისა და ინდივიდუალური დაცვის საშუალებების არსებობა და შესაბამისი ზომების მიღება მათი სათანადო გამოყენების, დაკალიბრების, ტესტირებისა და ტექნიკური მომსახურების მიზნით;</w:t>
      </w:r>
    </w:p>
    <w:p w14:paraId="214BDCBB" w14:textId="7494A6C7"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ზ</w:t>
      </w:r>
      <w:r w:rsidR="00340C6A">
        <w:rPr>
          <w:rFonts w:ascii="Sylfaen" w:eastAsia="Sylfaen" w:hAnsi="Sylfaen" w:cs="Arial"/>
          <w:lang w:val="ka-GE"/>
        </w:rPr>
        <w:t xml:space="preserve">) შესაბამისი და </w:t>
      </w:r>
      <w:r w:rsidR="007F0D28">
        <w:rPr>
          <w:rFonts w:ascii="Sylfaen" w:eastAsia="Sylfaen" w:hAnsi="Sylfaen" w:cs="Arial"/>
          <w:lang w:val="ka-GE"/>
        </w:rPr>
        <w:t>ადეკ</w:t>
      </w:r>
      <w:r w:rsidR="00340C6A">
        <w:rPr>
          <w:rFonts w:ascii="Sylfaen" w:eastAsia="Sylfaen" w:hAnsi="Sylfaen" w:cs="Arial"/>
          <w:lang w:val="ka-GE"/>
        </w:rPr>
        <w:t xml:space="preserve">ვატური ადამიანური რესურსების არსებობა და რადიაციული დაცვისა და </w:t>
      </w:r>
      <w:r w:rsidR="005538FA">
        <w:rPr>
          <w:rFonts w:ascii="Sylfaen" w:eastAsia="Sylfaen" w:hAnsi="Sylfaen" w:cs="Arial"/>
          <w:lang w:val="ka-GE"/>
        </w:rPr>
        <w:t xml:space="preserve">ბირთვული </w:t>
      </w:r>
      <w:r w:rsidR="00340C6A">
        <w:rPr>
          <w:rFonts w:ascii="Sylfaen" w:eastAsia="Sylfaen" w:hAnsi="Sylfaen" w:cs="Arial"/>
          <w:lang w:val="ka-GE"/>
        </w:rPr>
        <w:t>უსაფრთხოების საკითხებში სათანადო ტრენინგის უზრუნველყოფა, აგრეთვე, პერსონალის კომპეტენციის საჭირო დონის უზრუნველყოფის მიზნით მათი პერიოდული გადამზადება;</w:t>
      </w:r>
    </w:p>
    <w:p w14:paraId="765FB0F2" w14:textId="432050C0"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თ</w:t>
      </w:r>
      <w:r w:rsidR="00340C6A">
        <w:rPr>
          <w:rFonts w:ascii="Sylfaen" w:eastAsia="Sylfaen" w:hAnsi="Sylfaen" w:cs="Arial"/>
          <w:lang w:val="ka-GE"/>
        </w:rPr>
        <w:t xml:space="preserve">) </w:t>
      </w:r>
      <w:r w:rsidR="005538FA">
        <w:rPr>
          <w:rFonts w:ascii="Sylfaen" w:eastAsia="Sylfaen" w:hAnsi="Sylfaen" w:cs="Arial"/>
          <w:lang w:val="ka-GE"/>
        </w:rPr>
        <w:t xml:space="preserve">ბირთვული </w:t>
      </w:r>
      <w:r w:rsidR="00340C6A">
        <w:rPr>
          <w:rFonts w:ascii="Sylfaen" w:eastAsia="Sylfaen" w:hAnsi="Sylfaen" w:cs="Arial"/>
          <w:lang w:val="ka-GE"/>
        </w:rPr>
        <w:t>უსაფრთხოების კულტურის ჩამოსაყალიბებლად აუცილებელი პირობების შექმნა.</w:t>
      </w:r>
    </w:p>
    <w:p w14:paraId="50142AE6" w14:textId="60389FD5"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7. ავტორიზებული პირი ვალდებულია </w:t>
      </w:r>
      <w:r w:rsidR="00243BE0">
        <w:rPr>
          <w:rFonts w:ascii="Sylfaen" w:eastAsia="Sylfaen" w:hAnsi="Sylfaen" w:cs="Arial"/>
          <w:lang w:val="ka-GE"/>
        </w:rPr>
        <w:t xml:space="preserve">სააღრიცხვო ბარათში </w:t>
      </w:r>
      <w:r>
        <w:rPr>
          <w:rFonts w:ascii="Sylfaen" w:eastAsia="Sylfaen" w:hAnsi="Sylfaen" w:cs="Arial"/>
          <w:lang w:val="ka-GE"/>
        </w:rPr>
        <w:t xml:space="preserve">ასახოს სხვა </w:t>
      </w:r>
      <w:r w:rsidR="00243BE0">
        <w:rPr>
          <w:rFonts w:ascii="Sylfaen" w:eastAsia="Sylfaen" w:hAnsi="Sylfaen" w:cs="Arial"/>
          <w:lang w:val="ka-GE"/>
        </w:rPr>
        <w:t>პერსონალის</w:t>
      </w:r>
      <w:r>
        <w:rPr>
          <w:rFonts w:ascii="Sylfaen" w:eastAsia="Sylfaen" w:hAnsi="Sylfaen" w:cs="Arial"/>
          <w:lang w:val="ka-GE"/>
        </w:rPr>
        <w:t xml:space="preserve"> მიერ მიღებული დოზები.  </w:t>
      </w:r>
    </w:p>
    <w:p w14:paraId="30BEA47B" w14:textId="093F9C20"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lastRenderedPageBreak/>
        <w:t>8</w:t>
      </w:r>
      <w:r w:rsidR="00340C6A">
        <w:rPr>
          <w:rFonts w:ascii="Sylfaen" w:eastAsia="Sylfaen" w:hAnsi="Sylfaen" w:cs="Arial"/>
          <w:lang w:val="ka-GE"/>
        </w:rPr>
        <w:t xml:space="preserve">. ავტორიზებული პირი პასუხისმგებელია სხვა </w:t>
      </w:r>
      <w:r w:rsidR="00243BE0">
        <w:rPr>
          <w:rFonts w:ascii="Sylfaen" w:eastAsia="Sylfaen" w:hAnsi="Sylfaen" w:cs="Arial"/>
          <w:lang w:val="ka-GE"/>
        </w:rPr>
        <w:t>პერსონალის</w:t>
      </w:r>
      <w:r w:rsidR="00340C6A">
        <w:rPr>
          <w:rFonts w:ascii="Sylfaen" w:eastAsia="Sylfaen" w:hAnsi="Sylfaen" w:cs="Arial"/>
          <w:lang w:val="ka-GE"/>
        </w:rPr>
        <w:t xml:space="preserve"> რადიაციულ დაცვასა და </w:t>
      </w:r>
      <w:r w:rsidR="005538FA">
        <w:rPr>
          <w:rFonts w:ascii="Sylfaen" w:eastAsia="Sylfaen" w:hAnsi="Sylfaen" w:cs="Arial"/>
          <w:lang w:val="ka-GE"/>
        </w:rPr>
        <w:t xml:space="preserve">ბირთვული </w:t>
      </w:r>
      <w:r w:rsidR="00340C6A">
        <w:rPr>
          <w:rFonts w:ascii="Sylfaen" w:eastAsia="Sylfaen" w:hAnsi="Sylfaen" w:cs="Arial"/>
          <w:lang w:val="ka-GE"/>
        </w:rPr>
        <w:t>უსაფრთხოებაზე. სამუშაოზე მიღებისას აღნიშნულმა პირებმა უნდა წარმოადგინონ ადრე მიღებული დოზების სააღრიცხვო ბარათი.</w:t>
      </w:r>
    </w:p>
    <w:p w14:paraId="1CB8BDE1" w14:textId="445B25B3"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9</w:t>
      </w:r>
      <w:r w:rsidR="00340C6A">
        <w:rPr>
          <w:rFonts w:ascii="Sylfaen" w:eastAsia="Sylfaen" w:hAnsi="Sylfaen" w:cs="Arial"/>
          <w:lang w:val="ka-GE"/>
        </w:rPr>
        <w:t>.</w:t>
      </w:r>
      <w:r w:rsidR="00340C6A">
        <w:rPr>
          <w:lang w:val="ka-GE"/>
        </w:rPr>
        <w:t xml:space="preserve"> </w:t>
      </w:r>
      <w:r w:rsidR="00340C6A">
        <w:rPr>
          <w:rFonts w:ascii="Sylfaen" w:eastAsia="Sylfaen" w:hAnsi="Sylfaen" w:cs="Arial"/>
          <w:lang w:val="ka-GE"/>
        </w:rPr>
        <w:t>ავტორიზებული პირი ვალდებულია გააცნოს პერსონალს</w:t>
      </w:r>
      <w:r w:rsidR="005538FA">
        <w:rPr>
          <w:rFonts w:ascii="Sylfaen" w:eastAsia="Sylfaen" w:hAnsi="Sylfaen" w:cs="Arial"/>
          <w:lang w:val="ka-GE"/>
        </w:rPr>
        <w:t xml:space="preserve"> საკუთარი</w:t>
      </w:r>
      <w:r w:rsidR="00340C6A">
        <w:rPr>
          <w:rFonts w:ascii="Sylfaen" w:eastAsia="Sylfaen" w:hAnsi="Sylfaen" w:cs="Arial"/>
          <w:lang w:val="ka-GE"/>
        </w:rPr>
        <w:t xml:space="preserve"> ვალდებულებები და რადიაციული დაცვის მეთოდები, ასევე</w:t>
      </w:r>
      <w:r w:rsidR="005538FA">
        <w:rPr>
          <w:rFonts w:ascii="Sylfaen" w:eastAsia="Sylfaen" w:hAnsi="Sylfaen" w:cs="Arial"/>
          <w:lang w:val="ka-GE"/>
        </w:rPr>
        <w:t>,</w:t>
      </w:r>
      <w:r w:rsidR="00340C6A">
        <w:rPr>
          <w:rFonts w:ascii="Sylfaen" w:eastAsia="Sylfaen" w:hAnsi="Sylfaen" w:cs="Arial"/>
          <w:lang w:val="ka-GE"/>
        </w:rPr>
        <w:t xml:space="preserve"> კონკრეტული საქმიანობის უსაფრთხოების სპეციფიკა (მონიტორინგის მეთოდები, რადიაციული დაცვის სპეციალური საშუალებების გამოყენების მეთოდები). </w:t>
      </w:r>
    </w:p>
    <w:p w14:paraId="1798174A" w14:textId="2B7B4371"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i/>
          <w:color w:val="FF0000"/>
          <w:u w:val="single"/>
          <w:lang w:val="ka-GE"/>
        </w:rPr>
      </w:pPr>
      <w:r>
        <w:rPr>
          <w:rFonts w:ascii="Sylfaen" w:eastAsia="Sylfaen" w:hAnsi="Sylfaen" w:cs="Arial"/>
          <w:lang w:val="ka-GE"/>
        </w:rPr>
        <w:t>1</w:t>
      </w:r>
      <w:r w:rsidR="00ED34AF">
        <w:rPr>
          <w:rFonts w:ascii="Sylfaen" w:eastAsia="Sylfaen" w:hAnsi="Sylfaen" w:cs="Arial"/>
          <w:lang w:val="ka-GE"/>
        </w:rPr>
        <w:t>0</w:t>
      </w:r>
      <w:r>
        <w:rPr>
          <w:rFonts w:ascii="Sylfaen" w:eastAsia="Sylfaen" w:hAnsi="Sylfaen" w:cs="Arial"/>
          <w:lang w:val="ka-GE"/>
        </w:rPr>
        <w:t>. ავტორიზებული პირი ვალდებულია</w:t>
      </w:r>
      <w:r w:rsidR="00243BE0">
        <w:rPr>
          <w:rFonts w:ascii="Sylfaen" w:eastAsia="Sylfaen" w:hAnsi="Sylfaen" w:cs="Arial"/>
          <w:lang w:val="ka-GE"/>
        </w:rPr>
        <w:t>,</w:t>
      </w:r>
      <w:r>
        <w:rPr>
          <w:rFonts w:ascii="Sylfaen" w:eastAsia="Sylfaen" w:hAnsi="Sylfaen" w:cs="Arial"/>
          <w:lang w:val="ka-GE"/>
        </w:rPr>
        <w:t xml:space="preserve"> უზრუნველყოს დამცავი საშუალებების რეგულარული კონტროლი არანაკლებ ორ წელიწადში ერთხელ</w:t>
      </w:r>
      <w:r w:rsidR="00D91004">
        <w:rPr>
          <w:rFonts w:ascii="Sylfaen" w:eastAsia="Sylfaen" w:hAnsi="Sylfaen" w:cs="Arial"/>
          <w:lang w:val="ka-GE"/>
        </w:rPr>
        <w:t>.</w:t>
      </w:r>
      <w:r>
        <w:rPr>
          <w:rFonts w:ascii="Sylfaen" w:eastAsia="Sylfaen" w:hAnsi="Sylfaen" w:cs="Arial"/>
          <w:lang w:val="ka-GE"/>
        </w:rPr>
        <w:t xml:space="preserve"> </w:t>
      </w:r>
    </w:p>
    <w:p w14:paraId="40C22C2D" w14:textId="1E087725"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ED34AF">
        <w:rPr>
          <w:rFonts w:ascii="Sylfaen" w:eastAsia="Sylfaen" w:hAnsi="Sylfaen" w:cs="Arial"/>
          <w:lang w:val="ka-GE"/>
        </w:rPr>
        <w:t>1</w:t>
      </w:r>
      <w:r>
        <w:rPr>
          <w:rFonts w:ascii="Sylfaen" w:eastAsia="Sylfaen" w:hAnsi="Sylfaen" w:cs="Arial"/>
          <w:lang w:val="ka-GE"/>
        </w:rPr>
        <w:t>. ავტორიზებული პირი ვალდებულია</w:t>
      </w:r>
      <w:r w:rsidR="00243BE0">
        <w:rPr>
          <w:rFonts w:ascii="Sylfaen" w:eastAsia="Sylfaen" w:hAnsi="Sylfaen" w:cs="Arial"/>
          <w:lang w:val="ka-GE"/>
        </w:rPr>
        <w:t>,</w:t>
      </w:r>
      <w:r>
        <w:rPr>
          <w:rFonts w:ascii="Sylfaen" w:eastAsia="Sylfaen" w:hAnsi="Sylfaen" w:cs="Arial"/>
          <w:lang w:val="ka-GE"/>
        </w:rPr>
        <w:t xml:space="preserve"> უზრუნველყოს მონიტორინგის ხელსაწყოების პერიოდული დამოწმება და კალიბრირება (მწარმოებლის ტექნიკურ დოკუმენტაციაში მითითებულ ვადებში, ან წელიწადში ერთხელ</w:t>
      </w:r>
      <w:r w:rsidR="00243BE0">
        <w:rPr>
          <w:rFonts w:ascii="Sylfaen" w:eastAsia="Sylfaen" w:hAnsi="Sylfaen" w:cs="Arial"/>
          <w:lang w:val="ka-GE"/>
        </w:rPr>
        <w:t xml:space="preserve">). </w:t>
      </w:r>
    </w:p>
    <w:p w14:paraId="7D6EB9FE" w14:textId="71F93FC2" w:rsidR="00101702" w:rsidRPr="00347BFC" w:rsidRDefault="005538FA" w:rsidP="00101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rPr>
      </w:pPr>
      <w:r>
        <w:rPr>
          <w:rFonts w:ascii="Sylfaen" w:eastAsia="Sylfaen" w:hAnsi="Sylfaen" w:cs="Arial"/>
          <w:lang w:val="ka-GE"/>
        </w:rPr>
        <w:t>12</w:t>
      </w:r>
      <w:r w:rsidR="00101702">
        <w:rPr>
          <w:rFonts w:ascii="Sylfaen" w:eastAsia="Sylfaen" w:hAnsi="Sylfaen" w:cs="Arial"/>
          <w:lang w:val="ka-GE"/>
        </w:rPr>
        <w:t>. ავტორიზ</w:t>
      </w:r>
      <w:r>
        <w:rPr>
          <w:rFonts w:ascii="Sylfaen" w:eastAsia="Sylfaen" w:hAnsi="Sylfaen" w:cs="Arial"/>
          <w:lang w:val="ka-GE"/>
        </w:rPr>
        <w:t>ებული პირი</w:t>
      </w:r>
      <w:r w:rsidR="00101702">
        <w:rPr>
          <w:rFonts w:ascii="Sylfaen" w:eastAsia="Sylfaen" w:hAnsi="Sylfaen" w:cs="Arial"/>
          <w:lang w:val="ka-GE"/>
        </w:rPr>
        <w:t xml:space="preserve"> ვალდებულია, რადიაციული დაცვის პროგრამის ფარგლებში, განახორციელოს პერსონალის პროფესიული დასხივების, დოზების რეგისტრაციის და ჯანმრთელობის მდგომარეობის მონიტორინგის შეფასება</w:t>
      </w:r>
      <w:r w:rsidR="00101702">
        <w:rPr>
          <w:rFonts w:ascii="Sylfaen" w:eastAsia="Sylfaen" w:hAnsi="Sylfaen" w:cs="Arial"/>
        </w:rPr>
        <w:t>.</w:t>
      </w:r>
    </w:p>
    <w:p w14:paraId="1BE23E36" w14:textId="41AABBD8" w:rsidR="00101702" w:rsidRDefault="005538FA" w:rsidP="00101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13</w:t>
      </w:r>
      <w:r w:rsidR="00101702">
        <w:rPr>
          <w:rFonts w:ascii="Sylfaen" w:eastAsia="Sylfaen" w:hAnsi="Sylfaen" w:cs="Arial"/>
          <w:lang w:val="ka-GE"/>
        </w:rPr>
        <w:t xml:space="preserve">. </w:t>
      </w:r>
      <w:r>
        <w:rPr>
          <w:rFonts w:ascii="Sylfaen" w:eastAsia="Sylfaen" w:hAnsi="Sylfaen" w:cs="Arial"/>
          <w:lang w:val="ka-GE"/>
        </w:rPr>
        <w:t xml:space="preserve">ავტორიზებული პირი </w:t>
      </w:r>
      <w:r w:rsidR="00101702">
        <w:rPr>
          <w:rFonts w:ascii="Sylfaen" w:eastAsia="Sylfaen" w:hAnsi="Sylfaen" w:cs="Arial"/>
          <w:lang w:val="ka-GE"/>
        </w:rPr>
        <w:t>ვალდებულია, აწარმოოს თითოეული პერსონალის პროფესიული დასხივების დოზების ჩანაწერები.</w:t>
      </w:r>
    </w:p>
    <w:p w14:paraId="517957B0" w14:textId="5AD6F07C" w:rsidR="00101702" w:rsidRDefault="005538FA" w:rsidP="00101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14</w:t>
      </w:r>
      <w:r w:rsidR="00101702">
        <w:rPr>
          <w:rFonts w:ascii="Sylfaen" w:eastAsia="Sylfaen" w:hAnsi="Sylfaen" w:cs="Arial"/>
          <w:lang w:val="ka-GE"/>
        </w:rPr>
        <w:t>.</w:t>
      </w:r>
      <w:r w:rsidR="00101702">
        <w:rPr>
          <w:rFonts w:ascii="Sylfaen" w:eastAsia="Sylfaen" w:hAnsi="Sylfaen" w:cs="Arial"/>
        </w:rPr>
        <w:t xml:space="preserve"> </w:t>
      </w:r>
      <w:r>
        <w:rPr>
          <w:rFonts w:ascii="Sylfaen" w:eastAsia="Sylfaen" w:hAnsi="Sylfaen" w:cs="Arial"/>
          <w:lang w:val="ka-GE"/>
        </w:rPr>
        <w:t xml:space="preserve">ავტორიზებულმა პირმა </w:t>
      </w:r>
      <w:r w:rsidR="00101702">
        <w:rPr>
          <w:rFonts w:ascii="Sylfaen" w:eastAsia="Sylfaen" w:hAnsi="Sylfaen" w:cs="Arial"/>
          <w:lang w:val="ka-GE"/>
        </w:rPr>
        <w:t>მონიტორინგის შედეგების ჩანაწერები უნდა შეინახოს პერსონალის საქმიანობის მთელი დროის განმავლობაში, 75 წლის ასაკის მიღწევამდე, ხოლო პროფესიული საქმიანობის შეწყვეტის შემთხვევაში − 30 წლის განმავლობაში.</w:t>
      </w:r>
    </w:p>
    <w:p w14:paraId="3725CC03" w14:textId="7A0A8785" w:rsidR="00101702" w:rsidRDefault="005538FA" w:rsidP="00101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15</w:t>
      </w:r>
      <w:r w:rsidR="00101702">
        <w:rPr>
          <w:rFonts w:ascii="Sylfaen" w:eastAsia="Sylfaen" w:hAnsi="Sylfaen" w:cs="Arial"/>
          <w:lang w:val="ka-GE"/>
        </w:rPr>
        <w:t xml:space="preserve">. </w:t>
      </w:r>
      <w:r>
        <w:rPr>
          <w:rFonts w:ascii="Sylfaen" w:eastAsia="Sylfaen" w:hAnsi="Sylfaen" w:cs="Arial"/>
          <w:lang w:val="ka-GE"/>
        </w:rPr>
        <w:t xml:space="preserve">ავტორიზებული პირი </w:t>
      </w:r>
      <w:r w:rsidR="00101702">
        <w:rPr>
          <w:rFonts w:ascii="Sylfaen" w:eastAsia="Sylfaen" w:hAnsi="Sylfaen" w:cs="Arial"/>
          <w:lang w:val="ka-GE"/>
        </w:rPr>
        <w:t>ვალდებულია</w:t>
      </w:r>
      <w:r w:rsidR="00101702">
        <w:rPr>
          <w:rFonts w:ascii="Sylfaen" w:eastAsia="Sylfaen" w:hAnsi="Sylfaen" w:cs="Arial"/>
        </w:rPr>
        <w:t>,</w:t>
      </w:r>
      <w:r w:rsidR="00101702">
        <w:rPr>
          <w:rFonts w:ascii="Sylfaen" w:eastAsia="Sylfaen" w:hAnsi="Sylfaen" w:cs="Arial"/>
          <w:lang w:val="ka-GE"/>
        </w:rPr>
        <w:t xml:space="preserve"> მიიღოს შესაბამისი ზომები პროფესიული დასხივების დოზების ჩანაწერების კონფიდეციალობის უზრუნველსაყოფად და მოთხოვნის შემთხვევაში, მისცეს წვდომა პერსონალს საკუთარი დოზების ჩანაწერებზე.</w:t>
      </w:r>
    </w:p>
    <w:p w14:paraId="40105719" w14:textId="6DF7F968" w:rsidR="00101702" w:rsidRDefault="005538FA" w:rsidP="00101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16</w:t>
      </w:r>
      <w:r w:rsidR="00101702">
        <w:rPr>
          <w:rFonts w:ascii="Sylfaen" w:eastAsia="Sylfaen" w:hAnsi="Sylfaen" w:cs="Arial"/>
          <w:lang w:val="ka-GE"/>
        </w:rPr>
        <w:t xml:space="preserve">. </w:t>
      </w:r>
      <w:r>
        <w:rPr>
          <w:rFonts w:ascii="Sylfaen" w:eastAsia="Sylfaen" w:hAnsi="Sylfaen" w:cs="Arial"/>
          <w:lang w:val="ka-GE"/>
        </w:rPr>
        <w:t>ავტორიზებულმა პირმა,</w:t>
      </w:r>
      <w:r w:rsidR="00101702">
        <w:rPr>
          <w:rFonts w:ascii="Sylfaen" w:eastAsia="Sylfaen" w:hAnsi="Sylfaen" w:cs="Arial"/>
          <w:lang w:val="ka-GE"/>
        </w:rPr>
        <w:t xml:space="preserve"> რადიაციული დაცვის პროგრამის ფარგლებში</w:t>
      </w:r>
      <w:r>
        <w:rPr>
          <w:rFonts w:ascii="Sylfaen" w:eastAsia="Sylfaen" w:hAnsi="Sylfaen" w:cs="Arial"/>
          <w:lang w:val="ka-GE"/>
        </w:rPr>
        <w:t>,</w:t>
      </w:r>
      <w:r w:rsidR="00101702">
        <w:rPr>
          <w:rFonts w:ascii="Sylfaen" w:eastAsia="Sylfaen" w:hAnsi="Sylfaen" w:cs="Arial"/>
          <w:lang w:val="ka-GE"/>
        </w:rPr>
        <w:t xml:space="preserve"> უნდა განახორციელოს პერსონალის ჯანმრთელობის პერიოდული მონიტორინგი სამუშაოზე მიღებამდე და ყოველწლიურად.</w:t>
      </w:r>
    </w:p>
    <w:p w14:paraId="474D597C" w14:textId="6C548843" w:rsidR="00101702" w:rsidRDefault="005538FA" w:rsidP="00101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17</w:t>
      </w:r>
      <w:r w:rsidR="00101702">
        <w:rPr>
          <w:rFonts w:ascii="Sylfaen" w:eastAsia="Sylfaen" w:hAnsi="Sylfaen" w:cs="Arial"/>
          <w:lang w:val="ka-GE"/>
        </w:rPr>
        <w:t xml:space="preserve">. </w:t>
      </w:r>
      <w:r w:rsidR="00101702" w:rsidRPr="00975198">
        <w:rPr>
          <w:rFonts w:ascii="Sylfaen" w:eastAsia="Sylfaen" w:hAnsi="Sylfaen" w:cs="Arial"/>
          <w:lang w:val="ka-GE"/>
        </w:rPr>
        <w:t>პერსონალის ჯანმრთელობის მდგომარეობის მონიტორინგის პროგრამა უნდა ეფუძნებოდეს შრომის ჰიგიენის ზოგად პრინციპებს და განკუთვნილია პერსონალის პირველადი და შემდგომი ფიზიკური შესაბამისობის შესაფასებლად მათზე დაკისრებული ამოცანების შესასრულებლად.</w:t>
      </w:r>
    </w:p>
    <w:p w14:paraId="7425A052"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62847228" w14:textId="23BCA638"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 1</w:t>
      </w:r>
      <w:r w:rsidR="00E607D0">
        <w:rPr>
          <w:rFonts w:ascii="Sylfaen" w:eastAsia="Sylfaen" w:hAnsi="Sylfaen" w:cs="Arial"/>
          <w:b/>
          <w:lang w:val="ka-GE"/>
        </w:rPr>
        <w:t>9</w:t>
      </w:r>
      <w:r>
        <w:rPr>
          <w:rFonts w:ascii="Sylfaen" w:eastAsia="Sylfaen" w:hAnsi="Sylfaen" w:cs="Arial"/>
          <w:b/>
          <w:lang w:val="ka-GE"/>
        </w:rPr>
        <w:t>. პერსონალის ვალდებულებები და მოთხოვნები კვალიფიკაციის მიმართ</w:t>
      </w:r>
    </w:p>
    <w:p w14:paraId="0E1C58DA" w14:textId="77C22C79" w:rsidR="00340C6A" w:rsidRPr="00AC4F12" w:rsidRDefault="00340C6A" w:rsidP="007636E6">
      <w:pPr>
        <w:pStyle w:val="ListParagraph"/>
        <w:numPr>
          <w:ilvl w:val="0"/>
          <w:numId w:val="13"/>
        </w:num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hanging="720"/>
        <w:jc w:val="both"/>
        <w:rPr>
          <w:rFonts w:ascii="Sylfaen" w:eastAsia="Sylfaen" w:hAnsi="Sylfaen" w:cs="Arial"/>
          <w:lang w:val="ka-GE"/>
        </w:rPr>
      </w:pPr>
      <w:r w:rsidRPr="00AC4F12">
        <w:rPr>
          <w:rFonts w:ascii="Sylfaen" w:eastAsia="Sylfaen" w:hAnsi="Sylfaen" w:cs="Arial"/>
          <w:lang w:val="ka-GE"/>
        </w:rPr>
        <w:t>პერსონალი ვალდებულია:</w:t>
      </w:r>
      <w:r w:rsidRPr="00AC4F12">
        <w:rPr>
          <w:rFonts w:ascii="Sylfaen" w:eastAsia="Sylfaen" w:hAnsi="Sylfaen" w:cs="Arial"/>
          <w:b/>
          <w:lang w:val="ka-GE"/>
        </w:rPr>
        <w:t xml:space="preserve"> </w:t>
      </w:r>
    </w:p>
    <w:p w14:paraId="70896162" w14:textId="7BCFB660"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 დაიცვას კანონმდებლობით დადგენილი რადიაციული დაცვისა და </w:t>
      </w:r>
      <w:r w:rsidR="00243BE0">
        <w:rPr>
          <w:rFonts w:ascii="Sylfaen" w:eastAsia="Sylfaen" w:hAnsi="Sylfaen" w:cs="Arial"/>
          <w:lang w:val="ka-GE"/>
        </w:rPr>
        <w:t xml:space="preserve">ბირთვული </w:t>
      </w:r>
      <w:r>
        <w:rPr>
          <w:rFonts w:ascii="Sylfaen" w:eastAsia="Sylfaen" w:hAnsi="Sylfaen" w:cs="Arial"/>
          <w:lang w:val="ka-GE"/>
        </w:rPr>
        <w:t>უსაფრთხოების მოქმედი წესები და პროცედურები;</w:t>
      </w:r>
    </w:p>
    <w:p w14:paraId="6169E3A9" w14:textId="77777777"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ბ) სწორად გამოიყენოს მონიტორინგის მოწყობილობები და ინდივიდუალური დაცვის საშუალებები;</w:t>
      </w:r>
      <w:r>
        <w:rPr>
          <w:lang w:val="ka-GE"/>
        </w:rPr>
        <w:t xml:space="preserve"> </w:t>
      </w:r>
    </w:p>
    <w:p w14:paraId="364FBC5D" w14:textId="5DE5821B"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eastAsia="Sylfaen" w:hAnsi="Sylfaen" w:cs="Arial"/>
          <w:lang w:val="ka-GE"/>
        </w:rPr>
        <w:t xml:space="preserve">გ) მონაწილეობა მიიღოს რადიაციული დაცვისა და </w:t>
      </w:r>
      <w:r w:rsidR="00AC4F12">
        <w:rPr>
          <w:rFonts w:ascii="Sylfaen" w:eastAsia="Sylfaen" w:hAnsi="Sylfaen" w:cs="Arial"/>
          <w:lang w:val="ka-GE"/>
        </w:rPr>
        <w:t xml:space="preserve">ბირთვული </w:t>
      </w:r>
      <w:r>
        <w:rPr>
          <w:rFonts w:ascii="Sylfaen" w:eastAsia="Sylfaen" w:hAnsi="Sylfaen" w:cs="Arial"/>
          <w:lang w:val="ka-GE"/>
        </w:rPr>
        <w:t>უსაფრთხოების უზრუნველყოფის ღონისძიებების შესრულებაში, აგრეთვე ჯანმრთელობის მონიტორინგის</w:t>
      </w:r>
      <w:r w:rsidR="00243BE0">
        <w:rPr>
          <w:rFonts w:ascii="Sylfaen" w:eastAsia="Sylfaen" w:hAnsi="Sylfaen" w:cs="Arial"/>
          <w:lang w:val="ka-GE"/>
        </w:rPr>
        <w:t>ა</w:t>
      </w:r>
      <w:r>
        <w:rPr>
          <w:rFonts w:ascii="Sylfaen" w:eastAsia="Sylfaen" w:hAnsi="Sylfaen" w:cs="Arial"/>
          <w:lang w:val="ka-GE"/>
        </w:rPr>
        <w:t xml:space="preserve"> და პერსონალის პროფესიული დასხივების დოზების შეფასების პროგრა</w:t>
      </w:r>
      <w:r w:rsidR="00243BE0">
        <w:rPr>
          <w:rFonts w:ascii="Sylfaen" w:eastAsia="Sylfaen" w:hAnsi="Sylfaen" w:cs="Arial"/>
          <w:lang w:val="ka-GE"/>
        </w:rPr>
        <w:t>მ</w:t>
      </w:r>
      <w:r>
        <w:rPr>
          <w:rFonts w:ascii="Sylfaen" w:eastAsia="Sylfaen" w:hAnsi="Sylfaen" w:cs="Arial"/>
          <w:lang w:val="ka-GE"/>
        </w:rPr>
        <w:t>ების განხორციელებაში;</w:t>
      </w:r>
      <w:r>
        <w:rPr>
          <w:lang w:val="ka-GE"/>
        </w:rPr>
        <w:t xml:space="preserve"> </w:t>
      </w:r>
    </w:p>
    <w:p w14:paraId="2BF9F9D4" w14:textId="58EC965C"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დ</w:t>
      </w:r>
      <w:r>
        <w:rPr>
          <w:rFonts w:ascii="Sylfaen" w:hAnsi="Sylfaen"/>
        </w:rPr>
        <w:t xml:space="preserve">) </w:t>
      </w:r>
      <w:r>
        <w:rPr>
          <w:rFonts w:ascii="Sylfaen" w:hAnsi="Sylfaen"/>
          <w:lang w:val="ka-GE"/>
        </w:rPr>
        <w:t xml:space="preserve">ავტორიზებულ პირს მიაწოდოს წინა და მიმდინარე სამუშაოების შესახებ ის ინფორმაცია, რაც მნიშვნელოვანია მათი და სხვა პირების ეფექტიანი რადიაციული დაცვისა და </w:t>
      </w:r>
      <w:r w:rsidR="00243BE0">
        <w:rPr>
          <w:rFonts w:ascii="Sylfaen" w:hAnsi="Sylfaen"/>
          <w:lang w:val="ka-GE"/>
        </w:rPr>
        <w:t xml:space="preserve">ბირთვული </w:t>
      </w:r>
      <w:r>
        <w:rPr>
          <w:rFonts w:ascii="Sylfaen" w:hAnsi="Sylfaen"/>
          <w:lang w:val="ka-GE"/>
        </w:rPr>
        <w:t>უსაფრთხოების უზრუნველსაყოფად;</w:t>
      </w:r>
    </w:p>
    <w:p w14:paraId="2FF1FCC7" w14:textId="505F2819"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ე) თავი შეიკავოს ნებისმიერი განზრახი </w:t>
      </w:r>
      <w:r w:rsidR="00243BE0">
        <w:rPr>
          <w:rFonts w:ascii="Sylfaen" w:hAnsi="Sylfaen"/>
          <w:lang w:val="ka-GE"/>
        </w:rPr>
        <w:t>ქმედები</w:t>
      </w:r>
      <w:r>
        <w:rPr>
          <w:rFonts w:ascii="Sylfaen" w:hAnsi="Sylfaen"/>
          <w:lang w:val="ka-GE"/>
        </w:rPr>
        <w:t>სგან, რამაც შეიძლება იგი ან სხვა პირები დააყენოს ისეთ მდგომარეობაში, რაც ეწინააღმდეგება</w:t>
      </w:r>
      <w:r w:rsidR="008826CA">
        <w:rPr>
          <w:rFonts w:ascii="Sylfaen" w:hAnsi="Sylfaen"/>
          <w:lang w:val="ka-GE"/>
        </w:rPr>
        <w:t xml:space="preserve"> </w:t>
      </w:r>
      <w:r>
        <w:rPr>
          <w:rFonts w:ascii="Sylfaen" w:hAnsi="Sylfaen"/>
          <w:lang w:val="ka-GE"/>
        </w:rPr>
        <w:t>ტექნიკური რეგლამენტის მოთხოვნებს;</w:t>
      </w:r>
    </w:p>
    <w:p w14:paraId="717B320F" w14:textId="15C909EA"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hAnsi="Sylfaen"/>
          <w:lang w:val="ka-GE"/>
        </w:rPr>
        <w:t xml:space="preserve">ვ) </w:t>
      </w:r>
      <w:r>
        <w:rPr>
          <w:rFonts w:ascii="Sylfaen" w:eastAsia="Sylfaen" w:hAnsi="Sylfaen" w:cs="Arial"/>
          <w:lang w:val="ka-GE"/>
        </w:rPr>
        <w:t xml:space="preserve">მიიღოს ისეთი ინფორმაცია, ინსტრუქტაჟი და ტრენინგი </w:t>
      </w:r>
      <w:r w:rsidR="00243BE0">
        <w:rPr>
          <w:rFonts w:ascii="Sylfaen" w:hAnsi="Sylfaen"/>
          <w:lang w:val="ka-GE"/>
        </w:rPr>
        <w:t xml:space="preserve">რადიაციული დაცვისა და ბირთვული უსაფრთხოების </w:t>
      </w:r>
      <w:r>
        <w:rPr>
          <w:rFonts w:ascii="Sylfaen" w:eastAsia="Sylfaen" w:hAnsi="Sylfaen" w:cs="Arial"/>
          <w:lang w:val="ka-GE"/>
        </w:rPr>
        <w:t>საკითხებში, რაც საშუალებას მისცემს შეასრულო</w:t>
      </w:r>
      <w:r w:rsidR="00243BE0">
        <w:rPr>
          <w:rFonts w:ascii="Sylfaen" w:eastAsia="Sylfaen" w:hAnsi="Sylfaen" w:cs="Arial"/>
          <w:lang w:val="ka-GE"/>
        </w:rPr>
        <w:t>ს</w:t>
      </w:r>
      <w:r>
        <w:rPr>
          <w:rFonts w:ascii="Sylfaen" w:eastAsia="Sylfaen" w:hAnsi="Sylfaen" w:cs="Arial"/>
          <w:lang w:val="ka-GE"/>
        </w:rPr>
        <w:t xml:space="preserve"> </w:t>
      </w:r>
      <w:r w:rsidR="00243BE0">
        <w:rPr>
          <w:rFonts w:ascii="Sylfaen" w:eastAsia="Sylfaen" w:hAnsi="Sylfaen" w:cs="Arial"/>
          <w:lang w:val="ka-GE"/>
        </w:rPr>
        <w:t>საკუთარი</w:t>
      </w:r>
      <w:r>
        <w:rPr>
          <w:rFonts w:ascii="Sylfaen" w:eastAsia="Sylfaen" w:hAnsi="Sylfaen" w:cs="Arial"/>
          <w:lang w:val="ka-GE"/>
        </w:rPr>
        <w:t xml:space="preserve"> </w:t>
      </w:r>
      <w:r w:rsidR="00243BE0">
        <w:rPr>
          <w:rFonts w:ascii="Sylfaen" w:eastAsia="Sylfaen" w:hAnsi="Sylfaen" w:cs="Arial"/>
          <w:lang w:val="ka-GE"/>
        </w:rPr>
        <w:t>ვალდებულებები</w:t>
      </w:r>
      <w:r>
        <w:rPr>
          <w:rFonts w:ascii="Sylfaen" w:eastAsia="Sylfaen" w:hAnsi="Sylfaen" w:cs="Arial"/>
          <w:lang w:val="ka-GE"/>
        </w:rPr>
        <w:t xml:space="preserve">  ტექნიკური რეგლამენტის მოთხოვნების შესაბამისად.</w:t>
      </w:r>
    </w:p>
    <w:p w14:paraId="1E3C6C80" w14:textId="6F312619"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lastRenderedPageBreak/>
        <w:t>2.</w:t>
      </w:r>
      <w:r>
        <w:rPr>
          <w:lang w:val="ka-GE"/>
        </w:rPr>
        <w:t xml:space="preserve"> </w:t>
      </w:r>
      <w:r>
        <w:rPr>
          <w:rFonts w:ascii="Sylfaen" w:eastAsia="Sylfaen" w:hAnsi="Sylfaen" w:cs="Arial"/>
          <w:lang w:val="ka-GE"/>
        </w:rPr>
        <w:t xml:space="preserve">პერსონალმა </w:t>
      </w:r>
      <w:r w:rsidR="00243BE0">
        <w:rPr>
          <w:rFonts w:ascii="Sylfaen" w:eastAsia="Sylfaen" w:hAnsi="Sylfaen" w:cs="Arial"/>
          <w:lang w:val="ka-GE"/>
        </w:rPr>
        <w:t xml:space="preserve">დროულად უნდა აცნობოს </w:t>
      </w:r>
      <w:r w:rsidR="00243BE0" w:rsidRPr="00243BE0">
        <w:rPr>
          <w:rFonts w:ascii="Sylfaen" w:eastAsia="Sylfaen" w:hAnsi="Sylfaen" w:cs="Arial"/>
          <w:lang w:val="ka-GE"/>
        </w:rPr>
        <w:t xml:space="preserve">ავტორიზებულ პირს </w:t>
      </w:r>
      <w:r w:rsidR="00243BE0">
        <w:rPr>
          <w:rFonts w:ascii="Sylfaen" w:eastAsia="Sylfaen" w:hAnsi="Sylfaen" w:cs="Arial"/>
          <w:lang w:val="ka-GE"/>
        </w:rPr>
        <w:t>ი</w:t>
      </w:r>
      <w:r w:rsidR="00243BE0" w:rsidRPr="00243BE0">
        <w:rPr>
          <w:rFonts w:ascii="Sylfaen" w:eastAsia="Sylfaen" w:hAnsi="Sylfaen" w:cs="Arial"/>
          <w:lang w:val="ka-GE"/>
        </w:rPr>
        <w:t xml:space="preserve">მგვარი გარემოებების </w:t>
      </w:r>
      <w:r w:rsidR="00243BE0">
        <w:rPr>
          <w:rFonts w:ascii="Sylfaen" w:eastAsia="Sylfaen" w:hAnsi="Sylfaen" w:cs="Arial"/>
          <w:lang w:val="ka-GE"/>
        </w:rPr>
        <w:t xml:space="preserve">არსებობის </w:t>
      </w:r>
      <w:r w:rsidR="00243BE0" w:rsidRPr="00243BE0">
        <w:rPr>
          <w:rFonts w:ascii="Sylfaen" w:eastAsia="Sylfaen" w:hAnsi="Sylfaen" w:cs="Arial"/>
          <w:lang w:val="ka-GE"/>
        </w:rPr>
        <w:t>თაობაზე</w:t>
      </w:r>
      <w:r w:rsidR="00243BE0">
        <w:rPr>
          <w:rFonts w:ascii="Sylfaen" w:eastAsia="Sylfaen" w:hAnsi="Sylfaen" w:cs="Arial"/>
          <w:lang w:val="ka-GE"/>
        </w:rPr>
        <w:t xml:space="preserve">, </w:t>
      </w:r>
      <w:r>
        <w:rPr>
          <w:rFonts w:ascii="Sylfaen" w:eastAsia="Sylfaen" w:hAnsi="Sylfaen" w:cs="Arial"/>
          <w:lang w:val="ka-GE"/>
        </w:rPr>
        <w:t xml:space="preserve">რამაც შეიძლება უარყოფითად იმოქმედოს რადიაციული დაცვისა და </w:t>
      </w:r>
      <w:r w:rsidR="00243BE0">
        <w:rPr>
          <w:rFonts w:ascii="Sylfaen" w:eastAsia="Sylfaen" w:hAnsi="Sylfaen" w:cs="Arial"/>
          <w:lang w:val="ka-GE"/>
        </w:rPr>
        <w:t xml:space="preserve">ბირთვული </w:t>
      </w:r>
      <w:r>
        <w:rPr>
          <w:rFonts w:ascii="Sylfaen" w:eastAsia="Sylfaen" w:hAnsi="Sylfaen" w:cs="Arial"/>
          <w:lang w:val="ka-GE"/>
        </w:rPr>
        <w:t>უსაფრთხოების უზრუნველყოფაზე</w:t>
      </w:r>
      <w:r w:rsidR="00243BE0">
        <w:rPr>
          <w:rFonts w:ascii="Sylfaen" w:eastAsia="Sylfaen" w:hAnsi="Sylfaen" w:cs="Arial"/>
          <w:lang w:val="ka-GE"/>
        </w:rPr>
        <w:t>.</w:t>
      </w:r>
    </w:p>
    <w:p w14:paraId="0F1B3881" w14:textId="4B8F8EEF"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3. მოთხოვნები პერსონალის კვალიფიკაციასა და ცოდნის მიმართ </w:t>
      </w:r>
      <w:r w:rsidR="00CF2597">
        <w:rPr>
          <w:rFonts w:ascii="Sylfaen" w:eastAsia="Sylfaen" w:hAnsi="Sylfaen" w:cs="Arial"/>
          <w:lang w:val="ka-GE"/>
        </w:rPr>
        <w:t xml:space="preserve">უნდა </w:t>
      </w:r>
      <w:r>
        <w:rPr>
          <w:rFonts w:ascii="Sylfaen" w:eastAsia="Sylfaen" w:hAnsi="Sylfaen" w:cs="Arial"/>
          <w:lang w:val="ka-GE"/>
        </w:rPr>
        <w:t>განისაზღვრ</w:t>
      </w:r>
      <w:r w:rsidR="00CF2597">
        <w:rPr>
          <w:rFonts w:ascii="Sylfaen" w:eastAsia="Sylfaen" w:hAnsi="Sylfaen" w:cs="Arial"/>
          <w:lang w:val="ka-GE"/>
        </w:rPr>
        <w:t>ოს</w:t>
      </w:r>
      <w:r>
        <w:rPr>
          <w:rFonts w:ascii="Sylfaen" w:eastAsia="Sylfaen" w:hAnsi="Sylfaen" w:cs="Arial"/>
          <w:lang w:val="ka-GE"/>
        </w:rPr>
        <w:t xml:space="preserve"> მაიონებელი გამოსხივების წყაროს </w:t>
      </w:r>
      <w:r w:rsidR="00243BE0">
        <w:rPr>
          <w:rFonts w:ascii="Sylfaen" w:eastAsia="Sylfaen" w:hAnsi="Sylfaen" w:cs="Arial"/>
          <w:lang w:val="ka-GE"/>
        </w:rPr>
        <w:t>საფრთხისა</w:t>
      </w:r>
      <w:r>
        <w:rPr>
          <w:rFonts w:ascii="Sylfaen" w:eastAsia="Sylfaen" w:hAnsi="Sylfaen" w:cs="Arial"/>
          <w:lang w:val="ka-GE"/>
        </w:rPr>
        <w:t xml:space="preserve"> და მისი გამოყენების სფეროს მიხედვით. </w:t>
      </w:r>
    </w:p>
    <w:p w14:paraId="225363B7" w14:textId="6B1E2340"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4. რადიაციული დაცვის</w:t>
      </w:r>
      <w:r w:rsidR="00EF37B6">
        <w:rPr>
          <w:rFonts w:ascii="Sylfaen" w:eastAsia="Sylfaen" w:hAnsi="Sylfaen" w:cs="Arial"/>
          <w:lang w:val="ka-GE"/>
        </w:rPr>
        <w:t>,</w:t>
      </w:r>
      <w:r>
        <w:rPr>
          <w:rFonts w:ascii="Sylfaen" w:eastAsia="Sylfaen" w:hAnsi="Sylfaen" w:cs="Arial"/>
          <w:lang w:val="ka-GE"/>
        </w:rPr>
        <w:t xml:space="preserve"> ბირთვული </w:t>
      </w:r>
      <w:r w:rsidR="00243BE0">
        <w:rPr>
          <w:rFonts w:ascii="Sylfaen" w:eastAsia="Sylfaen" w:hAnsi="Sylfaen" w:cs="Arial"/>
          <w:lang w:val="ka-GE"/>
        </w:rPr>
        <w:t>უსაფრთხოების</w:t>
      </w:r>
      <w:r w:rsidR="00EF37B6">
        <w:rPr>
          <w:rFonts w:ascii="Sylfaen" w:eastAsia="Sylfaen" w:hAnsi="Sylfaen" w:cs="Arial"/>
          <w:lang w:val="ka-GE"/>
        </w:rPr>
        <w:t>ა და დაცულობის</w:t>
      </w:r>
      <w:r w:rsidR="00243BE0">
        <w:rPr>
          <w:rFonts w:ascii="Sylfaen" w:eastAsia="Sylfaen" w:hAnsi="Sylfaen" w:cs="Arial"/>
          <w:lang w:val="ka-GE"/>
        </w:rPr>
        <w:t xml:space="preserve"> </w:t>
      </w:r>
      <w:r>
        <w:rPr>
          <w:rFonts w:ascii="Sylfaen" w:eastAsia="Sylfaen" w:hAnsi="Sylfaen" w:cs="Arial"/>
          <w:lang w:val="ka-GE"/>
        </w:rPr>
        <w:t xml:space="preserve">საკითხებში გადამზადებისა და კვალიფიკაციის ამაღლების კურსების პროგრამები უნდა შეთანხმდეს მარეგულირებელ ორგანოსთან. </w:t>
      </w:r>
    </w:p>
    <w:p w14:paraId="74251574" w14:textId="0D3B5909"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5. პროგრამა უნდა უზრუნველყოფდეს პერსონალისთვის იმ უახლოესი ინფორმაციის მიწოდებას, რომელიც ეხება პერსონალის პროფესიულ დასხივებასთან დაკავშირებულ რადიაციულ რისკებს, საქმიანობიდან გამომდინარე სპეციფიკურ მოთხოვნებს, რადიაციული</w:t>
      </w:r>
      <w:r w:rsidR="00CF2597">
        <w:rPr>
          <w:rFonts w:ascii="Sylfaen" w:eastAsia="Sylfaen" w:hAnsi="Sylfaen" w:cs="Arial"/>
          <w:lang w:val="ka-GE"/>
        </w:rPr>
        <w:t xml:space="preserve"> დაცვისა და ბირთვული</w:t>
      </w:r>
      <w:r>
        <w:rPr>
          <w:rFonts w:ascii="Sylfaen" w:eastAsia="Sylfaen" w:hAnsi="Sylfaen" w:cs="Arial"/>
          <w:lang w:val="ka-GE"/>
        </w:rPr>
        <w:t xml:space="preserve"> უსაფრთხოების სფეროში მოქმედი კანონმდებლობით დადგენილი მოთხოვნების მიმოხილვას. </w:t>
      </w:r>
    </w:p>
    <w:p w14:paraId="4DB50943" w14:textId="48CC8788"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6.</w:t>
      </w:r>
      <w:r>
        <w:rPr>
          <w:lang w:val="ka-GE"/>
        </w:rPr>
        <w:t xml:space="preserve"> </w:t>
      </w:r>
      <w:r>
        <w:rPr>
          <w:rFonts w:ascii="Sylfaen" w:eastAsia="Sylfaen" w:hAnsi="Sylfaen" w:cs="Arial"/>
          <w:lang w:val="ka-GE"/>
        </w:rPr>
        <w:t xml:space="preserve">რადიაციულ </w:t>
      </w:r>
      <w:r w:rsidR="00CF2597">
        <w:rPr>
          <w:rFonts w:ascii="Sylfaen" w:eastAsia="Sylfaen" w:hAnsi="Sylfaen" w:cs="Arial"/>
          <w:lang w:val="ka-GE"/>
        </w:rPr>
        <w:t>დაცვაზე</w:t>
      </w:r>
      <w:r>
        <w:rPr>
          <w:rFonts w:ascii="Sylfaen" w:eastAsia="Sylfaen" w:hAnsi="Sylfaen" w:cs="Arial"/>
          <w:lang w:val="ka-GE"/>
        </w:rPr>
        <w:t xml:space="preserve"> პასუხისმგებელ</w:t>
      </w:r>
      <w:r w:rsidR="00CF2597">
        <w:rPr>
          <w:rFonts w:ascii="Sylfaen" w:eastAsia="Sylfaen" w:hAnsi="Sylfaen" w:cs="Arial"/>
          <w:lang w:val="ka-GE"/>
        </w:rPr>
        <w:t>ი</w:t>
      </w:r>
      <w:r>
        <w:rPr>
          <w:rFonts w:ascii="Sylfaen" w:eastAsia="Sylfaen" w:hAnsi="Sylfaen" w:cs="Arial"/>
          <w:lang w:val="ka-GE"/>
        </w:rPr>
        <w:t xml:space="preserve"> პირ</w:t>
      </w:r>
      <w:r w:rsidR="00CF2597">
        <w:rPr>
          <w:rFonts w:ascii="Sylfaen" w:eastAsia="Sylfaen" w:hAnsi="Sylfaen" w:cs="Arial"/>
          <w:lang w:val="ka-GE"/>
        </w:rPr>
        <w:t>ი</w:t>
      </w:r>
      <w:r>
        <w:rPr>
          <w:rFonts w:ascii="Sylfaen" w:eastAsia="Sylfaen" w:hAnsi="Sylfaen" w:cs="Arial"/>
          <w:lang w:val="ka-GE"/>
        </w:rPr>
        <w:t>ს სასწავლო/</w:t>
      </w:r>
      <w:r w:rsidR="00243BE0">
        <w:rPr>
          <w:rFonts w:ascii="Sylfaen" w:eastAsia="Sylfaen" w:hAnsi="Sylfaen" w:cs="Arial"/>
          <w:lang w:val="ka-GE"/>
        </w:rPr>
        <w:t>ტრენინგ</w:t>
      </w:r>
      <w:r>
        <w:rPr>
          <w:rFonts w:ascii="Sylfaen" w:eastAsia="Sylfaen" w:hAnsi="Sylfaen" w:cs="Arial"/>
          <w:lang w:val="ka-GE"/>
        </w:rPr>
        <w:t xml:space="preserve"> პროგრამა უნდა იყოს განსხვავებული იმის გათვალისწინებით, თუ რომელ სფეროში გამოიყენება მაიონებელი გამოსხივების წყაროები. </w:t>
      </w:r>
      <w:r w:rsidR="00243BE0">
        <w:rPr>
          <w:rFonts w:ascii="Sylfaen" w:eastAsia="Sylfaen" w:hAnsi="Sylfaen" w:cs="Arial"/>
          <w:lang w:val="ka-GE"/>
        </w:rPr>
        <w:t xml:space="preserve">ამავდროულად, </w:t>
      </w:r>
      <w:r>
        <w:rPr>
          <w:rFonts w:ascii="Sylfaen" w:eastAsia="Sylfaen" w:hAnsi="Sylfaen" w:cs="Arial"/>
          <w:lang w:val="ka-GE"/>
        </w:rPr>
        <w:t xml:space="preserve">ყველა ტრენინგი უნდა მოიცავდეს ზოგად საბაზისო ინფორმაციას რადიაციული დაცვისა და </w:t>
      </w:r>
      <w:r w:rsidR="00243BE0">
        <w:rPr>
          <w:rFonts w:ascii="Sylfaen" w:eastAsia="Sylfaen" w:hAnsi="Sylfaen" w:cs="Arial"/>
          <w:lang w:val="ka-GE"/>
        </w:rPr>
        <w:t xml:space="preserve">ბირთვული </w:t>
      </w:r>
      <w:r>
        <w:rPr>
          <w:rFonts w:ascii="Sylfaen" w:eastAsia="Sylfaen" w:hAnsi="Sylfaen" w:cs="Arial"/>
          <w:lang w:val="ka-GE"/>
        </w:rPr>
        <w:t>უსაფრთხოების შესახებ. თითოეული თემის მოცულობა უნდა იყოს დამოკიდებული ბირთვული და რადიაციული საქმიანობის კონკრეტულ პრაქტიკაზე</w:t>
      </w:r>
      <w:r w:rsidR="00EF37B6">
        <w:rPr>
          <w:rFonts w:ascii="Sylfaen" w:eastAsia="Sylfaen" w:hAnsi="Sylfaen" w:cs="Arial"/>
          <w:lang w:val="ka-GE"/>
        </w:rPr>
        <w:t xml:space="preserve"> </w:t>
      </w:r>
      <w:r>
        <w:rPr>
          <w:rFonts w:ascii="Sylfaen" w:eastAsia="Sylfaen" w:hAnsi="Sylfaen" w:cs="Arial"/>
          <w:lang w:val="ka-GE"/>
        </w:rPr>
        <w:t xml:space="preserve">და მხედველობაში უნდა </w:t>
      </w:r>
      <w:r w:rsidR="007F0D28">
        <w:rPr>
          <w:rFonts w:ascii="Sylfaen" w:eastAsia="Sylfaen" w:hAnsi="Sylfaen" w:cs="Arial"/>
          <w:lang w:val="ka-GE"/>
        </w:rPr>
        <w:t>იქნე</w:t>
      </w:r>
      <w:r>
        <w:rPr>
          <w:rFonts w:ascii="Sylfaen" w:eastAsia="Sylfaen" w:hAnsi="Sylfaen" w:cs="Arial"/>
          <w:lang w:val="ka-GE"/>
        </w:rPr>
        <w:t>ს მიღებული პოტენციური საფრთხეები, რომლებიც დაკავშირებულია მის საქმიანობასთან.</w:t>
      </w:r>
    </w:p>
    <w:p w14:paraId="07F4A01F" w14:textId="0AD03062"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7. ავტორიზებული </w:t>
      </w:r>
      <w:r w:rsidRPr="008C72FB">
        <w:rPr>
          <w:rFonts w:ascii="Sylfaen" w:eastAsia="Sylfaen" w:hAnsi="Sylfaen" w:cs="Arial"/>
          <w:lang w:val="ka-GE"/>
        </w:rPr>
        <w:t>პირი ვალდებულია</w:t>
      </w:r>
      <w:r w:rsidR="00EF37B6" w:rsidRPr="008C72FB">
        <w:rPr>
          <w:rFonts w:ascii="Sylfaen" w:eastAsia="Sylfaen" w:hAnsi="Sylfaen" w:cs="Arial"/>
          <w:lang w:val="ka-GE"/>
        </w:rPr>
        <w:t>,</w:t>
      </w:r>
      <w:r w:rsidRPr="008C72FB">
        <w:rPr>
          <w:rFonts w:ascii="Sylfaen" w:eastAsia="Sylfaen" w:hAnsi="Sylfaen" w:cs="Arial"/>
          <w:lang w:val="ka-GE"/>
        </w:rPr>
        <w:t xml:space="preserve"> უზრუნველყოს პერსონალის </w:t>
      </w:r>
      <w:r w:rsidR="008579B5" w:rsidRPr="008C72FB">
        <w:rPr>
          <w:rFonts w:ascii="Sylfaen" w:eastAsia="Sylfaen" w:hAnsi="Sylfaen" w:cs="Arial"/>
          <w:lang w:val="ka-GE"/>
        </w:rPr>
        <w:t xml:space="preserve">თეორიული და პრაქტიკული </w:t>
      </w:r>
      <w:r w:rsidRPr="008C72FB">
        <w:rPr>
          <w:rFonts w:ascii="Sylfaen" w:eastAsia="Sylfaen" w:hAnsi="Sylfaen" w:cs="Arial"/>
          <w:lang w:val="ka-GE"/>
        </w:rPr>
        <w:t xml:space="preserve">გადამზადება რადიაციული დაცვის, ბირთვული უსაფრთხოებისა და დაცულობის </w:t>
      </w:r>
      <w:r w:rsidR="000C17FD" w:rsidRPr="008C72FB">
        <w:rPr>
          <w:rFonts w:ascii="Sylfaen" w:eastAsia="Sylfaen" w:hAnsi="Sylfaen" w:cs="Arial"/>
          <w:lang w:val="ka-GE"/>
        </w:rPr>
        <w:t>საკითხებში 3 წ</w:t>
      </w:r>
      <w:r w:rsidR="000C17FD">
        <w:rPr>
          <w:rFonts w:ascii="Sylfaen" w:eastAsia="Sylfaen" w:hAnsi="Sylfaen" w:cs="Arial"/>
          <w:lang w:val="ka-GE"/>
        </w:rPr>
        <w:t>ელიწადში ერთხელ ან მარეგულირებელი ორგანოს მოთხოვნის საფუძველზე</w:t>
      </w:r>
      <w:r w:rsidR="00EF37B6">
        <w:rPr>
          <w:rFonts w:ascii="Sylfaen" w:eastAsia="Sylfaen" w:hAnsi="Sylfaen" w:cs="Arial"/>
          <w:lang w:val="ka-GE"/>
        </w:rPr>
        <w:t>.</w:t>
      </w:r>
    </w:p>
    <w:p w14:paraId="283AA855" w14:textId="4FD241CE" w:rsidR="0031602A" w:rsidRDefault="0031602A" w:rsidP="007636E6">
      <w:pPr>
        <w:tabs>
          <w:tab w:val="left" w:pos="360"/>
        </w:tabs>
        <w:spacing w:after="0" w:line="240" w:lineRule="auto"/>
        <w:jc w:val="both"/>
        <w:rPr>
          <w:rFonts w:ascii="Sylfaen" w:hAnsi="Sylfaen"/>
        </w:rPr>
      </w:pPr>
      <w:r>
        <w:rPr>
          <w:rFonts w:ascii="Sylfaen" w:hAnsi="Sylfaen" w:cs="Sylfaen"/>
          <w:lang w:val="ka-GE"/>
        </w:rPr>
        <w:t xml:space="preserve">8. </w:t>
      </w:r>
      <w:r w:rsidR="00026911" w:rsidRPr="0031602A">
        <w:rPr>
          <w:rFonts w:ascii="Sylfaen" w:hAnsi="Sylfaen" w:cs="Sylfaen"/>
        </w:rPr>
        <w:t>რადიოაქტიური</w:t>
      </w:r>
      <w:r w:rsidR="00026911" w:rsidRPr="0031602A">
        <w:rPr>
          <w:rFonts w:ascii="Sylfaen" w:hAnsi="Sylfaen"/>
        </w:rPr>
        <w:t xml:space="preserve"> </w:t>
      </w:r>
      <w:r w:rsidR="00026911" w:rsidRPr="0031602A">
        <w:rPr>
          <w:rFonts w:ascii="Sylfaen" w:hAnsi="Sylfaen" w:cs="Sylfaen"/>
        </w:rPr>
        <w:t>წყაროებისა</w:t>
      </w:r>
      <w:r w:rsidR="00026911" w:rsidRPr="0031602A">
        <w:rPr>
          <w:rFonts w:ascii="Sylfaen" w:hAnsi="Sylfaen"/>
        </w:rPr>
        <w:t xml:space="preserve"> </w:t>
      </w:r>
      <w:r w:rsidR="00026911" w:rsidRPr="0031602A">
        <w:rPr>
          <w:rFonts w:ascii="Sylfaen" w:hAnsi="Sylfaen" w:cs="Sylfaen"/>
        </w:rPr>
        <w:t>და</w:t>
      </w:r>
      <w:r w:rsidR="00026911" w:rsidRPr="0031602A">
        <w:rPr>
          <w:rFonts w:ascii="Sylfaen" w:hAnsi="Sylfaen"/>
        </w:rPr>
        <w:t xml:space="preserve"> </w:t>
      </w:r>
      <w:r w:rsidR="00026911" w:rsidRPr="0031602A">
        <w:rPr>
          <w:rFonts w:ascii="Sylfaen" w:hAnsi="Sylfaen" w:cs="Sylfaen"/>
        </w:rPr>
        <w:t>რადიოაქტიური</w:t>
      </w:r>
      <w:r w:rsidR="00026911" w:rsidRPr="0031602A">
        <w:rPr>
          <w:rFonts w:ascii="Sylfaen" w:hAnsi="Sylfaen"/>
        </w:rPr>
        <w:t xml:space="preserve"> </w:t>
      </w:r>
      <w:r w:rsidR="00026911" w:rsidRPr="0031602A">
        <w:rPr>
          <w:rFonts w:ascii="Sylfaen" w:hAnsi="Sylfaen" w:cs="Sylfaen"/>
        </w:rPr>
        <w:t>ნარჩენების</w:t>
      </w:r>
      <w:r w:rsidR="00026911" w:rsidRPr="0031602A">
        <w:rPr>
          <w:rFonts w:ascii="Sylfaen" w:hAnsi="Sylfaen"/>
        </w:rPr>
        <w:t xml:space="preserve"> </w:t>
      </w:r>
      <w:r w:rsidR="00026911" w:rsidRPr="0031602A">
        <w:rPr>
          <w:rFonts w:ascii="Sylfaen" w:hAnsi="Sylfaen" w:cs="Sylfaen"/>
        </w:rPr>
        <w:t>ტრანსპორტირების</w:t>
      </w:r>
      <w:r w:rsidR="00026911" w:rsidRPr="0031602A">
        <w:rPr>
          <w:rFonts w:ascii="Sylfaen" w:hAnsi="Sylfaen"/>
        </w:rPr>
        <w:t xml:space="preserve"> </w:t>
      </w:r>
      <w:r w:rsidR="00026911" w:rsidRPr="0031602A">
        <w:rPr>
          <w:rFonts w:ascii="Sylfaen" w:hAnsi="Sylfaen" w:cs="Sylfaen"/>
        </w:rPr>
        <w:t>განმახორციელებელ</w:t>
      </w:r>
      <w:r w:rsidR="00026911" w:rsidRPr="0031602A">
        <w:rPr>
          <w:sz w:val="24"/>
        </w:rPr>
        <w:t xml:space="preserve"> </w:t>
      </w:r>
      <w:r w:rsidR="00026911" w:rsidRPr="0031602A">
        <w:rPr>
          <w:rFonts w:ascii="Sylfaen" w:hAnsi="Sylfaen" w:cs="Sylfaen"/>
        </w:rPr>
        <w:t>პირებს</w:t>
      </w:r>
      <w:r w:rsidR="00026911" w:rsidRPr="0031602A">
        <w:rPr>
          <w:rFonts w:ascii="Sylfaen" w:hAnsi="Sylfaen"/>
        </w:rPr>
        <w:t xml:space="preserve"> </w:t>
      </w:r>
      <w:r w:rsidR="00026911" w:rsidRPr="0031602A">
        <w:rPr>
          <w:rFonts w:ascii="Sylfaen" w:hAnsi="Sylfaen" w:cs="Sylfaen"/>
        </w:rPr>
        <w:t>უნდა</w:t>
      </w:r>
      <w:r w:rsidR="00026911" w:rsidRPr="0031602A">
        <w:rPr>
          <w:rFonts w:ascii="Sylfaen" w:hAnsi="Sylfaen"/>
        </w:rPr>
        <w:t xml:space="preserve"> </w:t>
      </w:r>
      <w:r w:rsidR="00026911" w:rsidRPr="0031602A">
        <w:rPr>
          <w:rFonts w:ascii="Sylfaen" w:hAnsi="Sylfaen" w:cs="Sylfaen"/>
        </w:rPr>
        <w:t>გააჩნდეთ</w:t>
      </w:r>
      <w:r w:rsidR="00026911" w:rsidRPr="0031602A">
        <w:rPr>
          <w:rFonts w:ascii="Sylfaen" w:hAnsi="Sylfaen"/>
        </w:rPr>
        <w:t xml:space="preserve"> </w:t>
      </w:r>
      <w:r w:rsidR="00026911" w:rsidRPr="0031602A">
        <w:rPr>
          <w:rFonts w:ascii="Sylfaen" w:hAnsi="Sylfaen" w:cs="Sylfaen"/>
        </w:rPr>
        <w:t>შესაბამისი</w:t>
      </w:r>
      <w:r w:rsidR="00026911" w:rsidRPr="0031602A">
        <w:rPr>
          <w:rFonts w:ascii="Sylfaen" w:hAnsi="Sylfaen"/>
        </w:rPr>
        <w:t xml:space="preserve"> </w:t>
      </w:r>
      <w:r w:rsidR="00026911" w:rsidRPr="0031602A">
        <w:rPr>
          <w:rFonts w:ascii="Sylfaen" w:hAnsi="Sylfaen" w:cs="Sylfaen"/>
        </w:rPr>
        <w:t>კვალიფიკაცია</w:t>
      </w:r>
      <w:r w:rsidR="00026911" w:rsidRPr="0031602A">
        <w:rPr>
          <w:rFonts w:ascii="Sylfaen" w:hAnsi="Sylfaen"/>
        </w:rPr>
        <w:t xml:space="preserve"> </w:t>
      </w:r>
      <w:r w:rsidR="00EF37B6">
        <w:rPr>
          <w:rFonts w:ascii="Sylfaen" w:hAnsi="Sylfaen" w:cs="Sylfaen"/>
          <w:lang w:val="ka-GE"/>
        </w:rPr>
        <w:t xml:space="preserve">რადიაციული დაცვის, ბირთვული </w:t>
      </w:r>
      <w:r w:rsidR="00026911" w:rsidRPr="0031602A">
        <w:rPr>
          <w:rFonts w:ascii="Sylfaen" w:hAnsi="Sylfaen" w:cs="Sylfaen"/>
        </w:rPr>
        <w:t>უსაფრთხოებისა</w:t>
      </w:r>
      <w:r w:rsidR="00026911" w:rsidRPr="0031602A">
        <w:rPr>
          <w:rFonts w:ascii="Sylfaen" w:hAnsi="Sylfaen"/>
        </w:rPr>
        <w:t xml:space="preserve"> </w:t>
      </w:r>
      <w:r w:rsidR="00026911" w:rsidRPr="0031602A">
        <w:rPr>
          <w:rFonts w:ascii="Sylfaen" w:hAnsi="Sylfaen" w:cs="Sylfaen"/>
        </w:rPr>
        <w:t>და</w:t>
      </w:r>
      <w:r w:rsidR="00026911" w:rsidRPr="0031602A">
        <w:rPr>
          <w:rFonts w:ascii="Sylfaen" w:hAnsi="Sylfaen"/>
          <w:lang w:val="ka-GE"/>
        </w:rPr>
        <w:t xml:space="preserve"> </w:t>
      </w:r>
      <w:r w:rsidR="00026911" w:rsidRPr="0031602A">
        <w:rPr>
          <w:rFonts w:ascii="Sylfaen" w:hAnsi="Sylfaen" w:cs="Sylfaen"/>
        </w:rPr>
        <w:t>დაცულობის</w:t>
      </w:r>
      <w:r w:rsidR="00026911" w:rsidRPr="0031602A">
        <w:rPr>
          <w:rFonts w:ascii="Sylfaen" w:hAnsi="Sylfaen"/>
        </w:rPr>
        <w:t xml:space="preserve"> </w:t>
      </w:r>
      <w:r w:rsidR="00026911" w:rsidRPr="0031602A">
        <w:rPr>
          <w:rFonts w:ascii="Sylfaen" w:hAnsi="Sylfaen" w:cs="Sylfaen"/>
        </w:rPr>
        <w:t>საკითხებში</w:t>
      </w:r>
      <w:r w:rsidR="00026911" w:rsidRPr="0031602A">
        <w:rPr>
          <w:rFonts w:ascii="Sylfaen" w:hAnsi="Sylfaen"/>
        </w:rPr>
        <w:t>.</w:t>
      </w:r>
    </w:p>
    <w:p w14:paraId="21B24132" w14:textId="2A92A7AF" w:rsidR="0031602A" w:rsidRDefault="0031602A" w:rsidP="007636E6">
      <w:pPr>
        <w:tabs>
          <w:tab w:val="left" w:pos="360"/>
        </w:tabs>
        <w:spacing w:after="0" w:line="240" w:lineRule="auto"/>
        <w:jc w:val="both"/>
        <w:rPr>
          <w:rFonts w:ascii="Sylfaen" w:hAnsi="Sylfaen"/>
          <w:lang w:val="ka-GE"/>
        </w:rPr>
      </w:pPr>
      <w:r>
        <w:rPr>
          <w:rFonts w:ascii="Sylfaen" w:hAnsi="Sylfaen" w:cs="Sylfaen"/>
          <w:lang w:val="ka-GE"/>
        </w:rPr>
        <w:t xml:space="preserve">9. </w:t>
      </w:r>
      <w:r w:rsidR="00CF2597">
        <w:rPr>
          <w:rFonts w:ascii="Sylfaen" w:hAnsi="Sylfaen" w:cs="Sylfaen"/>
        </w:rPr>
        <w:t>I-III</w:t>
      </w:r>
      <w:r w:rsidR="00026911">
        <w:rPr>
          <w:rFonts w:ascii="Sylfaen" w:hAnsi="Sylfaen"/>
          <w:lang w:val="ka-GE"/>
        </w:rPr>
        <w:t xml:space="preserve"> კატეგორიის მაიონებელი გამოსხივების წყაროების მფლობელი ორგანიზაცი</w:t>
      </w:r>
      <w:r w:rsidR="00CF2597">
        <w:rPr>
          <w:rFonts w:ascii="Sylfaen" w:hAnsi="Sylfaen"/>
          <w:lang w:val="ka-GE"/>
        </w:rPr>
        <w:t xml:space="preserve">ა ვალდებულია, პერსონალი წელიწადში ერთხელ გადაამზადოს </w:t>
      </w:r>
      <w:r w:rsidR="008222E5">
        <w:rPr>
          <w:rFonts w:ascii="Sylfaen" w:hAnsi="Sylfaen"/>
          <w:lang w:val="ka-GE"/>
        </w:rPr>
        <w:t>ბირთვული დაცულობისა</w:t>
      </w:r>
      <w:r w:rsidR="00026911">
        <w:rPr>
          <w:rFonts w:ascii="Sylfaen" w:hAnsi="Sylfaen"/>
          <w:lang w:val="ka-GE"/>
        </w:rPr>
        <w:t xml:space="preserve"> და </w:t>
      </w:r>
      <w:r w:rsidR="008222E5" w:rsidRPr="008222E5">
        <w:rPr>
          <w:rFonts w:ascii="Sylfaen" w:hAnsi="Sylfaen"/>
          <w:lang w:val="ka-GE"/>
        </w:rPr>
        <w:t>ბირთვული ან რადიოლოგიური საგანგებო სიტუაციებისათვის მზადყოფნისა და რეაგირების საკითხებში</w:t>
      </w:r>
      <w:r w:rsidR="008222E5">
        <w:rPr>
          <w:rFonts w:ascii="Sylfaen" w:hAnsi="Sylfaen"/>
          <w:lang w:val="ka-GE"/>
        </w:rPr>
        <w:t>.</w:t>
      </w:r>
    </w:p>
    <w:p w14:paraId="7F0B9865" w14:textId="530A69D7" w:rsidR="00026911" w:rsidRDefault="0031602A" w:rsidP="007636E6">
      <w:pPr>
        <w:tabs>
          <w:tab w:val="left" w:pos="360"/>
        </w:tabs>
        <w:spacing w:after="0" w:line="240" w:lineRule="auto"/>
        <w:jc w:val="both"/>
        <w:rPr>
          <w:rFonts w:ascii="Sylfaen" w:hAnsi="Sylfaen"/>
        </w:rPr>
      </w:pPr>
      <w:r>
        <w:rPr>
          <w:rFonts w:ascii="Sylfaen" w:hAnsi="Sylfaen"/>
          <w:lang w:val="ka-GE"/>
        </w:rPr>
        <w:t xml:space="preserve">10. </w:t>
      </w:r>
      <w:r w:rsidR="00026911">
        <w:rPr>
          <w:rFonts w:ascii="Sylfaen" w:hAnsi="Sylfaen"/>
          <w:lang w:val="ka-GE"/>
        </w:rPr>
        <w:t xml:space="preserve">ბირთვულ ან რადიოლოგიურ </w:t>
      </w:r>
      <w:r w:rsidR="00EF37B6">
        <w:rPr>
          <w:rFonts w:ascii="Sylfaen" w:hAnsi="Sylfaen"/>
          <w:lang w:val="ka-GE"/>
        </w:rPr>
        <w:t xml:space="preserve">საგანგებო </w:t>
      </w:r>
      <w:r w:rsidR="00026911">
        <w:rPr>
          <w:rFonts w:ascii="Sylfaen" w:hAnsi="Sylfaen"/>
          <w:lang w:val="ka-GE"/>
        </w:rPr>
        <w:t>სიტუაციაზე რეაგირებაში ჩართული უწყებები</w:t>
      </w:r>
      <w:r w:rsidR="00CF2597">
        <w:rPr>
          <w:rFonts w:ascii="Sylfaen" w:hAnsi="Sylfaen"/>
          <w:lang w:val="ka-GE"/>
        </w:rPr>
        <w:t xml:space="preserve"> ვალდებულნი არიან, პერსონალი წელიწადში ერთხელ გა</w:t>
      </w:r>
      <w:r w:rsidR="008C72FB">
        <w:rPr>
          <w:rFonts w:ascii="Sylfaen" w:hAnsi="Sylfaen"/>
          <w:lang w:val="ka-GE"/>
        </w:rPr>
        <w:t>დაამზადონ</w:t>
      </w:r>
      <w:r w:rsidR="00CF2597">
        <w:rPr>
          <w:rFonts w:ascii="Sylfaen" w:hAnsi="Sylfaen"/>
          <w:lang w:val="ka-GE"/>
        </w:rPr>
        <w:t xml:space="preserve"> </w:t>
      </w:r>
      <w:r w:rsidR="00026911">
        <w:rPr>
          <w:rFonts w:ascii="Sylfaen" w:hAnsi="Sylfaen"/>
          <w:lang w:val="ka-GE"/>
        </w:rPr>
        <w:t>ბირთვული ან რადიოლოგიური საგანგებო სიტუაციებისათვის მზადყოფნისა და რეაგირების საკითხებში (საობიექტო ტრენინგები და სწავლებები)</w:t>
      </w:r>
      <w:r w:rsidR="008826CA">
        <w:rPr>
          <w:rFonts w:ascii="Sylfaen" w:hAnsi="Sylfaen"/>
          <w:lang w:val="ka-GE"/>
        </w:rPr>
        <w:t>.</w:t>
      </w:r>
    </w:p>
    <w:p w14:paraId="3F0501D2" w14:textId="73549058" w:rsidR="00340C6A" w:rsidRDefault="0031602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1</w:t>
      </w:r>
      <w:r w:rsidR="006D2018">
        <w:rPr>
          <w:rFonts w:ascii="Sylfaen" w:eastAsia="Sylfaen" w:hAnsi="Sylfaen" w:cs="Arial"/>
          <w:lang w:val="ka-GE"/>
        </w:rPr>
        <w:t>1</w:t>
      </w:r>
      <w:r>
        <w:rPr>
          <w:rFonts w:ascii="Sylfaen" w:eastAsia="Sylfaen" w:hAnsi="Sylfaen" w:cs="Arial"/>
          <w:lang w:val="ka-GE"/>
        </w:rPr>
        <w:t xml:space="preserve">. </w:t>
      </w:r>
      <w:r w:rsidR="00340C6A">
        <w:rPr>
          <w:rFonts w:ascii="Sylfaen" w:eastAsia="Sylfaen" w:hAnsi="Sylfaen" w:cs="Arial"/>
          <w:lang w:val="ka-GE"/>
        </w:rPr>
        <w:t>ავტორიზებული პირი ვალდებულია</w:t>
      </w:r>
      <w:r w:rsidR="0057662F">
        <w:rPr>
          <w:rFonts w:ascii="Sylfaen" w:eastAsia="Sylfaen" w:hAnsi="Sylfaen" w:cs="Arial"/>
          <w:lang w:val="ka-GE"/>
        </w:rPr>
        <w:t>,</w:t>
      </w:r>
      <w:r w:rsidR="00340C6A">
        <w:rPr>
          <w:rFonts w:ascii="Sylfaen" w:eastAsia="Sylfaen" w:hAnsi="Sylfaen" w:cs="Arial"/>
          <w:lang w:val="ka-GE"/>
        </w:rPr>
        <w:t xml:space="preserve"> უზრუნველყოს, რომ პერსონალის კვალიფიკაცია შეესაბამებოდეს შესრულებული სამუშაოს სახეობას და გააჩნდეს კვალიფიკაციისა და ცოდნის, ასევე რადიაციული დაცვის, ბირთვული უსაფრთხოებისა და დაცულობის საკითხებში გადამზადების დამადასტურებელი შესაბამისი დოკუმენტები (სერტიფიკატი). </w:t>
      </w:r>
    </w:p>
    <w:p w14:paraId="3E23ADDB" w14:textId="623FF2C5" w:rsidR="00340C6A" w:rsidRPr="008222E5" w:rsidRDefault="0031602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sidRPr="008222E5">
        <w:rPr>
          <w:rFonts w:ascii="Sylfaen" w:eastAsia="Sylfaen" w:hAnsi="Sylfaen" w:cs="Arial"/>
          <w:lang w:val="ka-GE"/>
        </w:rPr>
        <w:t>1</w:t>
      </w:r>
      <w:r w:rsidR="006D2018">
        <w:rPr>
          <w:rFonts w:ascii="Sylfaen" w:eastAsia="Sylfaen" w:hAnsi="Sylfaen" w:cs="Arial"/>
          <w:lang w:val="ka-GE"/>
        </w:rPr>
        <w:t>2</w:t>
      </w:r>
      <w:r w:rsidR="00340C6A" w:rsidRPr="008222E5">
        <w:rPr>
          <w:rFonts w:ascii="Sylfaen" w:eastAsia="Sylfaen" w:hAnsi="Sylfaen" w:cs="Arial"/>
        </w:rPr>
        <w:t xml:space="preserve">. </w:t>
      </w:r>
      <w:r w:rsidR="00340C6A" w:rsidRPr="008222E5">
        <w:rPr>
          <w:rFonts w:ascii="Sylfaen" w:eastAsia="Sylfaen" w:hAnsi="Sylfaen" w:cs="Arial"/>
          <w:lang w:val="ka-GE"/>
        </w:rPr>
        <w:t xml:space="preserve">ავტორიზებული პირი ვალდებულია, აწარმოოს და შეინახოს </w:t>
      </w:r>
      <w:r w:rsidR="008222E5" w:rsidRPr="008222E5">
        <w:rPr>
          <w:rFonts w:ascii="Sylfaen" w:eastAsia="Sylfaen" w:hAnsi="Sylfaen" w:cs="Arial"/>
          <w:lang w:val="ka-GE"/>
        </w:rPr>
        <w:t xml:space="preserve">პერსონალის </w:t>
      </w:r>
      <w:r w:rsidR="00340C6A" w:rsidRPr="008222E5">
        <w:rPr>
          <w:rFonts w:ascii="Sylfaen" w:eastAsia="Sylfaen" w:hAnsi="Sylfaen" w:cs="Arial"/>
          <w:lang w:val="ka-GE"/>
        </w:rPr>
        <w:t xml:space="preserve">გადამზადების დამადასტურებელი დოკუმენტაცია. </w:t>
      </w:r>
    </w:p>
    <w:p w14:paraId="7F52FCE2" w14:textId="438CEE39" w:rsidR="009447BE" w:rsidRPr="00194CB2" w:rsidRDefault="0031602A" w:rsidP="00944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312" w:lineRule="auto"/>
        <w:jc w:val="both"/>
        <w:rPr>
          <w:rFonts w:ascii="Sylfaen" w:eastAsia="Sylfaen" w:hAnsi="Sylfaen"/>
          <w:lang w:val="ka-GE"/>
        </w:rPr>
      </w:pPr>
      <w:r>
        <w:rPr>
          <w:rFonts w:ascii="Sylfaen" w:eastAsia="Sylfaen" w:hAnsi="Sylfaen" w:cs="Arial"/>
          <w:lang w:val="ka-GE"/>
        </w:rPr>
        <w:t>1</w:t>
      </w:r>
      <w:r w:rsidR="006D2018">
        <w:rPr>
          <w:rFonts w:ascii="Sylfaen" w:eastAsia="Sylfaen" w:hAnsi="Sylfaen" w:cs="Arial"/>
          <w:lang w:val="ka-GE"/>
        </w:rPr>
        <w:t>3</w:t>
      </w:r>
      <w:r w:rsidR="00340C6A">
        <w:rPr>
          <w:rFonts w:ascii="Sylfaen" w:eastAsia="Sylfaen" w:hAnsi="Sylfaen" w:cs="Arial"/>
          <w:lang w:val="ka-GE"/>
        </w:rPr>
        <w:t xml:space="preserve">. მოთხოვნები სამედიცინო ფიზიკოსის აკადემიური ცოდნის და კვალიფიკაციის მიმართ, ასევე მათი ფუნქცია/მოვალეობები საქმიანობის სპეციფიკის გათვალისწინებით მოცემულია </w:t>
      </w:r>
      <w:r w:rsidR="007F0D28">
        <w:rPr>
          <w:rFonts w:ascii="Sylfaen" w:eastAsia="Sylfaen" w:hAnsi="Sylfaen" w:cs="Arial"/>
          <w:lang w:val="ka-GE"/>
        </w:rPr>
        <w:t>„</w:t>
      </w:r>
      <w:r w:rsidR="009447BE" w:rsidRPr="00577738">
        <w:rPr>
          <w:rFonts w:ascii="Sylfaen" w:eastAsia="Sylfaen" w:hAnsi="Sylfaen" w:cs="Arial"/>
          <w:lang w:val="ka-GE"/>
        </w:rPr>
        <w:t>ტექნიკური რეგლამენტის „სამედიცინო დასხივების სფეროში რადიაციული უსაფრთხოების მოთხოვნების“ დამტკიცების შესახებ</w:t>
      </w:r>
      <w:r w:rsidR="009447BE">
        <w:rPr>
          <w:rFonts w:ascii="Sylfaen" w:eastAsia="Sylfaen" w:hAnsi="Sylfaen" w:cs="Arial"/>
          <w:lang w:val="ka-GE"/>
        </w:rPr>
        <w:t>“</w:t>
      </w:r>
      <w:r w:rsidR="007F0D28">
        <w:rPr>
          <w:rFonts w:ascii="Sylfaen" w:eastAsia="Sylfaen" w:hAnsi="Sylfaen" w:cs="Arial"/>
          <w:lang w:val="ka-GE"/>
        </w:rPr>
        <w:t xml:space="preserve"> </w:t>
      </w:r>
      <w:r w:rsidR="00577738">
        <w:rPr>
          <w:rFonts w:ascii="Sylfaen" w:eastAsia="Sylfaen" w:hAnsi="Sylfaen" w:cs="Arial"/>
          <w:lang w:val="ka-GE"/>
        </w:rPr>
        <w:t>საქართველოს მთავრობის 2022 წლის 26 აპრილის</w:t>
      </w:r>
      <w:r w:rsidR="007F0D28">
        <w:rPr>
          <w:rFonts w:ascii="Sylfaen" w:eastAsia="Sylfaen" w:hAnsi="Sylfaen" w:cs="Arial"/>
          <w:lang w:val="ka-GE"/>
        </w:rPr>
        <w:t xml:space="preserve"> №</w:t>
      </w:r>
      <w:r w:rsidR="00577738">
        <w:rPr>
          <w:rFonts w:ascii="Sylfaen" w:eastAsia="Sylfaen" w:hAnsi="Sylfaen" w:cs="Arial"/>
          <w:lang w:val="ka-GE"/>
        </w:rPr>
        <w:t xml:space="preserve">226 დადგენილებით </w:t>
      </w:r>
      <w:r w:rsidR="009447BE">
        <w:rPr>
          <w:rFonts w:ascii="Sylfaen" w:eastAsia="Sylfaen" w:hAnsi="Sylfaen" w:cs="Arial"/>
          <w:lang w:val="ka-GE"/>
        </w:rPr>
        <w:t xml:space="preserve"> დამტკიცებულ</w:t>
      </w:r>
      <w:r w:rsidR="007F0D28">
        <w:rPr>
          <w:rFonts w:ascii="Sylfaen" w:eastAsia="Sylfaen" w:hAnsi="Sylfaen" w:cs="Arial"/>
          <w:lang w:val="ka-GE"/>
        </w:rPr>
        <w:t xml:space="preserve"> </w:t>
      </w:r>
      <w:r w:rsidR="009447BE" w:rsidRPr="00194CB2">
        <w:rPr>
          <w:rFonts w:ascii="Sylfaen" w:eastAsia="Sylfaen" w:hAnsi="Sylfaen" w:cs="Arial"/>
          <w:lang w:val="ka-GE"/>
        </w:rPr>
        <w:t>„</w:t>
      </w:r>
      <w:r w:rsidR="007F0D28">
        <w:rPr>
          <w:rFonts w:ascii="Sylfaen" w:eastAsia="Sylfaen" w:hAnsi="Sylfaen"/>
          <w:lang w:val="ka-GE"/>
        </w:rPr>
        <w:t>ტექნიკურ</w:t>
      </w:r>
      <w:r w:rsidR="009447BE" w:rsidRPr="00194CB2">
        <w:rPr>
          <w:rFonts w:ascii="Sylfaen" w:eastAsia="Sylfaen" w:hAnsi="Sylfaen"/>
          <w:lang w:val="ka-GE"/>
        </w:rPr>
        <w:t xml:space="preserve"> რეგლამენტ</w:t>
      </w:r>
      <w:r w:rsidR="007F0D28">
        <w:rPr>
          <w:rFonts w:ascii="Sylfaen" w:eastAsia="Sylfaen" w:hAnsi="Sylfaen"/>
          <w:lang w:val="ka-GE"/>
        </w:rPr>
        <w:t>შ</w:t>
      </w:r>
      <w:r w:rsidR="009447BE" w:rsidRPr="00194CB2">
        <w:rPr>
          <w:rFonts w:ascii="Sylfaen" w:eastAsia="Sylfaen" w:hAnsi="Sylfaen"/>
          <w:lang w:val="ka-GE"/>
        </w:rPr>
        <w:t>ი</w:t>
      </w:r>
      <w:r w:rsidR="007F0D28">
        <w:rPr>
          <w:rFonts w:ascii="Sylfaen" w:eastAsia="Sylfaen" w:hAnsi="Sylfaen"/>
          <w:lang w:val="ka-GE"/>
        </w:rPr>
        <w:t xml:space="preserve"> − </w:t>
      </w:r>
      <w:r w:rsidR="009447BE" w:rsidRPr="00194CB2">
        <w:rPr>
          <w:rFonts w:ascii="Sylfaen" w:eastAsia="Sylfaen" w:hAnsi="Sylfaen"/>
          <w:lang w:val="ka-GE"/>
        </w:rPr>
        <w:t>სამედიცინო დასხივების სფეროში რადიაციული უსაფრთხოების მოთხოვნები“.</w:t>
      </w:r>
    </w:p>
    <w:p w14:paraId="741662A4" w14:textId="342C04EB" w:rsidR="00340C6A" w:rsidRDefault="009447BE" w:rsidP="00944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Sylfaen" w:eastAsia="Sylfaen" w:hAnsi="Sylfaen" w:cs="Arial"/>
          <w:lang w:val="ka-GE"/>
        </w:rPr>
      </w:pPr>
      <w:r>
        <w:rPr>
          <w:rFonts w:ascii="Sylfaen" w:eastAsia="Sylfaen" w:hAnsi="Sylfaen"/>
          <w:lang w:val="ka-GE"/>
        </w:rPr>
        <w:lastRenderedPageBreak/>
        <w:t xml:space="preserve"> </w:t>
      </w:r>
      <w:r w:rsidR="0031602A">
        <w:rPr>
          <w:rFonts w:ascii="Sylfaen" w:eastAsia="Sylfaen" w:hAnsi="Sylfaen" w:cs="Arial"/>
          <w:lang w:val="ka-GE"/>
        </w:rPr>
        <w:t>1</w:t>
      </w:r>
      <w:r w:rsidR="006D2018">
        <w:rPr>
          <w:rFonts w:ascii="Sylfaen" w:eastAsia="Sylfaen" w:hAnsi="Sylfaen" w:cs="Arial"/>
          <w:lang w:val="ka-GE"/>
        </w:rPr>
        <w:t>4</w:t>
      </w:r>
      <w:r w:rsidR="00340C6A">
        <w:rPr>
          <w:rFonts w:ascii="Sylfaen" w:eastAsia="Sylfaen" w:hAnsi="Sylfaen" w:cs="Arial"/>
          <w:lang w:val="ka-GE"/>
        </w:rPr>
        <w:t>. ავტორიზებული პირი ვალდებულია</w:t>
      </w:r>
      <w:r w:rsidR="0057662F">
        <w:rPr>
          <w:rFonts w:ascii="Sylfaen" w:eastAsia="Sylfaen" w:hAnsi="Sylfaen" w:cs="Arial"/>
          <w:lang w:val="ka-GE"/>
        </w:rPr>
        <w:t>,</w:t>
      </w:r>
      <w:r w:rsidR="00340C6A">
        <w:rPr>
          <w:rFonts w:ascii="Sylfaen" w:eastAsia="Sylfaen" w:hAnsi="Sylfaen" w:cs="Arial"/>
          <w:lang w:val="ka-GE"/>
        </w:rPr>
        <w:t xml:space="preserve"> შესაბამისი სამართლებივი აქტით დანიშნოს რადიაციულ </w:t>
      </w:r>
      <w:r w:rsidR="006D2018">
        <w:rPr>
          <w:rFonts w:ascii="Sylfaen" w:eastAsia="Sylfaen" w:hAnsi="Sylfaen" w:cs="Arial"/>
          <w:lang w:val="ka-GE"/>
        </w:rPr>
        <w:t>დაცვაზე</w:t>
      </w:r>
      <w:r w:rsidR="00340C6A">
        <w:rPr>
          <w:rFonts w:ascii="Sylfaen" w:eastAsia="Sylfaen" w:hAnsi="Sylfaen" w:cs="Arial"/>
          <w:lang w:val="ka-GE"/>
        </w:rPr>
        <w:t xml:space="preserve"> პასუხისმგებელ პირი ან პირები, რომლებსაც გააჩნიათ საქმიანობის სპეციფიკის გათვალისწინებით შესაბამისი კომპეტენცია რადიაციული დაცვის და </w:t>
      </w:r>
      <w:r w:rsidR="008222E5">
        <w:rPr>
          <w:rFonts w:ascii="Sylfaen" w:eastAsia="Sylfaen" w:hAnsi="Sylfaen" w:cs="Arial"/>
          <w:lang w:val="ka-GE"/>
        </w:rPr>
        <w:t xml:space="preserve">ბირთვული </w:t>
      </w:r>
      <w:r w:rsidR="00340C6A">
        <w:rPr>
          <w:rFonts w:ascii="Sylfaen" w:eastAsia="Sylfaen" w:hAnsi="Sylfaen" w:cs="Arial"/>
          <w:lang w:val="ka-GE"/>
        </w:rPr>
        <w:t>უსაფრთხოების საკითხებში.</w:t>
      </w:r>
    </w:p>
    <w:p w14:paraId="1E0377E4" w14:textId="2F593DD4" w:rsidR="00C5331D" w:rsidRDefault="00C5331D"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15. რადიაციულ დაცვაზე პასუხისმგებელ პირს უნდა გააჩნდეს შეუზღუდავი დაშვების უფლება ნებისმიერ სამუშაო ადგილზე, სადაც ხორციელდება ავტორიზაციის პირობებით გათვალისწინებული საქმიანობა.</w:t>
      </w:r>
    </w:p>
    <w:p w14:paraId="35068E80" w14:textId="2AFF7918" w:rsidR="006D2018" w:rsidRPr="006D2018" w:rsidRDefault="006D2018" w:rsidP="007636E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hAnsi="Sylfaen" w:cs="Sylfaen"/>
          <w:lang w:val="ka-GE"/>
        </w:rPr>
        <w:t>1</w:t>
      </w:r>
      <w:r w:rsidR="00C5331D">
        <w:rPr>
          <w:rFonts w:ascii="Sylfaen" w:hAnsi="Sylfaen" w:cs="Sylfaen"/>
          <w:lang w:val="ka-GE"/>
        </w:rPr>
        <w:t>6</w:t>
      </w:r>
      <w:r>
        <w:rPr>
          <w:rFonts w:ascii="Sylfaen" w:hAnsi="Sylfaen" w:cs="Sylfaen"/>
          <w:lang w:val="ka-GE"/>
        </w:rPr>
        <w:t xml:space="preserve">. </w:t>
      </w:r>
      <w:r w:rsidRPr="006D2018">
        <w:rPr>
          <w:rFonts w:ascii="Sylfaen" w:hAnsi="Sylfaen" w:cs="Sylfaen"/>
        </w:rPr>
        <w:t>I-III</w:t>
      </w:r>
      <w:r w:rsidRPr="006D2018">
        <w:rPr>
          <w:rFonts w:ascii="Sylfaen" w:hAnsi="Sylfaen"/>
          <w:lang w:val="ka-GE"/>
        </w:rPr>
        <w:t xml:space="preserve"> კატეგორიის მაიონებელი გამოსხივების წყაროების მფლობელი ავტორიზებული პირი ვალდებულია, </w:t>
      </w:r>
      <w:r w:rsidRPr="006D2018">
        <w:rPr>
          <w:rFonts w:ascii="Sylfaen" w:eastAsia="Sylfaen" w:hAnsi="Sylfaen" w:cs="Arial"/>
          <w:lang w:val="ka-GE"/>
        </w:rPr>
        <w:t xml:space="preserve">შესაბამისი სამართლებივი აქტით დანიშნოს </w:t>
      </w:r>
      <w:r w:rsidRPr="006D2018">
        <w:rPr>
          <w:rFonts w:ascii="Sylfaen" w:hAnsi="Sylfaen"/>
          <w:lang w:val="ka-GE"/>
        </w:rPr>
        <w:t xml:space="preserve">ბირთვულ </w:t>
      </w:r>
      <w:r w:rsidRPr="006D2018">
        <w:rPr>
          <w:rFonts w:ascii="Sylfaen" w:eastAsia="Sylfaen" w:hAnsi="Sylfaen" w:cs="Arial"/>
          <w:lang w:val="ka-GE"/>
        </w:rPr>
        <w:t xml:space="preserve">დაცულობაზე პასუხისმგებელი </w:t>
      </w:r>
      <w:r w:rsidRPr="008C72FB">
        <w:rPr>
          <w:rFonts w:ascii="Sylfaen" w:eastAsia="Sylfaen" w:hAnsi="Sylfaen" w:cs="Arial"/>
          <w:lang w:val="ka-GE"/>
        </w:rPr>
        <w:t>პირი, რომელსაც გააჩნია, საქმიანობის სპეციფიკის გათვალისწინებით, შესაბამისი კომპეტენცია რადიაციული დაცვის, ბირთვული უსაფრთხოებისა და დაცულობის საკითხებში, რომელსაც გააჩნია</w:t>
      </w:r>
      <w:r w:rsidRPr="006D2018">
        <w:rPr>
          <w:rFonts w:ascii="Sylfaen" w:eastAsia="Sylfaen" w:hAnsi="Sylfaen" w:cs="Arial"/>
          <w:lang w:val="ka-GE"/>
        </w:rPr>
        <w:t xml:space="preserve"> კვალიფიკაციის დამადასტურებელი დოკუმენტაცია და განსაზღვროს მისი ფუნქცია-მოვალეობები.</w:t>
      </w:r>
    </w:p>
    <w:p w14:paraId="19D31BCD" w14:textId="7444FC7F"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C5331D">
        <w:rPr>
          <w:rFonts w:ascii="Sylfaen" w:eastAsia="Sylfaen" w:hAnsi="Sylfaen" w:cs="Arial"/>
          <w:lang w:val="ka-GE"/>
        </w:rPr>
        <w:t>7</w:t>
      </w:r>
      <w:r w:rsidR="00340C6A">
        <w:rPr>
          <w:rFonts w:ascii="Sylfaen" w:eastAsia="Sylfaen" w:hAnsi="Sylfaen" w:cs="Arial"/>
          <w:lang w:val="ka-GE"/>
        </w:rPr>
        <w:t>. იმ შემთხვევაში</w:t>
      </w:r>
      <w:r w:rsidR="006D2018">
        <w:rPr>
          <w:rFonts w:ascii="Sylfaen" w:eastAsia="Sylfaen" w:hAnsi="Sylfaen" w:cs="Arial"/>
          <w:lang w:val="ka-GE"/>
        </w:rPr>
        <w:t>,</w:t>
      </w:r>
      <w:r w:rsidR="00340C6A">
        <w:rPr>
          <w:rFonts w:ascii="Sylfaen" w:eastAsia="Sylfaen" w:hAnsi="Sylfaen" w:cs="Arial"/>
          <w:lang w:val="ka-GE"/>
        </w:rPr>
        <w:t xml:space="preserve"> თუ ორგანიზაციაში ბირთვული და რადიაციული საქმიანობის სხვადასხვა მიმართულებაა </w:t>
      </w:r>
      <w:r w:rsidR="008222E5">
        <w:rPr>
          <w:rFonts w:ascii="Sylfaen" w:eastAsia="Sylfaen" w:hAnsi="Sylfaen" w:cs="Arial"/>
          <w:lang w:val="ka-GE"/>
        </w:rPr>
        <w:t>(</w:t>
      </w:r>
      <w:r w:rsidR="00340C6A">
        <w:rPr>
          <w:rFonts w:ascii="Sylfaen" w:eastAsia="Sylfaen" w:hAnsi="Sylfaen" w:cs="Arial"/>
          <w:lang w:val="ka-GE"/>
        </w:rPr>
        <w:t xml:space="preserve">იონური თერაპიის ცენტრები ან სხვა), </w:t>
      </w:r>
      <w:r w:rsidR="008222E5">
        <w:rPr>
          <w:rFonts w:ascii="Sylfaen" w:eastAsia="Sylfaen" w:hAnsi="Sylfaen" w:cs="Arial"/>
          <w:lang w:val="ka-GE"/>
        </w:rPr>
        <w:t xml:space="preserve">ავტორიზებულმა პირმა </w:t>
      </w:r>
      <w:r w:rsidR="00340C6A">
        <w:rPr>
          <w:rFonts w:ascii="Sylfaen" w:eastAsia="Sylfaen" w:hAnsi="Sylfaen" w:cs="Arial"/>
          <w:lang w:val="ka-GE"/>
        </w:rPr>
        <w:t xml:space="preserve">უნდა შექმნას </w:t>
      </w:r>
      <w:r w:rsidR="006D2018">
        <w:rPr>
          <w:rFonts w:ascii="Sylfaen" w:eastAsia="Sylfaen" w:hAnsi="Sylfaen" w:cs="Arial"/>
          <w:lang w:val="ka-GE"/>
        </w:rPr>
        <w:t>ბირთვული</w:t>
      </w:r>
      <w:r w:rsidR="00340C6A">
        <w:rPr>
          <w:rFonts w:ascii="Sylfaen" w:eastAsia="Sylfaen" w:hAnsi="Sylfaen" w:cs="Arial"/>
          <w:lang w:val="ka-GE"/>
        </w:rPr>
        <w:t xml:space="preserve"> უსაფრთხოების ჯგუფი, რომელიც უნდა დაკომპლექტდეს რადიაციული დაცვის და </w:t>
      </w:r>
      <w:r w:rsidR="008222E5">
        <w:rPr>
          <w:rFonts w:ascii="Sylfaen" w:eastAsia="Sylfaen" w:hAnsi="Sylfaen" w:cs="Arial"/>
          <w:lang w:val="ka-GE"/>
        </w:rPr>
        <w:t xml:space="preserve">ბირთვული </w:t>
      </w:r>
      <w:r w:rsidR="00340C6A">
        <w:rPr>
          <w:rFonts w:ascii="Sylfaen" w:eastAsia="Sylfaen" w:hAnsi="Sylfaen" w:cs="Arial"/>
          <w:lang w:val="ka-GE"/>
        </w:rPr>
        <w:t>უსაფრთხოების სფეროში შესაბამისი კვალიფიკაციის მქონე პირებისაგან.</w:t>
      </w:r>
    </w:p>
    <w:p w14:paraId="52DE4271" w14:textId="0DFF6DB5" w:rsidR="00340C6A" w:rsidRDefault="0031602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C5331D">
        <w:rPr>
          <w:rFonts w:ascii="Sylfaen" w:eastAsia="Sylfaen" w:hAnsi="Sylfaen" w:cs="Arial"/>
          <w:lang w:val="ka-GE"/>
        </w:rPr>
        <w:t>8</w:t>
      </w:r>
      <w:r w:rsidR="00340C6A">
        <w:rPr>
          <w:rFonts w:ascii="Sylfaen" w:eastAsia="Sylfaen" w:hAnsi="Sylfaen" w:cs="Arial"/>
          <w:lang w:val="ka-GE"/>
        </w:rPr>
        <w:t>. ავტორიზებული პირი ვალდებულია</w:t>
      </w:r>
      <w:r w:rsidR="006D2018">
        <w:rPr>
          <w:rFonts w:ascii="Sylfaen" w:eastAsia="Sylfaen" w:hAnsi="Sylfaen" w:cs="Arial"/>
          <w:lang w:val="ka-GE"/>
        </w:rPr>
        <w:t>,</w:t>
      </w:r>
      <w:r w:rsidR="00340C6A">
        <w:rPr>
          <w:rFonts w:ascii="Sylfaen" w:eastAsia="Sylfaen" w:hAnsi="Sylfaen" w:cs="Arial"/>
          <w:lang w:val="ka-GE"/>
        </w:rPr>
        <w:t xml:space="preserve"> შესაბამისი </w:t>
      </w:r>
      <w:r w:rsidR="00041430">
        <w:rPr>
          <w:rFonts w:ascii="Sylfaen" w:eastAsia="Sylfaen" w:hAnsi="Sylfaen" w:cs="Arial"/>
          <w:lang w:val="ka-GE"/>
        </w:rPr>
        <w:t>სამართლებრივი</w:t>
      </w:r>
      <w:r w:rsidR="00340C6A">
        <w:rPr>
          <w:rFonts w:ascii="Sylfaen" w:eastAsia="Sylfaen" w:hAnsi="Sylfaen" w:cs="Arial"/>
          <w:lang w:val="ka-GE"/>
        </w:rPr>
        <w:t xml:space="preserve"> აქტით განსაზღვროს </w:t>
      </w:r>
      <w:r w:rsidR="006D2018">
        <w:rPr>
          <w:rFonts w:ascii="Sylfaen" w:eastAsia="Sylfaen" w:hAnsi="Sylfaen" w:cs="Arial"/>
          <w:lang w:val="ka-GE"/>
        </w:rPr>
        <w:t>ბირთვული უსაფრთხოების ჯგუფის წევრთა უფლება-მოვალეობები</w:t>
      </w:r>
      <w:r w:rsidR="00340C6A">
        <w:rPr>
          <w:rFonts w:ascii="Sylfaen" w:eastAsia="Sylfaen" w:hAnsi="Sylfaen" w:cs="Arial"/>
          <w:lang w:val="ka-GE"/>
        </w:rPr>
        <w:t xml:space="preserve"> საქმიანობის სპეციფიკის გათვალისწინებით</w:t>
      </w:r>
      <w:r w:rsidR="008222E5">
        <w:rPr>
          <w:rFonts w:ascii="Sylfaen" w:eastAsia="Sylfaen" w:hAnsi="Sylfaen" w:cs="Arial"/>
          <w:lang w:val="ka-GE"/>
        </w:rPr>
        <w:t>, კერძოდ</w:t>
      </w:r>
      <w:r w:rsidR="00340C6A">
        <w:rPr>
          <w:rFonts w:ascii="Sylfaen" w:eastAsia="Sylfaen" w:hAnsi="Sylfaen" w:cs="Arial"/>
          <w:lang w:val="ka-GE"/>
        </w:rPr>
        <w:t>:</w:t>
      </w:r>
    </w:p>
    <w:p w14:paraId="33A7C105" w14:textId="6E085D92"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რადიაციული დაცვის პროგრამის</w:t>
      </w:r>
      <w:r w:rsidR="008222E5">
        <w:rPr>
          <w:rFonts w:ascii="Sylfaen" w:eastAsia="Sylfaen" w:hAnsi="Sylfaen" w:cs="Arial"/>
          <w:lang w:val="ka-GE"/>
        </w:rPr>
        <w:t xml:space="preserve"> </w:t>
      </w:r>
      <w:r>
        <w:rPr>
          <w:rFonts w:ascii="Sylfaen" w:eastAsia="Sylfaen" w:hAnsi="Sylfaen" w:cs="Arial"/>
          <w:lang w:val="ka-GE"/>
        </w:rPr>
        <w:t>შესრულებაზე კონტროლის განხორციელება</w:t>
      </w:r>
      <w:r w:rsidR="008222E5">
        <w:rPr>
          <w:rFonts w:ascii="Sylfaen" w:eastAsia="Sylfaen" w:hAnsi="Sylfaen" w:cs="Arial"/>
          <w:lang w:val="ka-GE"/>
        </w:rPr>
        <w:t>, მათ შორის, მონიტორინგის პროგრამის დანერგვა</w:t>
      </w:r>
      <w:r>
        <w:rPr>
          <w:rFonts w:ascii="Sylfaen" w:eastAsia="Sylfaen" w:hAnsi="Sylfaen" w:cs="Arial"/>
          <w:lang w:val="ka-GE"/>
        </w:rPr>
        <w:t>;</w:t>
      </w:r>
    </w:p>
    <w:p w14:paraId="45A499BC" w14:textId="765BADB8"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 მაიონებელი გამოსხივების წყაროების მიღება, აღრიცხვა, ჩანაწერების წარმოება, ინვენტარიზაცი</w:t>
      </w:r>
      <w:r w:rsidR="008222E5">
        <w:rPr>
          <w:rFonts w:ascii="Sylfaen" w:eastAsia="Sylfaen" w:hAnsi="Sylfaen" w:cs="Arial"/>
          <w:lang w:val="ka-GE"/>
        </w:rPr>
        <w:t>ი</w:t>
      </w:r>
      <w:r>
        <w:rPr>
          <w:rFonts w:ascii="Sylfaen" w:eastAsia="Sylfaen" w:hAnsi="Sylfaen" w:cs="Arial"/>
          <w:lang w:val="ka-GE"/>
        </w:rPr>
        <w:t>სა და შესაბამისი დოკუმენტაციის წარმოებაზე კონტროლი;</w:t>
      </w:r>
    </w:p>
    <w:p w14:paraId="56AA8E9F"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გ) საკონტროლო და დაკვირვების ზონების განსაზღვრა, დადგენა და მონიშვნა;</w:t>
      </w:r>
    </w:p>
    <w:p w14:paraId="547F1E9D" w14:textId="2D1A665A" w:rsidR="00340C6A" w:rsidRDefault="008222E5"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დ</w:t>
      </w:r>
      <w:r w:rsidR="00340C6A">
        <w:rPr>
          <w:rFonts w:ascii="Sylfaen" w:eastAsia="Sylfaen" w:hAnsi="Sylfaen" w:cs="Arial"/>
          <w:lang w:val="ka-GE"/>
        </w:rPr>
        <w:t>) პერსონალის ინდივიდუალური დოზების კონტროლი და შედეგების აღრიცხვა;</w:t>
      </w:r>
    </w:p>
    <w:p w14:paraId="2BC6496C" w14:textId="447E6C46" w:rsidR="00340C6A" w:rsidRDefault="008222E5"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ე</w:t>
      </w:r>
      <w:r w:rsidR="00340C6A">
        <w:rPr>
          <w:rFonts w:ascii="Sylfaen" w:eastAsia="Sylfaen" w:hAnsi="Sylfaen" w:cs="Arial"/>
          <w:lang w:val="ka-GE"/>
        </w:rPr>
        <w:t>) სამუშაო ადგილების მონიტორინგის განხორციელება დადგენილი პერიოდულობით და ჩანაწერების ფიქსირება;</w:t>
      </w:r>
    </w:p>
    <w:p w14:paraId="70FB8CA6" w14:textId="3DC38165" w:rsidR="00340C6A" w:rsidRDefault="008222E5"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ვ</w:t>
      </w:r>
      <w:r w:rsidR="00340C6A">
        <w:rPr>
          <w:rFonts w:ascii="Sylfaen" w:eastAsia="Sylfaen" w:hAnsi="Sylfaen" w:cs="Arial"/>
          <w:lang w:val="ka-GE"/>
        </w:rPr>
        <w:t xml:space="preserve">) რადიაციული მონიტორინგისთვის განკუთვნილი ხელსაწყოების დროულ დაკალიბრებაზე და ტექნიკურ მომსახურებაზე კონტროლი და </w:t>
      </w:r>
      <w:r>
        <w:rPr>
          <w:rFonts w:ascii="Sylfaen" w:eastAsia="Sylfaen" w:hAnsi="Sylfaen" w:cs="Arial"/>
          <w:lang w:val="ka-GE"/>
        </w:rPr>
        <w:t>დ</w:t>
      </w:r>
      <w:r w:rsidR="00340C6A">
        <w:rPr>
          <w:rFonts w:ascii="Sylfaen" w:eastAsia="Sylfaen" w:hAnsi="Sylfaen" w:cs="Arial"/>
          <w:lang w:val="ka-GE"/>
        </w:rPr>
        <w:t>ოკუმენტაციის შენახვა;</w:t>
      </w:r>
    </w:p>
    <w:p w14:paraId="7D4FA307" w14:textId="4FCA8047" w:rsidR="00340C6A" w:rsidRDefault="008222E5"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ზ</w:t>
      </w:r>
      <w:r w:rsidR="00340C6A">
        <w:rPr>
          <w:rFonts w:ascii="Sylfaen" w:eastAsia="Sylfaen" w:hAnsi="Sylfaen" w:cs="Arial"/>
          <w:lang w:val="ka-GE"/>
        </w:rPr>
        <w:t>) რადიაციული მონიტორინგის შედეგების ინტერპრეტაცია, შეფასება და ჩანაწერების წარმოება;</w:t>
      </w:r>
    </w:p>
    <w:p w14:paraId="732E44F1" w14:textId="0798B7E9" w:rsidR="00340C6A" w:rsidRDefault="008222E5"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თ</w:t>
      </w:r>
      <w:r w:rsidR="00340C6A">
        <w:rPr>
          <w:rFonts w:ascii="Sylfaen" w:eastAsia="Sylfaen" w:hAnsi="Sylfaen" w:cs="Arial"/>
          <w:lang w:val="ka-GE"/>
        </w:rPr>
        <w:t xml:space="preserve">) პერსონალის ინფორმირება მიღებული ინდივიდუალური დოზების შედეგების შესახებ და დოზების </w:t>
      </w:r>
      <w:r>
        <w:rPr>
          <w:rFonts w:ascii="Sylfaen" w:eastAsia="Sylfaen" w:hAnsi="Sylfaen" w:cs="Arial"/>
          <w:lang w:val="ka-GE"/>
        </w:rPr>
        <w:t>ოპტიმიზ</w:t>
      </w:r>
      <w:r w:rsidR="00340C6A">
        <w:rPr>
          <w:rFonts w:ascii="Sylfaen" w:eastAsia="Sylfaen" w:hAnsi="Sylfaen" w:cs="Arial"/>
          <w:lang w:val="ka-GE"/>
        </w:rPr>
        <w:t>ების უზრუნველყოფა;</w:t>
      </w:r>
    </w:p>
    <w:p w14:paraId="5117C610" w14:textId="327A846E" w:rsidR="00340C6A" w:rsidRDefault="008222E5"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ი</w:t>
      </w:r>
      <w:r w:rsidR="00340C6A">
        <w:rPr>
          <w:rFonts w:ascii="Sylfaen" w:eastAsia="Sylfaen" w:hAnsi="Sylfaen" w:cs="Arial"/>
          <w:lang w:val="ka-GE"/>
        </w:rPr>
        <w:t>) შესაბამისი ზომების უზრუნველყოფა ორსული პერსონალის დასხივების კონტროლის მიზნით;</w:t>
      </w:r>
    </w:p>
    <w:p w14:paraId="18163F0A" w14:textId="3E8B7E5F" w:rsidR="00340C6A" w:rsidRDefault="008222E5"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კ</w:t>
      </w:r>
      <w:r w:rsidR="00340C6A">
        <w:rPr>
          <w:rFonts w:ascii="Sylfaen" w:eastAsia="Sylfaen" w:hAnsi="Sylfaen" w:cs="Arial"/>
          <w:lang w:val="ka-GE"/>
        </w:rPr>
        <w:t xml:space="preserve">) რადიოაქტიური ნარჩენების კონტროლი </w:t>
      </w:r>
      <w:r w:rsidR="0052131E">
        <w:rPr>
          <w:rFonts w:ascii="Sylfaen" w:eastAsia="Sylfaen" w:hAnsi="Sylfaen" w:cs="Arial"/>
          <w:lang w:val="ka-GE"/>
        </w:rPr>
        <w:t>როგორც მოპყრობაზე</w:t>
      </w:r>
      <w:r w:rsidR="00340C6A">
        <w:rPr>
          <w:rFonts w:ascii="Sylfaen" w:eastAsia="Sylfaen" w:hAnsi="Sylfaen" w:cs="Arial"/>
          <w:lang w:val="ka-GE"/>
        </w:rPr>
        <w:t xml:space="preserve"> (შეგროვება, შენახვა, </w:t>
      </w:r>
      <w:r w:rsidR="00443338">
        <w:rPr>
          <w:rFonts w:ascii="Sylfaen" w:eastAsia="Sylfaen" w:hAnsi="Sylfaen" w:cs="Arial"/>
          <w:lang w:val="ka-GE"/>
        </w:rPr>
        <w:t xml:space="preserve">კონდიცირება, გადამუშავება და სხვა), </w:t>
      </w:r>
      <w:r w:rsidR="00340C6A">
        <w:rPr>
          <w:rFonts w:ascii="Sylfaen" w:eastAsia="Sylfaen" w:hAnsi="Sylfaen" w:cs="Arial"/>
          <w:lang w:val="ka-GE"/>
        </w:rPr>
        <w:t>ასევე მის აღრიცხვაზე;</w:t>
      </w:r>
    </w:p>
    <w:p w14:paraId="287D1357" w14:textId="31DF7E53" w:rsidR="00340C6A" w:rsidRDefault="008222E5"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8C72FB">
        <w:rPr>
          <w:rFonts w:ascii="Sylfaen" w:eastAsia="Sylfaen" w:hAnsi="Sylfaen" w:cs="Arial"/>
          <w:lang w:val="ka-GE"/>
        </w:rPr>
        <w:t>ლ</w:t>
      </w:r>
      <w:r w:rsidR="00340C6A" w:rsidRPr="008C72FB">
        <w:rPr>
          <w:rFonts w:ascii="Sylfaen" w:eastAsia="Sylfaen" w:hAnsi="Sylfaen" w:cs="Arial"/>
          <w:lang w:val="ka-GE"/>
        </w:rPr>
        <w:t xml:space="preserve">) </w:t>
      </w:r>
      <w:r w:rsidRPr="008C72FB">
        <w:rPr>
          <w:rFonts w:ascii="Sylfaen" w:eastAsia="Sylfaen" w:hAnsi="Sylfaen" w:cs="Arial"/>
          <w:lang w:val="ka-GE"/>
        </w:rPr>
        <w:t>რეაგირების</w:t>
      </w:r>
      <w:r w:rsidR="00340C6A" w:rsidRPr="008C72FB">
        <w:rPr>
          <w:rFonts w:ascii="Sylfaen" w:eastAsia="Sylfaen" w:hAnsi="Sylfaen" w:cs="Arial"/>
          <w:lang w:val="ka-GE"/>
        </w:rPr>
        <w:t xml:space="preserve"> გეგმის შემუშავება და მის შესრულებაზე კონტროლის განხორციელება;</w:t>
      </w:r>
    </w:p>
    <w:p w14:paraId="615BA6A1" w14:textId="63BDEF60" w:rsidR="00340C6A" w:rsidRDefault="008222E5"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მ</w:t>
      </w:r>
      <w:r w:rsidR="00340C6A">
        <w:rPr>
          <w:rFonts w:ascii="Sylfaen" w:eastAsia="Sylfaen" w:hAnsi="Sylfaen" w:cs="Arial"/>
          <w:lang w:val="ka-GE"/>
        </w:rPr>
        <w:t>) პერსონალის სწავლების</w:t>
      </w:r>
      <w:r>
        <w:rPr>
          <w:rFonts w:ascii="Sylfaen" w:eastAsia="Sylfaen" w:hAnsi="Sylfaen" w:cs="Arial"/>
          <w:lang w:val="ka-GE"/>
        </w:rPr>
        <w:t>ა</w:t>
      </w:r>
      <w:r w:rsidR="00340C6A">
        <w:rPr>
          <w:rFonts w:ascii="Sylfaen" w:eastAsia="Sylfaen" w:hAnsi="Sylfaen" w:cs="Arial"/>
          <w:lang w:val="ka-GE"/>
        </w:rPr>
        <w:t xml:space="preserve"> და გადამზადების </w:t>
      </w:r>
      <w:r>
        <w:rPr>
          <w:rFonts w:ascii="Sylfaen" w:eastAsia="Sylfaen" w:hAnsi="Sylfaen" w:cs="Arial"/>
          <w:lang w:val="ka-GE"/>
        </w:rPr>
        <w:t xml:space="preserve">კონტროლი </w:t>
      </w:r>
      <w:r w:rsidR="00340C6A">
        <w:rPr>
          <w:rFonts w:ascii="Sylfaen" w:eastAsia="Sylfaen" w:hAnsi="Sylfaen" w:cs="Arial"/>
          <w:lang w:val="ka-GE"/>
        </w:rPr>
        <w:t>და შესაბამისი ღონისძიებების ორგანიზება;</w:t>
      </w:r>
    </w:p>
    <w:p w14:paraId="141446E8" w14:textId="5C7CA2AC" w:rsidR="00340C6A" w:rsidRDefault="008222E5"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ნ</w:t>
      </w:r>
      <w:r w:rsidR="00340C6A">
        <w:rPr>
          <w:rFonts w:ascii="Sylfaen" w:eastAsia="Sylfaen" w:hAnsi="Sylfaen" w:cs="Arial"/>
          <w:lang w:val="ka-GE"/>
        </w:rPr>
        <w:t>) ბირთვულ და რადიაციულ საქმიანობასთან დაკავშირებულ დოკუმენტაციის წარმოებაზე კონტროლი;</w:t>
      </w:r>
    </w:p>
    <w:p w14:paraId="68F0F2A4" w14:textId="13375400" w:rsidR="00340C6A" w:rsidRDefault="008222E5"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ო</w:t>
      </w:r>
      <w:r w:rsidR="00340C6A">
        <w:rPr>
          <w:rFonts w:ascii="Sylfaen" w:eastAsia="Sylfaen" w:hAnsi="Sylfaen" w:cs="Arial"/>
          <w:lang w:val="ka-GE"/>
        </w:rPr>
        <w:t xml:space="preserve">) მარეგულირებელ ორგანოში კანონმდებლობით დადგენილ ვადებში </w:t>
      </w:r>
      <w:r w:rsidR="00924516">
        <w:rPr>
          <w:rFonts w:ascii="Sylfaen" w:eastAsia="Sylfaen" w:hAnsi="Sylfaen" w:cs="Arial"/>
          <w:lang w:val="ka-GE"/>
        </w:rPr>
        <w:t>შეტყობინებების</w:t>
      </w:r>
      <w:r w:rsidR="00340C6A">
        <w:rPr>
          <w:rFonts w:ascii="Sylfaen" w:eastAsia="Sylfaen" w:hAnsi="Sylfaen" w:cs="Arial"/>
          <w:lang w:val="ka-GE"/>
        </w:rPr>
        <w:t xml:space="preserve"> და ანგარიშების წარდგენაზე კონტროლი;</w:t>
      </w:r>
    </w:p>
    <w:p w14:paraId="7E997EE7" w14:textId="349C0CC3"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 </w:t>
      </w:r>
      <w:r w:rsidR="008826CA">
        <w:rPr>
          <w:rFonts w:ascii="Sylfaen" w:eastAsia="Sylfaen" w:hAnsi="Sylfaen" w:cs="Arial"/>
          <w:lang w:val="ka-GE"/>
        </w:rPr>
        <w:t xml:space="preserve">პ) </w:t>
      </w:r>
      <w:r>
        <w:rPr>
          <w:rFonts w:ascii="Sylfaen" w:eastAsia="Sylfaen" w:hAnsi="Sylfaen" w:cs="Arial"/>
          <w:lang w:val="ka-GE"/>
        </w:rPr>
        <w:t>მარეგულირებელ ორგანოსთან კომუნიკაცია და თანამშრომლობა</w:t>
      </w:r>
      <w:r w:rsidR="008222E5">
        <w:rPr>
          <w:rFonts w:ascii="Sylfaen" w:eastAsia="Sylfaen" w:hAnsi="Sylfaen" w:cs="Arial"/>
          <w:lang w:val="ka-GE"/>
        </w:rPr>
        <w:t>.</w:t>
      </w:r>
    </w:p>
    <w:p w14:paraId="1585AC8E"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6DC71965" w14:textId="1BA5BA9B"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 xml:space="preserve">მუხლი </w:t>
      </w:r>
      <w:r w:rsidR="00E607D0">
        <w:rPr>
          <w:rFonts w:ascii="Sylfaen" w:eastAsia="Sylfaen" w:hAnsi="Sylfaen" w:cs="Arial"/>
          <w:b/>
          <w:lang w:val="ka-GE"/>
        </w:rPr>
        <w:t>20</w:t>
      </w:r>
      <w:r>
        <w:rPr>
          <w:rFonts w:ascii="Sylfaen" w:eastAsia="Sylfaen" w:hAnsi="Sylfaen" w:cs="Arial"/>
          <w:b/>
          <w:lang w:val="ka-GE"/>
        </w:rPr>
        <w:t>. პერსონალის შრომის პირობები</w:t>
      </w:r>
    </w:p>
    <w:p w14:paraId="0A26173B" w14:textId="3D12D4A2" w:rsidR="00340C6A" w:rsidRPr="00707BA0" w:rsidRDefault="00443338" w:rsidP="00525ED4">
      <w:pPr>
        <w:pStyle w:val="ListParagraph"/>
        <w:numPr>
          <w:ilvl w:val="0"/>
          <w:numId w:val="8"/>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cs="Arial"/>
          <w:lang w:val="ka-GE"/>
        </w:rPr>
      </w:pPr>
      <w:r w:rsidRPr="00525ED4">
        <w:rPr>
          <w:rFonts w:ascii="Sylfaen" w:eastAsia="Sylfaen" w:hAnsi="Sylfaen" w:cs="Arial"/>
          <w:lang w:val="ka-GE"/>
        </w:rPr>
        <w:lastRenderedPageBreak/>
        <w:t xml:space="preserve">ტექნიკური რეგლამანტით დადგენილი რადიაციული დაცვის და </w:t>
      </w:r>
      <w:r w:rsidR="00C5331D">
        <w:rPr>
          <w:rFonts w:ascii="Sylfaen" w:eastAsia="Sylfaen" w:hAnsi="Sylfaen" w:cs="Arial"/>
          <w:lang w:val="ka-GE"/>
        </w:rPr>
        <w:t xml:space="preserve">ბირთვული </w:t>
      </w:r>
      <w:r w:rsidRPr="00525ED4">
        <w:rPr>
          <w:rFonts w:ascii="Sylfaen" w:eastAsia="Sylfaen" w:hAnsi="Sylfaen" w:cs="Arial"/>
          <w:lang w:val="ka-GE"/>
        </w:rPr>
        <w:t xml:space="preserve">უსაფრთხოების მოთხოვნების </w:t>
      </w:r>
      <w:r w:rsidR="00ED34AF">
        <w:rPr>
          <w:rFonts w:ascii="Sylfaen" w:eastAsia="Sylfaen" w:hAnsi="Sylfaen" w:cs="Arial"/>
          <w:lang w:val="ka-GE"/>
        </w:rPr>
        <w:t xml:space="preserve">შეუსრულებლობის </w:t>
      </w:r>
      <w:r w:rsidR="00C5331D">
        <w:rPr>
          <w:rFonts w:ascii="Sylfaen" w:eastAsia="Sylfaen" w:hAnsi="Sylfaen" w:cs="Arial"/>
          <w:lang w:val="ka-GE"/>
        </w:rPr>
        <w:t>სანაცვლოდ,</w:t>
      </w:r>
      <w:r w:rsidR="00C5331D" w:rsidRPr="00525ED4">
        <w:rPr>
          <w:rFonts w:ascii="Sylfaen" w:eastAsia="Sylfaen" w:hAnsi="Sylfaen" w:cs="Arial"/>
          <w:lang w:val="ka-GE"/>
        </w:rPr>
        <w:t xml:space="preserve"> </w:t>
      </w:r>
      <w:r w:rsidR="00340C6A" w:rsidRPr="00525ED4">
        <w:rPr>
          <w:rFonts w:ascii="Sylfaen" w:eastAsia="Sylfaen" w:hAnsi="Sylfaen" w:cs="Arial"/>
          <w:lang w:val="ka-GE"/>
        </w:rPr>
        <w:t xml:space="preserve">დაუშვებელია </w:t>
      </w:r>
      <w:r w:rsidR="00ED34AF">
        <w:rPr>
          <w:rFonts w:ascii="Sylfaen" w:eastAsia="Sylfaen" w:hAnsi="Sylfaen" w:cs="Arial"/>
          <w:lang w:val="ka-GE"/>
        </w:rPr>
        <w:t>ავტ</w:t>
      </w:r>
      <w:r w:rsidR="00C5331D">
        <w:rPr>
          <w:rFonts w:ascii="Sylfaen" w:eastAsia="Sylfaen" w:hAnsi="Sylfaen" w:cs="Arial"/>
          <w:lang w:val="ka-GE"/>
        </w:rPr>
        <w:t>ო</w:t>
      </w:r>
      <w:r w:rsidR="00ED34AF">
        <w:rPr>
          <w:rFonts w:ascii="Sylfaen" w:eastAsia="Sylfaen" w:hAnsi="Sylfaen" w:cs="Arial"/>
          <w:lang w:val="ka-GE"/>
        </w:rPr>
        <w:t>რ</w:t>
      </w:r>
      <w:r w:rsidR="00C5331D">
        <w:rPr>
          <w:rFonts w:ascii="Sylfaen" w:eastAsia="Sylfaen" w:hAnsi="Sylfaen" w:cs="Arial"/>
          <w:lang w:val="ka-GE"/>
        </w:rPr>
        <w:t>ი</w:t>
      </w:r>
      <w:r w:rsidR="00ED34AF">
        <w:rPr>
          <w:rFonts w:ascii="Sylfaen" w:eastAsia="Sylfaen" w:hAnsi="Sylfaen" w:cs="Arial"/>
          <w:lang w:val="ka-GE"/>
        </w:rPr>
        <w:t xml:space="preserve">ზებულმა პირმა პერსონალს შესთავაზოს </w:t>
      </w:r>
      <w:r w:rsidR="00340C6A" w:rsidRPr="00525ED4">
        <w:rPr>
          <w:rFonts w:ascii="Sylfaen" w:eastAsia="Sylfaen" w:hAnsi="Sylfaen" w:cs="Arial"/>
          <w:lang w:val="ka-GE"/>
        </w:rPr>
        <w:t>კომპენსაციის სპეციალური პირობების გამოყენება (ხელფასის დანამატი მავნე პირობების ანაზღაურების მიზნით), შეღავათიანი მკურნალობა, დაზღვევის განსაკუთრებული პირობები, სამუშაო დღის ხანგრძლივობის შემცირება, შვებულების ხანგრძლივობის გაზრდა, დამატებითი დასვენების დღეების და პენსიის დარიცხვა</w:t>
      </w:r>
      <w:r w:rsidR="00C5331D">
        <w:rPr>
          <w:rFonts w:ascii="Sylfaen" w:eastAsia="Sylfaen" w:hAnsi="Sylfaen" w:cs="Arial"/>
          <w:lang w:val="ka-GE"/>
        </w:rPr>
        <w:t xml:space="preserve"> და სხვა</w:t>
      </w:r>
      <w:r w:rsidRPr="00525ED4">
        <w:rPr>
          <w:rFonts w:ascii="Sylfaen" w:eastAsia="Sylfaen" w:hAnsi="Sylfaen" w:cs="Arial"/>
          <w:lang w:val="ka-GE"/>
        </w:rPr>
        <w:t>.</w:t>
      </w:r>
      <w:r w:rsidR="00340C6A" w:rsidRPr="00707BA0">
        <w:rPr>
          <w:rFonts w:ascii="Sylfaen" w:eastAsia="Sylfaen" w:hAnsi="Sylfaen" w:cs="Arial"/>
          <w:lang w:val="ka-GE"/>
        </w:rPr>
        <w:t xml:space="preserve"> </w:t>
      </w:r>
    </w:p>
    <w:p w14:paraId="1E1BC761" w14:textId="747DF7A1" w:rsidR="00707BA0" w:rsidRPr="00707BA0" w:rsidRDefault="00707BA0" w:rsidP="00525ED4">
      <w:pPr>
        <w:pStyle w:val="ListParagraph"/>
        <w:numPr>
          <w:ilvl w:val="0"/>
          <w:numId w:val="8"/>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cs="Arial"/>
          <w:lang w:val="ka-GE"/>
        </w:rPr>
      </w:pPr>
      <w:r w:rsidRPr="00707BA0">
        <w:rPr>
          <w:rFonts w:ascii="Sylfaen" w:eastAsia="Sylfaen" w:hAnsi="Sylfaen" w:cs="Arial"/>
          <w:lang w:val="ka-GE"/>
        </w:rPr>
        <w:t>იმ გარემოებებში, როდესაც</w:t>
      </w:r>
      <w:r w:rsidR="00C5331D">
        <w:rPr>
          <w:rFonts w:ascii="Sylfaen" w:eastAsia="Sylfaen" w:hAnsi="Sylfaen" w:cs="Arial"/>
          <w:lang w:val="ka-GE"/>
        </w:rPr>
        <w:t xml:space="preserve"> </w:t>
      </w:r>
      <w:r w:rsidRPr="00707BA0">
        <w:rPr>
          <w:rFonts w:ascii="Sylfaen" w:eastAsia="Sylfaen" w:hAnsi="Sylfaen" w:cs="Arial"/>
          <w:lang w:val="ka-GE"/>
        </w:rPr>
        <w:t xml:space="preserve">მარეგულირებელი ორგანოს გადაწყვეტილების ან ჯანმრთელობის მონიტორინგის შედეგად გამოვლენილი მიზეზების გამო დადგინდა, რომ </w:t>
      </w:r>
      <w:r w:rsidR="00ED34AF">
        <w:rPr>
          <w:rFonts w:ascii="Sylfaen" w:eastAsia="Sylfaen" w:hAnsi="Sylfaen" w:cs="Arial"/>
          <w:lang w:val="ka-GE"/>
        </w:rPr>
        <w:t>კონკრეტული პირი</w:t>
      </w:r>
      <w:r w:rsidRPr="00707BA0">
        <w:rPr>
          <w:rFonts w:ascii="Sylfaen" w:eastAsia="Sylfaen" w:hAnsi="Sylfaen" w:cs="Arial"/>
          <w:lang w:val="ka-GE"/>
        </w:rPr>
        <w:t xml:space="preserve"> არ შეიძლება ექვემდებარებოდეს პროფესიულ </w:t>
      </w:r>
      <w:r w:rsidR="00ED34AF">
        <w:rPr>
          <w:rFonts w:ascii="Sylfaen" w:eastAsia="Sylfaen" w:hAnsi="Sylfaen" w:cs="Arial"/>
          <w:lang w:val="ka-GE"/>
        </w:rPr>
        <w:t>დასხივებას</w:t>
      </w:r>
      <w:r w:rsidRPr="00707BA0">
        <w:rPr>
          <w:rFonts w:ascii="Sylfaen" w:eastAsia="Sylfaen" w:hAnsi="Sylfaen" w:cs="Arial"/>
          <w:lang w:val="ka-GE"/>
        </w:rPr>
        <w:t xml:space="preserve"> და ვერ გააგრძელებს მიმდინარე საქმიანობას, ავტორიზებულმა პირმა უნდა მიმართოს ყველა გონივრულ ზომას </w:t>
      </w:r>
      <w:r w:rsidR="00ED34AF">
        <w:rPr>
          <w:rFonts w:ascii="Sylfaen" w:eastAsia="Sylfaen" w:hAnsi="Sylfaen" w:cs="Arial"/>
          <w:lang w:val="ka-GE"/>
        </w:rPr>
        <w:t xml:space="preserve">მისთვის </w:t>
      </w:r>
      <w:r w:rsidRPr="00707BA0">
        <w:rPr>
          <w:rFonts w:ascii="Sylfaen" w:eastAsia="Sylfaen" w:hAnsi="Sylfaen" w:cs="Arial"/>
          <w:lang w:val="ka-GE"/>
        </w:rPr>
        <w:t>ალტერნატიული სამუშაო</w:t>
      </w:r>
      <w:r w:rsidR="00ED34AF">
        <w:rPr>
          <w:rFonts w:ascii="Sylfaen" w:eastAsia="Sylfaen" w:hAnsi="Sylfaen" w:cs="Arial"/>
          <w:lang w:val="ka-GE"/>
        </w:rPr>
        <w:t>ს</w:t>
      </w:r>
      <w:r w:rsidRPr="00707BA0">
        <w:rPr>
          <w:rFonts w:ascii="Sylfaen" w:eastAsia="Sylfaen" w:hAnsi="Sylfaen" w:cs="Arial"/>
          <w:lang w:val="ka-GE"/>
        </w:rPr>
        <w:t xml:space="preserve"> უზრუნველსაყოფად.</w:t>
      </w:r>
    </w:p>
    <w:p w14:paraId="2B4E9B57" w14:textId="48C4E9FD" w:rsidR="00707BA0" w:rsidRPr="00707BA0" w:rsidRDefault="00707BA0" w:rsidP="00525ED4">
      <w:pPr>
        <w:pStyle w:val="ListParagraph"/>
        <w:numPr>
          <w:ilvl w:val="0"/>
          <w:numId w:val="8"/>
        </w:num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0" w:firstLine="0"/>
        <w:jc w:val="both"/>
        <w:rPr>
          <w:rFonts w:ascii="Sylfaen" w:eastAsia="Sylfaen" w:hAnsi="Sylfaen" w:cs="Arial"/>
          <w:lang w:val="ka-GE"/>
        </w:rPr>
      </w:pPr>
      <w:r w:rsidRPr="00707BA0">
        <w:rPr>
          <w:rFonts w:ascii="Sylfaen" w:eastAsia="Sylfaen" w:hAnsi="Sylfaen" w:cs="Arial"/>
          <w:lang w:val="ka-GE"/>
        </w:rPr>
        <w:t xml:space="preserve">ავტორიზებულმა პირმა უნდა უზრუნველყოს, </w:t>
      </w:r>
      <w:r w:rsidR="00ED34AF">
        <w:rPr>
          <w:rFonts w:ascii="Sylfaen" w:eastAsia="Sylfaen" w:hAnsi="Sylfaen" w:cs="Arial"/>
          <w:lang w:val="ka-GE"/>
        </w:rPr>
        <w:t xml:space="preserve">რომ </w:t>
      </w:r>
      <w:r w:rsidRPr="00707BA0">
        <w:rPr>
          <w:rFonts w:ascii="Sylfaen" w:eastAsia="Sylfaen" w:hAnsi="Sylfaen" w:cs="Arial"/>
          <w:lang w:val="ka-GE"/>
        </w:rPr>
        <w:t>სხვა</w:t>
      </w:r>
      <w:r w:rsidR="00ED34AF">
        <w:rPr>
          <w:rFonts w:ascii="Sylfaen" w:eastAsia="Sylfaen" w:hAnsi="Sylfaen" w:cs="Arial"/>
          <w:lang w:val="ka-GE"/>
        </w:rPr>
        <w:t xml:space="preserve"> პერსონალი</w:t>
      </w:r>
      <w:r w:rsidRPr="00707BA0">
        <w:rPr>
          <w:rFonts w:ascii="Sylfaen" w:eastAsia="Sylfaen" w:hAnsi="Sylfaen" w:cs="Arial"/>
          <w:lang w:val="ka-GE"/>
        </w:rPr>
        <w:t xml:space="preserve"> სარგებლობდ</w:t>
      </w:r>
      <w:r w:rsidR="00C5331D">
        <w:rPr>
          <w:rFonts w:ascii="Sylfaen" w:eastAsia="Sylfaen" w:hAnsi="Sylfaen" w:cs="Arial"/>
          <w:lang w:val="ka-GE"/>
        </w:rPr>
        <w:t>ეს</w:t>
      </w:r>
      <w:r w:rsidRPr="00707BA0">
        <w:rPr>
          <w:rFonts w:ascii="Sylfaen" w:eastAsia="Sylfaen" w:hAnsi="Sylfaen" w:cs="Arial"/>
          <w:lang w:val="ka-GE"/>
        </w:rPr>
        <w:t xml:space="preserve"> იმავე დონის დაცვით, რაც პერსონალისთვისაა გათვალისწინებული, ასევე, სხვა </w:t>
      </w:r>
      <w:r w:rsidR="00ED34AF">
        <w:rPr>
          <w:rFonts w:ascii="Sylfaen" w:eastAsia="Sylfaen" w:hAnsi="Sylfaen" w:cs="Arial"/>
          <w:lang w:val="ka-GE"/>
        </w:rPr>
        <w:t>პერსონალის</w:t>
      </w:r>
      <w:r w:rsidRPr="00707BA0">
        <w:rPr>
          <w:rFonts w:ascii="Sylfaen" w:eastAsia="Sylfaen" w:hAnsi="Sylfaen" w:cs="Arial"/>
          <w:lang w:val="ka-GE"/>
        </w:rPr>
        <w:t xml:space="preserve"> დაცვის სისტემა უნდა იყოს საკონტროლო და დაკვირვების ზონებში დასაქმებული პერსონალის დაცვის </w:t>
      </w:r>
      <w:r w:rsidR="0093476E">
        <w:rPr>
          <w:rFonts w:ascii="Sylfaen" w:eastAsia="Sylfaen" w:hAnsi="Sylfaen" w:cs="Arial"/>
          <w:lang w:val="ka-GE"/>
        </w:rPr>
        <w:t>ეკ</w:t>
      </w:r>
      <w:r w:rsidRPr="00707BA0">
        <w:rPr>
          <w:rFonts w:ascii="Sylfaen" w:eastAsia="Sylfaen" w:hAnsi="Sylfaen" w:cs="Arial"/>
          <w:lang w:val="ka-GE"/>
        </w:rPr>
        <w:t>ვივალენტური.</w:t>
      </w:r>
    </w:p>
    <w:p w14:paraId="02A40CB6"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Style w:val="jlqj4b"/>
          <w:rFonts w:ascii="Sylfaen" w:hAnsi="Sylfaen"/>
          <w:color w:val="000000"/>
          <w:shd w:val="clear" w:color="auto" w:fill="F5F5F5"/>
          <w:lang w:val="ka-GE"/>
        </w:rPr>
      </w:pPr>
    </w:p>
    <w:p w14:paraId="6A8856B7" w14:textId="39651ABA" w:rsidR="00340C6A" w:rsidRPr="009447BE"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rPr>
      </w:pPr>
      <w:r w:rsidRPr="00525ED4">
        <w:rPr>
          <w:rFonts w:ascii="Sylfaen" w:eastAsia="Sylfaen" w:hAnsi="Sylfaen" w:cs="Arial"/>
          <w:b/>
        </w:rPr>
        <w:t>მუხლი 2</w:t>
      </w:r>
      <w:r w:rsidR="00E607D0">
        <w:rPr>
          <w:rFonts w:ascii="Sylfaen" w:eastAsia="Sylfaen" w:hAnsi="Sylfaen" w:cs="Arial"/>
          <w:b/>
          <w:lang w:val="ka-GE"/>
        </w:rPr>
        <w:t>1</w:t>
      </w:r>
      <w:r w:rsidRPr="00525ED4">
        <w:rPr>
          <w:rFonts w:ascii="Sylfaen" w:eastAsia="Sylfaen" w:hAnsi="Sylfaen" w:cs="Arial"/>
          <w:b/>
        </w:rPr>
        <w:t xml:space="preserve">. </w:t>
      </w:r>
      <w:r w:rsidRPr="009447BE">
        <w:rPr>
          <w:rFonts w:ascii="Sylfaen" w:eastAsia="Sylfaen" w:hAnsi="Sylfaen" w:cs="Arial"/>
          <w:b/>
        </w:rPr>
        <w:t xml:space="preserve">რადიაციული დაცვისა და </w:t>
      </w:r>
      <w:r w:rsidR="00C5331D" w:rsidRPr="009447BE">
        <w:rPr>
          <w:rFonts w:ascii="Sylfaen" w:eastAsia="Sylfaen" w:hAnsi="Sylfaen" w:cs="Arial"/>
          <w:b/>
          <w:lang w:val="ka-GE"/>
        </w:rPr>
        <w:t xml:space="preserve">ბირთვული </w:t>
      </w:r>
      <w:r w:rsidRPr="009447BE">
        <w:rPr>
          <w:rFonts w:ascii="Sylfaen" w:eastAsia="Sylfaen" w:hAnsi="Sylfaen" w:cs="Arial"/>
          <w:b/>
        </w:rPr>
        <w:t>უსაფრთხოების პირობები ქალი</w:t>
      </w:r>
      <w:r w:rsidR="00C5331D" w:rsidRPr="009447BE">
        <w:rPr>
          <w:rFonts w:ascii="Sylfaen" w:eastAsia="Sylfaen" w:hAnsi="Sylfaen" w:cs="Arial"/>
          <w:b/>
          <w:lang w:val="ka-GE"/>
        </w:rPr>
        <w:t xml:space="preserve"> </w:t>
      </w:r>
      <w:r w:rsidRPr="009447BE">
        <w:rPr>
          <w:rFonts w:ascii="Sylfaen" w:eastAsia="Sylfaen" w:hAnsi="Sylfaen" w:cs="Arial"/>
          <w:b/>
        </w:rPr>
        <w:t>პერსონალისა და 18 წლამდე ასაკის პირებისათვის, რომლებიც გადიან სწავლებას ან სტაჟირებას</w:t>
      </w:r>
    </w:p>
    <w:p w14:paraId="6C994494" w14:textId="5453E251" w:rsidR="00340C6A" w:rsidRPr="00ED34AF" w:rsidRDefault="00340C6A" w:rsidP="00707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707BA0">
        <w:rPr>
          <w:rFonts w:ascii="Sylfaen" w:eastAsia="Sylfaen" w:hAnsi="Sylfaen" w:cs="Arial"/>
        </w:rPr>
        <w:t>1. ავტორიზებული პირი ვალდებულია</w:t>
      </w:r>
      <w:r w:rsidR="0057662F">
        <w:rPr>
          <w:rFonts w:ascii="Sylfaen" w:eastAsia="Sylfaen" w:hAnsi="Sylfaen" w:cs="Arial"/>
          <w:lang w:val="ka-GE"/>
        </w:rPr>
        <w:t>,</w:t>
      </w:r>
      <w:r w:rsidRPr="00707BA0">
        <w:rPr>
          <w:rFonts w:ascii="Sylfaen" w:eastAsia="Sylfaen" w:hAnsi="Sylfaen" w:cs="Arial"/>
        </w:rPr>
        <w:t xml:space="preserve"> უზრუნველყოს ს</w:t>
      </w:r>
      <w:r w:rsidR="00C5331D">
        <w:rPr>
          <w:rFonts w:ascii="Sylfaen" w:eastAsia="Sylfaen" w:hAnsi="Sylfaen" w:cs="Arial"/>
          <w:lang w:val="ka-GE"/>
        </w:rPr>
        <w:t>ათანადო</w:t>
      </w:r>
      <w:r w:rsidRPr="00707BA0">
        <w:rPr>
          <w:rFonts w:ascii="Sylfaen" w:eastAsia="Sylfaen" w:hAnsi="Sylfaen" w:cs="Arial"/>
        </w:rPr>
        <w:t xml:space="preserve"> პირობები მაიონებელი გამოსხივების წყაროებთან მომუშავე ორსული ქალის ემბრიონის, ნაყოფის და ჩვილების დასაცავად</w:t>
      </w:r>
      <w:r w:rsidR="00ED34AF">
        <w:rPr>
          <w:rFonts w:ascii="Sylfaen" w:eastAsia="Sylfaen" w:hAnsi="Sylfaen" w:cs="Arial"/>
          <w:lang w:val="ka-GE"/>
        </w:rPr>
        <w:t>.</w:t>
      </w:r>
    </w:p>
    <w:p w14:paraId="4EE8D2E8" w14:textId="2D6E1162" w:rsidR="00340C6A" w:rsidRPr="00707BA0" w:rsidRDefault="00340C6A" w:rsidP="00707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707BA0">
        <w:rPr>
          <w:rFonts w:ascii="Sylfaen" w:eastAsia="Sylfaen" w:hAnsi="Sylfaen" w:cs="Arial"/>
        </w:rPr>
        <w:t xml:space="preserve">2. </w:t>
      </w:r>
      <w:r w:rsidRPr="00707BA0">
        <w:rPr>
          <w:rFonts w:ascii="Sylfaen" w:eastAsia="Sylfaen" w:hAnsi="Sylfaen" w:cs="Arial"/>
          <w:lang w:val="ka-GE"/>
        </w:rPr>
        <w:t>ავტორიზებული პირი ვალდებულია</w:t>
      </w:r>
      <w:r w:rsidR="0057662F">
        <w:rPr>
          <w:rFonts w:ascii="Sylfaen" w:eastAsia="Sylfaen" w:hAnsi="Sylfaen" w:cs="Arial"/>
          <w:lang w:val="ka-GE"/>
        </w:rPr>
        <w:t>,</w:t>
      </w:r>
      <w:r w:rsidRPr="00707BA0">
        <w:rPr>
          <w:rFonts w:ascii="Sylfaen" w:eastAsia="Sylfaen" w:hAnsi="Sylfaen" w:cs="Arial"/>
          <w:lang w:val="ka-GE"/>
        </w:rPr>
        <w:t xml:space="preserve"> უზრუნველყოს </w:t>
      </w:r>
      <w:r w:rsidRPr="00707BA0">
        <w:rPr>
          <w:rFonts w:ascii="Sylfaen" w:eastAsia="Sylfaen" w:hAnsi="Sylfaen" w:cs="Arial"/>
        </w:rPr>
        <w:t xml:space="preserve">რადიაციული დაცვისა და </w:t>
      </w:r>
      <w:r w:rsidR="00C5331D">
        <w:rPr>
          <w:rFonts w:ascii="Sylfaen" w:eastAsia="Sylfaen" w:hAnsi="Sylfaen" w:cs="Arial"/>
          <w:lang w:val="ka-GE"/>
        </w:rPr>
        <w:t xml:space="preserve">ბირთვული </w:t>
      </w:r>
      <w:r w:rsidRPr="00707BA0">
        <w:rPr>
          <w:rFonts w:ascii="Sylfaen" w:eastAsia="Sylfaen" w:hAnsi="Sylfaen" w:cs="Arial"/>
        </w:rPr>
        <w:t xml:space="preserve">უსაფრთხოების </w:t>
      </w:r>
      <w:r w:rsidRPr="00707BA0">
        <w:rPr>
          <w:rFonts w:ascii="Sylfaen" w:eastAsia="Sylfaen" w:hAnsi="Sylfaen" w:cs="Arial"/>
          <w:lang w:val="ka-GE"/>
        </w:rPr>
        <w:t>სპეციალურ</w:t>
      </w:r>
      <w:r w:rsidR="00C5331D">
        <w:rPr>
          <w:rFonts w:ascii="Sylfaen" w:eastAsia="Sylfaen" w:hAnsi="Sylfaen" w:cs="Arial"/>
          <w:lang w:val="ka-GE"/>
        </w:rPr>
        <w:t>ი</w:t>
      </w:r>
      <w:r w:rsidRPr="00707BA0">
        <w:rPr>
          <w:rFonts w:ascii="Sylfaen" w:eastAsia="Sylfaen" w:hAnsi="Sylfaen" w:cs="Arial"/>
          <w:lang w:val="ka-GE"/>
        </w:rPr>
        <w:t xml:space="preserve"> პირობები </w:t>
      </w:r>
      <w:r w:rsidRPr="00707BA0">
        <w:rPr>
          <w:rFonts w:ascii="Sylfaen" w:eastAsia="Sylfaen" w:hAnsi="Sylfaen" w:cs="Arial"/>
        </w:rPr>
        <w:t>18 წლამდე ასაკის პირთა მიმართ, რომლებიც გადიან სწავლებას.</w:t>
      </w:r>
    </w:p>
    <w:p w14:paraId="4BA90994" w14:textId="44D80FC5" w:rsidR="000B7FD2" w:rsidRPr="00707BA0" w:rsidRDefault="00340C6A" w:rsidP="00707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707BA0">
        <w:rPr>
          <w:rFonts w:ascii="Sylfaen" w:eastAsia="Sylfaen" w:hAnsi="Sylfaen" w:cs="Arial"/>
        </w:rPr>
        <w:t xml:space="preserve">3. </w:t>
      </w:r>
      <w:r w:rsidRPr="00707BA0">
        <w:rPr>
          <w:rFonts w:ascii="Sylfaen" w:eastAsia="Sylfaen" w:hAnsi="Sylfaen" w:cs="Arial"/>
          <w:lang w:val="ka-GE"/>
        </w:rPr>
        <w:t>მაიონებელი გამოსხივების წყაროებთან მომუშავე ორსული ქალის ემბრიონის, ნაყოფის დასხივება, მას შემდეგ, რაც ქალი შეატყობინებს დამსაქმებელს</w:t>
      </w:r>
      <w:r w:rsidR="000B7FD2" w:rsidRPr="00707BA0">
        <w:rPr>
          <w:rFonts w:ascii="Sylfaen" w:eastAsia="Sylfaen" w:hAnsi="Sylfaen" w:cs="Arial"/>
          <w:lang w:val="ka-GE"/>
        </w:rPr>
        <w:t xml:space="preserve"> ორსულობის შესახებ</w:t>
      </w:r>
      <w:r w:rsidRPr="00707BA0">
        <w:rPr>
          <w:rFonts w:ascii="Sylfaen" w:eastAsia="Sylfaen" w:hAnsi="Sylfaen" w:cs="Arial"/>
          <w:lang w:val="ka-GE"/>
        </w:rPr>
        <w:t>, უნდა შეიზღუდოს შრომის პირობების შეცვლით</w:t>
      </w:r>
      <w:r w:rsidR="0057662F">
        <w:rPr>
          <w:rFonts w:ascii="Sylfaen" w:eastAsia="Sylfaen" w:hAnsi="Sylfaen" w:cs="Arial"/>
          <w:lang w:val="ka-GE"/>
        </w:rPr>
        <w:t>,</w:t>
      </w:r>
      <w:r w:rsidRPr="00707BA0">
        <w:rPr>
          <w:rFonts w:ascii="Sylfaen" w:eastAsia="Sylfaen" w:hAnsi="Sylfaen" w:cs="Arial"/>
          <w:lang w:val="ka-GE"/>
        </w:rPr>
        <w:t xml:space="preserve"> ისე რომ ორსულობის დარჩენილ პერიოდში გარეგანი დასხივების ეფექტური დოზისა და ემბრიონის შინაგანი დასხივების მოსალოდნელი ეფექტური დოზების ჯამის მნიშვნელობამ არ გადააჭარბოს 1 მზვ-ს წელიწადში. ამგვარმა ცვლილებამ არ უნდა გამოიწვიოს შრომის ანაზღაურების შემცირება.</w:t>
      </w:r>
    </w:p>
    <w:p w14:paraId="54EFF2E9" w14:textId="308B5BE5" w:rsidR="00340C6A" w:rsidRPr="00707BA0" w:rsidRDefault="000B7FD2" w:rsidP="00707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707BA0">
        <w:rPr>
          <w:rFonts w:ascii="Sylfaen" w:eastAsia="Sylfaen" w:hAnsi="Sylfaen" w:cs="Arial"/>
          <w:lang w:val="ka-GE"/>
        </w:rPr>
        <w:t xml:space="preserve">4. </w:t>
      </w:r>
      <w:r w:rsidR="008826CA">
        <w:rPr>
          <w:rFonts w:ascii="Sylfaen" w:eastAsia="Sylfaen" w:hAnsi="Sylfaen" w:cs="Arial"/>
          <w:lang w:val="ka-GE"/>
        </w:rPr>
        <w:t xml:space="preserve">ამ მუხლის </w:t>
      </w:r>
      <w:r w:rsidRPr="00707BA0">
        <w:rPr>
          <w:rFonts w:ascii="Sylfaen" w:eastAsia="Sylfaen" w:hAnsi="Sylfaen" w:cs="Arial"/>
          <w:lang w:val="ka-GE"/>
        </w:rPr>
        <w:t xml:space="preserve"> მე-3 პუნქტი, ასევე, დოზებთან დაკავშირებული შეზღუდვები უნდა გავრცელდეს მეძუძურ </w:t>
      </w:r>
      <w:r w:rsidR="0044275F">
        <w:rPr>
          <w:rFonts w:ascii="Sylfaen" w:eastAsia="Sylfaen" w:hAnsi="Sylfaen" w:cs="Arial"/>
          <w:lang w:val="ka-GE"/>
        </w:rPr>
        <w:t>ქალებ</w:t>
      </w:r>
      <w:r w:rsidRPr="00707BA0">
        <w:rPr>
          <w:rFonts w:ascii="Sylfaen" w:eastAsia="Sylfaen" w:hAnsi="Sylfaen" w:cs="Arial"/>
          <w:lang w:val="ka-GE"/>
        </w:rPr>
        <w:t xml:space="preserve">ზეც.  </w:t>
      </w:r>
      <w:r w:rsidR="00340C6A" w:rsidRPr="00707BA0">
        <w:rPr>
          <w:rFonts w:ascii="Sylfaen" w:eastAsia="Sylfaen" w:hAnsi="Sylfaen" w:cs="Arial"/>
          <w:lang w:val="ka-GE"/>
        </w:rPr>
        <w:t xml:space="preserve"> </w:t>
      </w:r>
    </w:p>
    <w:p w14:paraId="1446AC50" w14:textId="14C1EFF3" w:rsidR="00340C6A" w:rsidRPr="00707BA0" w:rsidRDefault="000B7FD2" w:rsidP="00707B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rPr>
      </w:pPr>
      <w:r w:rsidRPr="00707BA0">
        <w:rPr>
          <w:rFonts w:ascii="Sylfaen" w:eastAsia="Sylfaen" w:hAnsi="Sylfaen" w:cs="Arial"/>
        </w:rPr>
        <w:t>5</w:t>
      </w:r>
      <w:r w:rsidR="00340C6A" w:rsidRPr="00707BA0">
        <w:rPr>
          <w:rFonts w:ascii="Sylfaen" w:eastAsia="Sylfaen" w:hAnsi="Sylfaen" w:cs="Arial"/>
        </w:rPr>
        <w:t>.</w:t>
      </w:r>
      <w:r w:rsidR="00340C6A" w:rsidRPr="00707BA0">
        <w:rPr>
          <w:rFonts w:ascii="Sylfaen" w:eastAsia="Sylfaen" w:hAnsi="Sylfaen" w:cs="Arial"/>
          <w:lang w:val="ka-GE"/>
        </w:rPr>
        <w:t xml:space="preserve"> ავტორიზებული პირი ვალდებულია</w:t>
      </w:r>
      <w:r w:rsidR="00C5331D">
        <w:rPr>
          <w:rFonts w:ascii="Sylfaen" w:eastAsia="Sylfaen" w:hAnsi="Sylfaen" w:cs="Arial"/>
          <w:lang w:val="ka-GE"/>
        </w:rPr>
        <w:t>,</w:t>
      </w:r>
      <w:r w:rsidR="00340C6A" w:rsidRPr="00707BA0">
        <w:rPr>
          <w:rFonts w:ascii="Sylfaen" w:eastAsia="Sylfaen" w:hAnsi="Sylfaen" w:cs="Arial"/>
          <w:lang w:val="ka-GE"/>
        </w:rPr>
        <w:t xml:space="preserve"> ორსულ ან მეძუძურ ქალს, რომელიც მუშაობს საკონტროლო და დაკვირვების ზონებში ან/და ჩართულია ავარიულ სიტუაციაში, მიაწოდოს შესაბამისი ინფორმაცია ემბრიონის, ნაყოფის ან ჩვილის დასხივები</w:t>
      </w:r>
      <w:r w:rsidR="00C5331D">
        <w:rPr>
          <w:rFonts w:ascii="Sylfaen" w:eastAsia="Sylfaen" w:hAnsi="Sylfaen" w:cs="Arial"/>
          <w:lang w:val="ka-GE"/>
        </w:rPr>
        <w:t>ს შესაძლო</w:t>
      </w:r>
      <w:r w:rsidR="00340C6A" w:rsidRPr="00707BA0">
        <w:rPr>
          <w:rFonts w:ascii="Sylfaen" w:eastAsia="Sylfaen" w:hAnsi="Sylfaen" w:cs="Arial"/>
          <w:lang w:val="ka-GE"/>
        </w:rPr>
        <w:t xml:space="preserve"> რისკის თაობაზე, რაც განპირობებულია როგორც ქალის გარეგანი დასხივებით, ასევე პერორალური გზით ორგანიზმში მოხვედრილი რადიონუკლიდებით.</w:t>
      </w:r>
    </w:p>
    <w:p w14:paraId="0CAF1968"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Style w:val="jlqj4b"/>
          <w:color w:val="000000"/>
          <w:shd w:val="clear" w:color="auto" w:fill="F5F5F5"/>
        </w:rPr>
      </w:pPr>
    </w:p>
    <w:p w14:paraId="0B84403C" w14:textId="10C75911" w:rsidR="00340C6A" w:rsidRPr="00525ED4"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eastAsia="Sylfaen" w:cs="Arial"/>
          <w:b/>
        </w:rPr>
      </w:pPr>
      <w:r>
        <w:rPr>
          <w:rFonts w:ascii="Sylfaen" w:eastAsia="Sylfaen" w:hAnsi="Sylfaen" w:cs="Arial"/>
          <w:b/>
          <w:lang w:val="ka-GE"/>
        </w:rPr>
        <w:t>მუხლი 2</w:t>
      </w:r>
      <w:r w:rsidR="00E607D0">
        <w:rPr>
          <w:rFonts w:ascii="Sylfaen" w:eastAsia="Sylfaen" w:hAnsi="Sylfaen" w:cs="Arial"/>
          <w:b/>
          <w:lang w:val="ka-GE"/>
        </w:rPr>
        <w:t>2</w:t>
      </w:r>
      <w:r>
        <w:rPr>
          <w:rFonts w:ascii="Sylfaen" w:eastAsia="Sylfaen" w:hAnsi="Sylfaen" w:cs="Arial"/>
          <w:b/>
          <w:lang w:val="ka-GE"/>
        </w:rPr>
        <w:t>. ავტორიზებულ პირთა სპეციფიკური ვალდებულებები მოსახლეობის დასხივებისას</w:t>
      </w:r>
    </w:p>
    <w:p w14:paraId="6BA0F983" w14:textId="76E5A87E"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 დაგეგმილი დასხივების სიტუაციაში</w:t>
      </w:r>
      <w:r w:rsidR="00ED34AF">
        <w:rPr>
          <w:rFonts w:ascii="Sylfaen" w:eastAsia="Sylfaen" w:hAnsi="Sylfaen" w:cs="Arial"/>
          <w:lang w:val="ka-GE"/>
        </w:rPr>
        <w:t>,</w:t>
      </w:r>
      <w:r>
        <w:rPr>
          <w:rFonts w:ascii="Sylfaen" w:eastAsia="Sylfaen" w:hAnsi="Sylfaen" w:cs="Arial"/>
          <w:lang w:val="ka-GE"/>
        </w:rPr>
        <w:t xml:space="preserve"> მოსახლეობის დასხივების შეზღუდვის მიზნით, ავტორიზებული პირი ვალდებულია უზრუნველყოს: </w:t>
      </w:r>
    </w:p>
    <w:p w14:paraId="19910DE1" w14:textId="52DD7B1E"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  ტექნიკური რეგლამენტითა და სხვა ნორმატიული აქტებით განსაზღვრული მოთხოვნების დაცვა; </w:t>
      </w:r>
    </w:p>
    <w:p w14:paraId="6CCE2ACE" w14:textId="65AEAD3F"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 რადიაციული</w:t>
      </w:r>
      <w:r w:rsidR="002C7314">
        <w:rPr>
          <w:rFonts w:ascii="Sylfaen" w:eastAsia="Sylfaen" w:hAnsi="Sylfaen" w:cs="Arial"/>
          <w:lang w:val="ka-GE"/>
        </w:rPr>
        <w:t xml:space="preserve"> დაცვისა და ბირთვული</w:t>
      </w:r>
      <w:r>
        <w:rPr>
          <w:rFonts w:ascii="Sylfaen" w:eastAsia="Sylfaen" w:hAnsi="Sylfaen" w:cs="Arial"/>
          <w:lang w:val="ka-GE"/>
        </w:rPr>
        <w:t xml:space="preserve"> უსაფრთხოების</w:t>
      </w:r>
      <w:r w:rsidR="002C7314">
        <w:rPr>
          <w:rFonts w:ascii="Sylfaen" w:eastAsia="Sylfaen" w:hAnsi="Sylfaen" w:cs="Arial"/>
          <w:lang w:val="ka-GE"/>
        </w:rPr>
        <w:t xml:space="preserve"> </w:t>
      </w:r>
      <w:r>
        <w:rPr>
          <w:rFonts w:ascii="Sylfaen" w:eastAsia="Sylfaen" w:hAnsi="Sylfaen" w:cs="Arial"/>
          <w:lang w:val="ka-GE"/>
        </w:rPr>
        <w:t xml:space="preserve">ოპტიმიზაციის </w:t>
      </w:r>
      <w:r w:rsidR="002C7314">
        <w:rPr>
          <w:rFonts w:ascii="Sylfaen" w:eastAsia="Sylfaen" w:hAnsi="Sylfaen" w:cs="Arial"/>
          <w:lang w:val="ka-GE"/>
        </w:rPr>
        <w:t>ღონისძიებების</w:t>
      </w:r>
      <w:r>
        <w:rPr>
          <w:rFonts w:ascii="Sylfaen" w:eastAsia="Sylfaen" w:hAnsi="Sylfaen" w:cs="Arial"/>
          <w:lang w:val="ka-GE"/>
        </w:rPr>
        <w:t xml:space="preserve"> განხორციელება; </w:t>
      </w:r>
    </w:p>
    <w:p w14:paraId="3C4D1846" w14:textId="52F56503"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გ) დოზური ზღვრების გადაჭარბების თავიდან აცილების მიზნით</w:t>
      </w:r>
      <w:r w:rsidR="002C7314">
        <w:rPr>
          <w:rFonts w:ascii="Sylfaen" w:eastAsia="Sylfaen" w:hAnsi="Sylfaen" w:cs="Arial"/>
          <w:lang w:val="ka-GE"/>
        </w:rPr>
        <w:t>,</w:t>
      </w:r>
      <w:r>
        <w:rPr>
          <w:rFonts w:ascii="Sylfaen" w:eastAsia="Sylfaen" w:hAnsi="Sylfaen" w:cs="Arial"/>
          <w:lang w:val="ka-GE"/>
        </w:rPr>
        <w:t xml:space="preserve"> მოსახლეობის დასხივების შეზღუდვის </w:t>
      </w:r>
      <w:r w:rsidR="002C7314">
        <w:rPr>
          <w:rFonts w:ascii="Sylfaen" w:eastAsia="Sylfaen" w:hAnsi="Sylfaen" w:cs="Arial"/>
          <w:lang w:val="ka-GE"/>
        </w:rPr>
        <w:t>ღოანისძიებების განხორციელება</w:t>
      </w:r>
      <w:r>
        <w:rPr>
          <w:rFonts w:ascii="Sylfaen" w:eastAsia="Sylfaen" w:hAnsi="Sylfaen" w:cs="Arial"/>
          <w:lang w:val="ka-GE"/>
        </w:rPr>
        <w:t xml:space="preserve">; </w:t>
      </w:r>
    </w:p>
    <w:p w14:paraId="74A8FD95" w14:textId="7CD5BA63"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დ) </w:t>
      </w:r>
      <w:r w:rsidR="00F8188B">
        <w:rPr>
          <w:rFonts w:ascii="Sylfaen" w:eastAsia="Sylfaen" w:hAnsi="Sylfaen" w:cs="Arial"/>
          <w:lang w:val="ka-GE"/>
        </w:rPr>
        <w:t xml:space="preserve">მაიონებელი გამოსხივების </w:t>
      </w:r>
      <w:r w:rsidRPr="008C72FB">
        <w:rPr>
          <w:rFonts w:ascii="Sylfaen" w:eastAsia="Sylfaen" w:hAnsi="Sylfaen" w:cs="Arial"/>
          <w:lang w:val="ka-GE"/>
        </w:rPr>
        <w:t xml:space="preserve">წყაროების </w:t>
      </w:r>
      <w:r w:rsidR="00C20D0F" w:rsidRPr="008C72FB">
        <w:rPr>
          <w:rFonts w:ascii="Sylfaen" w:eastAsia="Sylfaen" w:hAnsi="Sylfaen" w:cs="Arial"/>
          <w:lang w:val="ka-GE"/>
        </w:rPr>
        <w:t xml:space="preserve">ფიზიკური </w:t>
      </w:r>
      <w:r w:rsidR="000B7FD2" w:rsidRPr="008C72FB">
        <w:rPr>
          <w:rFonts w:ascii="Sylfaen" w:eastAsia="Sylfaen" w:hAnsi="Sylfaen" w:cs="Arial"/>
          <w:lang w:val="ka-GE"/>
        </w:rPr>
        <w:t>დაცვა</w:t>
      </w:r>
      <w:r w:rsidRPr="008C72FB">
        <w:rPr>
          <w:rFonts w:ascii="Sylfaen" w:eastAsia="Sylfaen" w:hAnsi="Sylfaen" w:cs="Arial"/>
          <w:lang w:val="ka-GE"/>
        </w:rPr>
        <w:t>;</w:t>
      </w:r>
      <w:r>
        <w:rPr>
          <w:rFonts w:ascii="Sylfaen" w:eastAsia="Sylfaen" w:hAnsi="Sylfaen" w:cs="Arial"/>
          <w:lang w:val="ka-GE"/>
        </w:rPr>
        <w:t xml:space="preserve"> </w:t>
      </w:r>
    </w:p>
    <w:p w14:paraId="12153A43" w14:textId="41BCD752"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lastRenderedPageBreak/>
        <w:t xml:space="preserve">ე) მოსახლეობის რადიაციული დაცვისა და </w:t>
      </w:r>
      <w:r w:rsidR="00ED34AF">
        <w:rPr>
          <w:rFonts w:ascii="Sylfaen" w:eastAsia="Sylfaen" w:hAnsi="Sylfaen" w:cs="Arial"/>
          <w:lang w:val="ka-GE"/>
        </w:rPr>
        <w:t xml:space="preserve">ბირთვული </w:t>
      </w:r>
      <w:r>
        <w:rPr>
          <w:rFonts w:ascii="Sylfaen" w:eastAsia="Sylfaen" w:hAnsi="Sylfaen" w:cs="Arial"/>
          <w:lang w:val="ka-GE"/>
        </w:rPr>
        <w:t xml:space="preserve">უსაფრთხოებისათვის საჭირო რესურსების არსებობა; </w:t>
      </w:r>
    </w:p>
    <w:p w14:paraId="5368DD01" w14:textId="2B804447" w:rsidR="00340C6A" w:rsidRPr="00ED34AF"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ვ) რადიაციული დაცვის, ბირთვული უსაფრთხოებისა და დაცულობის სფეროში </w:t>
      </w:r>
      <w:r w:rsidR="00ED34AF">
        <w:rPr>
          <w:rFonts w:ascii="Sylfaen" w:eastAsia="Sylfaen" w:hAnsi="Sylfaen" w:cs="Arial"/>
          <w:lang w:val="ka-GE"/>
        </w:rPr>
        <w:t xml:space="preserve">პერსონალის </w:t>
      </w:r>
      <w:r w:rsidRPr="00ED34AF">
        <w:rPr>
          <w:rFonts w:ascii="Sylfaen" w:eastAsia="Sylfaen" w:hAnsi="Sylfaen" w:cs="Arial"/>
          <w:lang w:val="ka-GE"/>
        </w:rPr>
        <w:t xml:space="preserve">მომზადების პროგრამების შემუშავება და დანერგვა; </w:t>
      </w:r>
    </w:p>
    <w:p w14:paraId="78F33FD5" w14:textId="77777777"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ზ) მოსახლეობის დასხივების შეფასების მეთოდებისა და მონიტორინგისათვის საჭირო აღჭურვილობის არსებობა; </w:t>
      </w:r>
    </w:p>
    <w:p w14:paraId="26E4D1BB" w14:textId="10961021"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თ) ბირთვულ ან რადიოლოგიურ საგანგებო სიტუაციებ</w:t>
      </w:r>
      <w:r w:rsidR="00ED34AF">
        <w:rPr>
          <w:rFonts w:ascii="Sylfaen" w:eastAsia="Sylfaen" w:hAnsi="Sylfaen" w:cs="Arial"/>
          <w:lang w:val="ka-GE"/>
        </w:rPr>
        <w:t>ზე</w:t>
      </w:r>
      <w:r>
        <w:rPr>
          <w:rFonts w:ascii="Sylfaen" w:eastAsia="Sylfaen" w:hAnsi="Sylfaen" w:cs="Arial"/>
          <w:lang w:val="ka-GE"/>
        </w:rPr>
        <w:t xml:space="preserve"> მზადყოფნისა და რეაგირების გეგმის შემუშავება; </w:t>
      </w:r>
    </w:p>
    <w:p w14:paraId="334EB672" w14:textId="52B47A3B"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ი) მონიტორინგის შედეგების შესაბამისი ჩანაწერების წარმოება და კანონმდებლობით დადგენილი სხვა მოთხოვნების შესრულება. </w:t>
      </w:r>
    </w:p>
    <w:p w14:paraId="6DBA0023" w14:textId="28B16637"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2. მოსახლეობის ტექნოგენური წყაროებისაგან დასხივების შეზღუდვის მიზნით, უნდა განხორციელდეს შემდეგი ქმედებები: ტექნოლოგიურ პროცესების უსაფრთხოებაზე კონტროლის დაწესება, მაიონებელი გამოსხივების </w:t>
      </w:r>
      <w:r w:rsidRPr="008C72FB">
        <w:rPr>
          <w:rFonts w:ascii="Sylfaen" w:eastAsia="Sylfaen" w:hAnsi="Sylfaen" w:cs="Arial"/>
          <w:lang w:val="ka-GE"/>
        </w:rPr>
        <w:t>წყაროების ფიზიკური დაცვა,</w:t>
      </w:r>
      <w:r>
        <w:rPr>
          <w:rFonts w:ascii="Sylfaen" w:eastAsia="Sylfaen" w:hAnsi="Sylfaen" w:cs="Arial"/>
          <w:lang w:val="ka-GE"/>
        </w:rPr>
        <w:t xml:space="preserve"> გარემოში რადიონუკლიდების გაშვების და ჩაშვების შეზღუდვა, ბირთვული უსაფრთხოებისა და დაცულობის პრინციპების უზრუნველყოფა წყაროს პროექტირების, მშენებლობის, ექსპლუატაციისა და </w:t>
      </w:r>
      <w:r w:rsidR="00D57ECA">
        <w:rPr>
          <w:rFonts w:ascii="Sylfaen" w:eastAsia="Sylfaen" w:hAnsi="Sylfaen" w:cs="Arial"/>
          <w:lang w:val="ka-GE"/>
        </w:rPr>
        <w:t>ექსპლუატაციის დასრულების</w:t>
      </w:r>
      <w:r>
        <w:rPr>
          <w:rFonts w:ascii="Sylfaen" w:eastAsia="Sylfaen" w:hAnsi="Sylfaen" w:cs="Arial"/>
          <w:lang w:val="ka-GE"/>
        </w:rPr>
        <w:t xml:space="preserve"> პროცესში. </w:t>
      </w:r>
    </w:p>
    <w:p w14:paraId="13A43EEC" w14:textId="4F578003"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3. ავტორიზაციის მიღების მიზნით</w:t>
      </w:r>
      <w:r w:rsidR="00C20D0F">
        <w:rPr>
          <w:rFonts w:ascii="Sylfaen" w:eastAsia="Sylfaen" w:hAnsi="Sylfaen" w:cs="Arial"/>
          <w:lang w:val="ka-GE"/>
        </w:rPr>
        <w:t>, მარეგულირებელი ორგანოსთვის</w:t>
      </w:r>
      <w:r>
        <w:rPr>
          <w:rFonts w:ascii="Sylfaen" w:eastAsia="Sylfaen" w:hAnsi="Sylfaen" w:cs="Arial"/>
          <w:lang w:val="ka-GE"/>
        </w:rPr>
        <w:t xml:space="preserve"> წარდგენილ დოკუმენტაციაში</w:t>
      </w:r>
      <w:r w:rsidR="00D57ECA">
        <w:rPr>
          <w:rFonts w:ascii="Sylfaen" w:eastAsia="Sylfaen" w:hAnsi="Sylfaen" w:cs="Arial"/>
          <w:lang w:val="ka-GE"/>
        </w:rPr>
        <w:t xml:space="preserve"> განმცხადებელმა</w:t>
      </w:r>
      <w:r>
        <w:rPr>
          <w:rFonts w:ascii="Sylfaen" w:eastAsia="Sylfaen" w:hAnsi="Sylfaen" w:cs="Arial"/>
          <w:lang w:val="ka-GE"/>
        </w:rPr>
        <w:t xml:space="preserve"> უნდა მი</w:t>
      </w:r>
      <w:r w:rsidR="00C20D0F">
        <w:rPr>
          <w:rFonts w:ascii="Sylfaen" w:eastAsia="Sylfaen" w:hAnsi="Sylfaen" w:cs="Arial"/>
          <w:lang w:val="ka-GE"/>
        </w:rPr>
        <w:t>უ</w:t>
      </w:r>
      <w:r>
        <w:rPr>
          <w:rFonts w:ascii="Sylfaen" w:eastAsia="Sylfaen" w:hAnsi="Sylfaen" w:cs="Arial"/>
          <w:lang w:val="ka-GE"/>
        </w:rPr>
        <w:t>თითოს მოსახლეობისათვის დადგენილი დოზური ზღვრების დაცვის ღონისძიებები,</w:t>
      </w:r>
      <w:r w:rsidR="00D57ECA">
        <w:rPr>
          <w:rFonts w:ascii="Sylfaen" w:eastAsia="Sylfaen" w:hAnsi="Sylfaen" w:cs="Arial"/>
          <w:lang w:val="ka-GE"/>
        </w:rPr>
        <w:t xml:space="preserve"> ასევე,</w:t>
      </w:r>
      <w:r>
        <w:rPr>
          <w:rFonts w:ascii="Sylfaen" w:eastAsia="Sylfaen" w:hAnsi="Sylfaen" w:cs="Arial"/>
          <w:lang w:val="ka-GE"/>
        </w:rPr>
        <w:t xml:space="preserve"> მოსახლეობის დასხივების შეფასების მეთოდოლოგია</w:t>
      </w:r>
      <w:r w:rsidR="00C20D0F">
        <w:rPr>
          <w:rFonts w:ascii="Sylfaen" w:eastAsia="Sylfaen" w:hAnsi="Sylfaen" w:cs="Arial"/>
          <w:lang w:val="ka-GE"/>
        </w:rPr>
        <w:t>,</w:t>
      </w:r>
      <w:r>
        <w:rPr>
          <w:rFonts w:ascii="Sylfaen" w:eastAsia="Sylfaen" w:hAnsi="Sylfaen" w:cs="Arial"/>
          <w:lang w:val="ka-GE"/>
        </w:rPr>
        <w:t xml:space="preserve"> რისკის გათვალისწინებით. </w:t>
      </w:r>
    </w:p>
    <w:p w14:paraId="1F0E8F1F" w14:textId="77777777"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4. იმ შემთხვევაში, როდესაც მაიონებელი გამოსხივების წყარომ შეიძლება გამოიწვიოს მოსახლეობის გარეგანი დასხივება, ავტორიზებული პირი ვალდებულია უზრუნველყოს: </w:t>
      </w:r>
    </w:p>
    <w:p w14:paraId="0C955242" w14:textId="50019B4B"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 ექსპლუატაციაში </w:t>
      </w:r>
      <w:r w:rsidR="00C20D0F">
        <w:rPr>
          <w:rFonts w:ascii="Sylfaen" w:eastAsia="Sylfaen" w:hAnsi="Sylfaen" w:cs="Arial"/>
          <w:lang w:val="ka-GE"/>
        </w:rPr>
        <w:t xml:space="preserve">მიღებამდე </w:t>
      </w:r>
      <w:r>
        <w:rPr>
          <w:rFonts w:ascii="Sylfaen" w:eastAsia="Sylfaen" w:hAnsi="Sylfaen" w:cs="Arial"/>
          <w:lang w:val="ka-GE"/>
        </w:rPr>
        <w:t xml:space="preserve">ახალი დანადგარების და აღჭურვილობის სართულებზე განთავსების სქემების წარდგენა მარეგულირებელი ორგანოსთვის; </w:t>
      </w:r>
    </w:p>
    <w:p w14:paraId="57817814" w14:textId="77777777"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კონკრეტული წყაროსათვის შეზღუდული დოზების დადგენა და მათი შეთანხმება მარეგულირებელ ორგანოსთან; </w:t>
      </w:r>
    </w:p>
    <w:p w14:paraId="1CE889C2" w14:textId="43E41FE1"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გ) საჭიროების შემთხვევაში დამატებით</w:t>
      </w:r>
      <w:r w:rsidR="00D57ECA">
        <w:rPr>
          <w:rFonts w:ascii="Sylfaen" w:eastAsia="Sylfaen" w:hAnsi="Sylfaen" w:cs="Arial"/>
          <w:lang w:val="ka-GE"/>
        </w:rPr>
        <w:t>ი</w:t>
      </w:r>
      <w:r>
        <w:rPr>
          <w:rFonts w:ascii="Sylfaen" w:eastAsia="Sylfaen" w:hAnsi="Sylfaen" w:cs="Arial"/>
          <w:lang w:val="ka-GE"/>
        </w:rPr>
        <w:t xml:space="preserve"> ეკრანირება და სხვა დაცვითი ზომების განხორციელება. </w:t>
      </w:r>
    </w:p>
    <w:p w14:paraId="1FF99FEF" w14:textId="507070C0"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5. გარეგანი დასხივების წყაროებისაგან მოსახლეობის დასხივების შეფასების მიზნით</w:t>
      </w:r>
      <w:r w:rsidR="00D57ECA">
        <w:rPr>
          <w:rFonts w:ascii="Sylfaen" w:eastAsia="Sylfaen" w:hAnsi="Sylfaen" w:cs="Arial"/>
          <w:lang w:val="ka-GE"/>
        </w:rPr>
        <w:t>,</w:t>
      </w:r>
      <w:r>
        <w:rPr>
          <w:rFonts w:ascii="Sylfaen" w:eastAsia="Sylfaen" w:hAnsi="Sylfaen" w:cs="Arial"/>
          <w:lang w:val="ka-GE"/>
        </w:rPr>
        <w:t xml:space="preserve"> ავტორიზებულმა პირმა უნდა განახორციელოს მონიტორინგი და მისი შედეგების აღრიცხვა: გარემოში რადიოაქტიური ნარჩენების გაშვება/ჩაშვებაზე, </w:t>
      </w:r>
      <w:r w:rsidR="00D57ECA">
        <w:rPr>
          <w:rFonts w:ascii="Sylfaen" w:eastAsia="Sylfaen" w:hAnsi="Sylfaen" w:cs="Arial"/>
          <w:lang w:val="ka-GE"/>
        </w:rPr>
        <w:t>კონტამინაციაზე</w:t>
      </w:r>
      <w:r>
        <w:rPr>
          <w:rFonts w:ascii="Sylfaen" w:eastAsia="Sylfaen" w:hAnsi="Sylfaen" w:cs="Arial"/>
          <w:lang w:val="ka-GE"/>
        </w:rPr>
        <w:t xml:space="preserve"> ან </w:t>
      </w:r>
      <w:r w:rsidR="00D57ECA">
        <w:rPr>
          <w:rFonts w:ascii="Sylfaen" w:eastAsia="Sylfaen" w:hAnsi="Sylfaen" w:cs="Arial"/>
          <w:lang w:val="ka-GE"/>
        </w:rPr>
        <w:t>ბირთვული ან რადიოლოგიური საგანგებო სიტუაციის</w:t>
      </w:r>
      <w:r>
        <w:rPr>
          <w:rFonts w:ascii="Sylfaen" w:eastAsia="Sylfaen" w:hAnsi="Sylfaen" w:cs="Arial"/>
          <w:lang w:val="ka-GE"/>
        </w:rPr>
        <w:t xml:space="preserve"> შედეგად გამოსხივების დონის გაუთვალისწინებელ ზრდაზე. მონიტორინგის შედეგებზე დაყრდნობით</w:t>
      </w:r>
      <w:r w:rsidR="00D57ECA">
        <w:rPr>
          <w:rFonts w:ascii="Sylfaen" w:eastAsia="Sylfaen" w:hAnsi="Sylfaen" w:cs="Arial"/>
          <w:lang w:val="ka-GE"/>
        </w:rPr>
        <w:t>, ავტორიზებულმა პირმა უნდა</w:t>
      </w:r>
      <w:r>
        <w:rPr>
          <w:rFonts w:ascii="Sylfaen" w:eastAsia="Sylfaen" w:hAnsi="Sylfaen" w:cs="Arial"/>
          <w:lang w:val="ka-GE"/>
        </w:rPr>
        <w:t xml:space="preserve"> </w:t>
      </w:r>
      <w:r w:rsidR="00D57ECA">
        <w:rPr>
          <w:rFonts w:ascii="Sylfaen" w:eastAsia="Sylfaen" w:hAnsi="Sylfaen" w:cs="Arial"/>
          <w:lang w:val="ka-GE"/>
        </w:rPr>
        <w:t>აწარმოო</w:t>
      </w:r>
      <w:r>
        <w:rPr>
          <w:rFonts w:ascii="Sylfaen" w:eastAsia="Sylfaen" w:hAnsi="Sylfaen" w:cs="Arial"/>
          <w:lang w:val="ka-GE"/>
        </w:rPr>
        <w:t>ს მოსახლეობის დასხივების შეფასება და საჭიროების შემთხვევაში</w:t>
      </w:r>
      <w:r w:rsidR="00D57ECA">
        <w:rPr>
          <w:rFonts w:ascii="Sylfaen" w:eastAsia="Sylfaen" w:hAnsi="Sylfaen" w:cs="Arial"/>
          <w:lang w:val="ka-GE"/>
        </w:rPr>
        <w:t xml:space="preserve"> განახორციელოს</w:t>
      </w:r>
      <w:r>
        <w:rPr>
          <w:rFonts w:ascii="Sylfaen" w:eastAsia="Sylfaen" w:hAnsi="Sylfaen" w:cs="Arial"/>
          <w:lang w:val="ka-GE"/>
        </w:rPr>
        <w:t xml:space="preserve"> შესაბამისი ღონისძიებები. </w:t>
      </w:r>
    </w:p>
    <w:p w14:paraId="4F1DF6C6"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Arial"/>
          <w:lang w:val="ka-GE"/>
        </w:rPr>
      </w:pPr>
    </w:p>
    <w:p w14:paraId="4B90E531" w14:textId="2A065B9D"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 2</w:t>
      </w:r>
      <w:r w:rsidR="00B32AF9">
        <w:rPr>
          <w:rFonts w:ascii="Sylfaen" w:eastAsia="Sylfaen" w:hAnsi="Sylfaen" w:cs="Arial"/>
          <w:b/>
          <w:lang w:val="ka-GE"/>
        </w:rPr>
        <w:t>3</w:t>
      </w:r>
      <w:r>
        <w:rPr>
          <w:rFonts w:ascii="Sylfaen" w:eastAsia="Sylfaen" w:hAnsi="Sylfaen" w:cs="Arial"/>
          <w:b/>
          <w:lang w:val="ka-GE"/>
        </w:rPr>
        <w:t xml:space="preserve">. მოთხოვნები რადიოაქტიურ ნარჩენებთან მოპყრობისადმი </w:t>
      </w:r>
      <w:r w:rsidR="00B37786">
        <w:rPr>
          <w:rFonts w:ascii="Sylfaen" w:eastAsia="Sylfaen" w:hAnsi="Sylfaen" w:cs="Arial"/>
          <w:b/>
          <w:lang w:val="ka-GE"/>
        </w:rPr>
        <w:t>და გარემოში გაშვებისადმი</w:t>
      </w:r>
    </w:p>
    <w:p w14:paraId="6E696824" w14:textId="2FD03722" w:rsidR="00990728"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1. ავტორიზებული პირი პასუხისმგებელია ლიცენზიის ფარგლებში მისი საქმიანობით წარმოქმნილ რადიოაქტიურ ნარჩენებთან უსაფრთხო მოპყრობაზე</w:t>
      </w:r>
      <w:r w:rsidR="00990728">
        <w:rPr>
          <w:rFonts w:ascii="Sylfaen" w:eastAsia="Sylfaen" w:hAnsi="Sylfaen" w:cs="Arial"/>
          <w:lang w:val="ka-GE"/>
        </w:rPr>
        <w:t>, რომელიც უნდა განახორციელოს საქართველოს კანონმდებლობის შესაბამისად.</w:t>
      </w:r>
    </w:p>
    <w:p w14:paraId="10B56BC9" w14:textId="565F41C7" w:rsidR="00340C6A" w:rsidRDefault="00990728"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2. </w:t>
      </w:r>
      <w:r w:rsidR="00340C6A">
        <w:rPr>
          <w:rFonts w:ascii="Sylfaen" w:eastAsia="Sylfaen" w:hAnsi="Sylfaen" w:cs="Arial"/>
          <w:lang w:val="ka-GE"/>
        </w:rPr>
        <w:t xml:space="preserve">რესურსამოწურული წყაროების შენახვა ობიექტზე დასაშვებია არაუმეტეს </w:t>
      </w:r>
      <w:r w:rsidR="00B37786">
        <w:rPr>
          <w:rFonts w:ascii="Sylfaen" w:eastAsia="Sylfaen" w:hAnsi="Sylfaen" w:cs="Arial"/>
          <w:lang w:val="ka-GE"/>
        </w:rPr>
        <w:t xml:space="preserve">ხუთი </w:t>
      </w:r>
      <w:r w:rsidR="00340C6A">
        <w:rPr>
          <w:rFonts w:ascii="Sylfaen" w:eastAsia="Sylfaen" w:hAnsi="Sylfaen" w:cs="Arial"/>
          <w:lang w:val="ka-GE"/>
        </w:rPr>
        <w:t xml:space="preserve">წლის ვადით, რის შემდეგაც ის უნდა გადაეცეს რადიოაქტიური ნარჩენების საცავს ან დაუბრუნდეს მწარმოებელს. </w:t>
      </w:r>
    </w:p>
    <w:p w14:paraId="1AF4AF7A" w14:textId="59953C53" w:rsidR="00340C6A" w:rsidRDefault="00990728"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3</w:t>
      </w:r>
      <w:r w:rsidR="00340C6A">
        <w:rPr>
          <w:rFonts w:ascii="Sylfaen" w:eastAsia="Sylfaen" w:hAnsi="Sylfaen" w:cs="Arial"/>
          <w:lang w:val="ka-GE"/>
        </w:rPr>
        <w:t>. რადიოაქტიური ნარჩენების წარმოქმნის შემთხვევაში, რადიაციული დაცვის პროგრამა უნდა შეიცავდეს ნარჩენების დახასიათებას, მათ რაოდენობას წელიწადში, აქტივობას, რადიონუკლიდურ შემადგენლობას, აგრეგატულ მდგომარეობას, ასევე</w:t>
      </w:r>
      <w:r>
        <w:rPr>
          <w:rFonts w:ascii="Sylfaen" w:eastAsia="Sylfaen" w:hAnsi="Sylfaen" w:cs="Arial"/>
          <w:lang w:val="ka-GE"/>
        </w:rPr>
        <w:t>,</w:t>
      </w:r>
      <w:r w:rsidR="00340C6A">
        <w:rPr>
          <w:rFonts w:ascii="Sylfaen" w:eastAsia="Sylfaen" w:hAnsi="Sylfaen" w:cs="Arial"/>
          <w:lang w:val="ka-GE"/>
        </w:rPr>
        <w:t xml:space="preserve"> </w:t>
      </w:r>
      <w:r w:rsidR="0093476E">
        <w:rPr>
          <w:rFonts w:ascii="Sylfaen" w:eastAsia="Sylfaen" w:hAnsi="Sylfaen" w:cs="Arial"/>
          <w:lang w:val="ka-GE"/>
        </w:rPr>
        <w:t>ბირთვულ</w:t>
      </w:r>
      <w:r w:rsidR="00340C6A">
        <w:rPr>
          <w:rFonts w:ascii="Sylfaen" w:eastAsia="Sylfaen" w:hAnsi="Sylfaen" w:cs="Arial"/>
          <w:lang w:val="ka-GE"/>
        </w:rPr>
        <w:t xml:space="preserve"> ან </w:t>
      </w:r>
      <w:r w:rsidR="0093476E">
        <w:rPr>
          <w:rFonts w:ascii="Sylfaen" w:eastAsia="Sylfaen" w:hAnsi="Sylfaen" w:cs="Arial"/>
          <w:lang w:val="ka-GE"/>
        </w:rPr>
        <w:lastRenderedPageBreak/>
        <w:t>რადიოლოგიურ</w:t>
      </w:r>
      <w:r w:rsidR="00340C6A">
        <w:rPr>
          <w:rFonts w:ascii="Sylfaen" w:eastAsia="Sylfaen" w:hAnsi="Sylfaen" w:cs="Arial"/>
          <w:lang w:val="ka-GE"/>
        </w:rPr>
        <w:t xml:space="preserve"> საგანგებო </w:t>
      </w:r>
      <w:r w:rsidR="00D57ECA">
        <w:rPr>
          <w:rFonts w:ascii="Sylfaen" w:eastAsia="Sylfaen" w:hAnsi="Sylfaen" w:cs="Arial"/>
          <w:lang w:val="ka-GE"/>
        </w:rPr>
        <w:t xml:space="preserve">სიტუაციებზე მზადყოფნისა და რეაგირების, შედეგების მიტიგაციის, </w:t>
      </w:r>
      <w:r w:rsidR="00340C6A">
        <w:rPr>
          <w:rFonts w:ascii="Sylfaen" w:eastAsia="Sylfaen" w:hAnsi="Sylfaen" w:cs="Arial"/>
          <w:lang w:val="ka-GE"/>
        </w:rPr>
        <w:t xml:space="preserve">წარმოქმნილი ნარჩენების </w:t>
      </w:r>
      <w:r w:rsidR="00164CC9">
        <w:rPr>
          <w:rFonts w:ascii="Sylfaen" w:eastAsia="Sylfaen" w:hAnsi="Sylfaen" w:cs="Arial"/>
          <w:lang w:val="ka-GE"/>
        </w:rPr>
        <w:t>კანონმდებლობის მოთხოვნების შესაბამისად მოპყრობ</w:t>
      </w:r>
      <w:r w:rsidR="00D57ECA">
        <w:rPr>
          <w:rFonts w:ascii="Sylfaen" w:eastAsia="Sylfaen" w:hAnsi="Sylfaen" w:cs="Arial"/>
          <w:lang w:val="ka-GE"/>
        </w:rPr>
        <w:t>ის</w:t>
      </w:r>
      <w:r>
        <w:rPr>
          <w:rFonts w:ascii="Sylfaen" w:eastAsia="Sylfaen" w:hAnsi="Sylfaen" w:cs="Arial"/>
          <w:lang w:val="ka-GE"/>
        </w:rPr>
        <w:t xml:space="preserve"> </w:t>
      </w:r>
      <w:r w:rsidR="00340C6A">
        <w:rPr>
          <w:rFonts w:ascii="Sylfaen" w:eastAsia="Sylfaen" w:hAnsi="Sylfaen" w:cs="Arial"/>
          <w:lang w:val="ka-GE"/>
        </w:rPr>
        <w:t xml:space="preserve">ზომებს. </w:t>
      </w:r>
    </w:p>
    <w:p w14:paraId="37FC8A4D" w14:textId="40F270B6" w:rsidR="00340C6A" w:rsidRDefault="00990728"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4</w:t>
      </w:r>
      <w:r w:rsidR="00340C6A">
        <w:rPr>
          <w:rFonts w:ascii="Sylfaen" w:eastAsia="Sylfaen" w:hAnsi="Sylfaen" w:cs="Arial"/>
          <w:lang w:val="ka-GE"/>
        </w:rPr>
        <w:t xml:space="preserve">. ავტორიზებული პირი ვალდებულია: </w:t>
      </w:r>
    </w:p>
    <w:p w14:paraId="6E52818A" w14:textId="1241F8AC"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 დანიშნოს პასუხისმგებელი პირი და განსაზღვროს მისი მოვალეობები; </w:t>
      </w:r>
    </w:p>
    <w:p w14:paraId="6E40759A" w14:textId="77777777"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 ყოველწლიურად აწარმოოს რადიოაქტიურ ნარჩენებთან უსაფრთხო მოპყრობის პირობებისა და დოზური ზღვრების დაცვის შეფასება; </w:t>
      </w:r>
    </w:p>
    <w:p w14:paraId="39EC997F" w14:textId="77777777"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გ) უზრუნველყოს რადიოაქტიური ნარჩენების აღრიცხვა და დოკუმენტაციის შენახვა; </w:t>
      </w:r>
    </w:p>
    <w:p w14:paraId="44C95D0D" w14:textId="2FDABBCD"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დ) მარეგულირებელ ორგანოს ყოველწლიურად წარუდგინოს რადიოაქტიური ნარჩენების ინვენტარიზაციის მონაცემები და ანგარიში მათი ტიპის</w:t>
      </w:r>
      <w:r w:rsidR="00990728">
        <w:rPr>
          <w:rFonts w:ascii="Sylfaen" w:eastAsia="Sylfaen" w:hAnsi="Sylfaen" w:cs="Arial"/>
          <w:lang w:val="ka-GE"/>
        </w:rPr>
        <w:t>ა და</w:t>
      </w:r>
      <w:r>
        <w:rPr>
          <w:rFonts w:ascii="Sylfaen" w:eastAsia="Sylfaen" w:hAnsi="Sylfaen" w:cs="Arial"/>
          <w:lang w:val="ka-GE"/>
        </w:rPr>
        <w:t xml:space="preserve"> რაოდენობის მითითებით; </w:t>
      </w:r>
    </w:p>
    <w:p w14:paraId="2AE33483" w14:textId="623A2CB6"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ე) უზრუნველყოს ბირთვული დაცულობის ყველა აუცილებელი </w:t>
      </w:r>
      <w:r w:rsidR="00990728">
        <w:rPr>
          <w:rFonts w:ascii="Sylfaen" w:eastAsia="Sylfaen" w:hAnsi="Sylfaen" w:cs="Arial"/>
          <w:lang w:val="ka-GE"/>
        </w:rPr>
        <w:t xml:space="preserve">ღონისძიება, </w:t>
      </w:r>
      <w:r>
        <w:rPr>
          <w:rFonts w:ascii="Sylfaen" w:eastAsia="Sylfaen" w:hAnsi="Sylfaen" w:cs="Arial"/>
          <w:lang w:val="ka-GE"/>
        </w:rPr>
        <w:t>რათა თავიდან აიცილოს რადიოაქტიურ ნარჩენებთან არასანქცინირებული შეღწევა</w:t>
      </w:r>
      <w:r w:rsidR="00B32AF9">
        <w:rPr>
          <w:rFonts w:ascii="Sylfaen" w:eastAsia="Sylfaen" w:hAnsi="Sylfaen" w:cs="Arial"/>
          <w:lang w:val="ka-GE"/>
        </w:rPr>
        <w:t xml:space="preserve">. </w:t>
      </w:r>
    </w:p>
    <w:p w14:paraId="69624068" w14:textId="77777777"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5. რადიოაქტიური ნარჩენების კლასიფიკაცია განისაზღვრება ,,ტექნიკური რეგლამენტის – „მაიონებელი გამოსხივების წყაროების, რადიოაქტიური ნარჩენების, ავტორიზაციის უწყებრივი რეესტრის შექმნისა და წარმოების წესის, მაიონებელი გამოსხივების წყაროების კატეგორიზაციის“ დამტკიცების შესახებ“ საქართველოს მთავრობის 2014 წლის 19 დეკემბრის №689 დადგენილებით. </w:t>
      </w:r>
    </w:p>
    <w:p w14:paraId="36F6A0ED" w14:textId="25B6E8C4" w:rsidR="00340C6A" w:rsidRDefault="000C2BB9"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6</w:t>
      </w:r>
      <w:r w:rsidR="00340C6A">
        <w:rPr>
          <w:rFonts w:ascii="Sylfaen" w:eastAsia="Sylfaen" w:hAnsi="Sylfaen" w:cs="Arial"/>
          <w:lang w:val="ka-GE"/>
        </w:rPr>
        <w:t>. რადიოაქტიურ ნარჩენებთან მოპყრობაში ჩართული პირების დასხივების დოზ</w:t>
      </w:r>
      <w:r w:rsidR="008D7994">
        <w:rPr>
          <w:rFonts w:ascii="Sylfaen" w:eastAsia="Sylfaen" w:hAnsi="Sylfaen" w:cs="Arial"/>
          <w:lang w:val="ka-GE"/>
        </w:rPr>
        <w:t>ამ</w:t>
      </w:r>
      <w:r w:rsidR="00340C6A">
        <w:rPr>
          <w:rFonts w:ascii="Sylfaen" w:eastAsia="Sylfaen" w:hAnsi="Sylfaen" w:cs="Arial"/>
          <w:lang w:val="ka-GE"/>
        </w:rPr>
        <w:t xml:space="preserve"> არ </w:t>
      </w:r>
      <w:r w:rsidR="00D57ECA">
        <w:rPr>
          <w:rFonts w:ascii="Sylfaen" w:eastAsia="Sylfaen" w:hAnsi="Sylfaen" w:cs="Arial"/>
          <w:lang w:val="ka-GE"/>
        </w:rPr>
        <w:t xml:space="preserve">უნდა </w:t>
      </w:r>
      <w:r w:rsidR="00340C6A">
        <w:rPr>
          <w:rFonts w:ascii="Sylfaen" w:eastAsia="Sylfaen" w:hAnsi="Sylfaen" w:cs="Arial"/>
          <w:lang w:val="ka-GE"/>
        </w:rPr>
        <w:t xml:space="preserve">გადააჭარბოს </w:t>
      </w:r>
      <w:r w:rsidR="0024296A">
        <w:rPr>
          <w:rFonts w:ascii="Sylfaen" w:eastAsia="Sylfaen" w:hAnsi="Sylfaen" w:cs="Arial"/>
          <w:lang w:val="ka-GE"/>
        </w:rPr>
        <w:t xml:space="preserve">პერსონალის </w:t>
      </w:r>
      <w:r w:rsidR="00340C6A">
        <w:rPr>
          <w:rFonts w:ascii="Sylfaen" w:eastAsia="Sylfaen" w:hAnsi="Sylfaen" w:cs="Arial"/>
          <w:lang w:val="ka-GE"/>
        </w:rPr>
        <w:t>დასხივების დასაშვებ ზღვრებს და ამავე დროს მოსახლეობის დასხივების ეფექტურმა დოზამ არ</w:t>
      </w:r>
      <w:r w:rsidR="00D57ECA">
        <w:rPr>
          <w:rFonts w:ascii="Sylfaen" w:eastAsia="Sylfaen" w:hAnsi="Sylfaen" w:cs="Arial"/>
          <w:lang w:val="ka-GE"/>
        </w:rPr>
        <w:t xml:space="preserve"> უნდა</w:t>
      </w:r>
      <w:r w:rsidR="00340C6A">
        <w:rPr>
          <w:rFonts w:ascii="Sylfaen" w:eastAsia="Sylfaen" w:hAnsi="Sylfaen" w:cs="Arial"/>
          <w:lang w:val="ka-GE"/>
        </w:rPr>
        <w:t xml:space="preserve"> გადააჭარბოს </w:t>
      </w:r>
      <w:r w:rsidR="001F2C3F">
        <w:rPr>
          <w:rFonts w:ascii="Sylfaen" w:eastAsia="Sylfaen" w:hAnsi="Sylfaen" w:cs="Arial"/>
          <w:lang w:val="ka-GE"/>
        </w:rPr>
        <w:t xml:space="preserve">0,3 </w:t>
      </w:r>
      <w:r w:rsidR="00340C6A">
        <w:rPr>
          <w:rFonts w:ascii="Sylfaen" w:eastAsia="Sylfaen" w:hAnsi="Sylfaen" w:cs="Arial"/>
          <w:lang w:val="ka-GE"/>
        </w:rPr>
        <w:t xml:space="preserve">მზვ-ს წელიწადში. </w:t>
      </w:r>
    </w:p>
    <w:p w14:paraId="2E886CB4" w14:textId="07EB7322" w:rsidR="00340C6A" w:rsidRDefault="000C2BB9"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7</w:t>
      </w:r>
      <w:r w:rsidR="00340C6A">
        <w:rPr>
          <w:rFonts w:ascii="Sylfaen" w:eastAsia="Sylfaen" w:hAnsi="Sylfaen" w:cs="Arial"/>
          <w:lang w:val="ka-GE"/>
        </w:rPr>
        <w:t>. რადიოაქტიურ ნარჩენებთან მოპყრობის დროს ავტორიზებულმა პირმა უნდა</w:t>
      </w:r>
      <w:r w:rsidR="001F2C3F">
        <w:rPr>
          <w:rFonts w:ascii="Sylfaen" w:eastAsia="Sylfaen" w:hAnsi="Sylfaen" w:cs="Arial"/>
          <w:lang w:val="ka-GE"/>
        </w:rPr>
        <w:t xml:space="preserve"> </w:t>
      </w:r>
      <w:r w:rsidR="00340C6A">
        <w:rPr>
          <w:rFonts w:ascii="Sylfaen" w:eastAsia="Sylfaen" w:hAnsi="Sylfaen" w:cs="Arial"/>
          <w:lang w:val="ka-GE"/>
        </w:rPr>
        <w:t xml:space="preserve">უზრუნველყოს ნარჩენებთან მოპყრობის პირობების შესრულება, რომელიც წარმოადგენს რადიაციული დაცვის პროგრამის ნაწილს. ეს პირობები შეიძლება ჩამოყალიბდეს შემდეგი კრიტერიუმების გათვალისწინებით: </w:t>
      </w:r>
    </w:p>
    <w:p w14:paraId="42BF0F9B" w14:textId="77777777"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 რადიოაქტიური ნარჩენების გენერაციის მინიმიზაცია როგორც მოცულობით, ასევე აქტივობით; </w:t>
      </w:r>
    </w:p>
    <w:p w14:paraId="36C67B76" w14:textId="2F36B219"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 სხვადასხვა </w:t>
      </w:r>
      <w:r w:rsidR="008D7994">
        <w:rPr>
          <w:rFonts w:ascii="Sylfaen" w:eastAsia="Sylfaen" w:hAnsi="Sylfaen" w:cs="Arial"/>
          <w:lang w:val="ka-GE"/>
        </w:rPr>
        <w:t>რადიონუკლიდ</w:t>
      </w:r>
      <w:r>
        <w:rPr>
          <w:rFonts w:ascii="Sylfaen" w:eastAsia="Sylfaen" w:hAnsi="Sylfaen" w:cs="Arial"/>
          <w:lang w:val="ka-GE"/>
        </w:rPr>
        <w:t>ის შემცველი განსხვავებული მოცულობისა და ფიზიკურ-ქიმიური თვისებების, აქტივობისა და ნახევარდაშლის პერიოდის ნარჩენების განცალკევებულ</w:t>
      </w:r>
      <w:r w:rsidR="008D7994">
        <w:rPr>
          <w:rFonts w:ascii="Sylfaen" w:eastAsia="Sylfaen" w:hAnsi="Sylfaen" w:cs="Arial"/>
          <w:lang w:val="ka-GE"/>
        </w:rPr>
        <w:t>ი</w:t>
      </w:r>
      <w:r>
        <w:rPr>
          <w:rFonts w:ascii="Sylfaen" w:eastAsia="Sylfaen" w:hAnsi="Sylfaen" w:cs="Arial"/>
          <w:lang w:val="ka-GE"/>
        </w:rPr>
        <w:t xml:space="preserve"> დამუშავება; </w:t>
      </w:r>
    </w:p>
    <w:p w14:paraId="777B22A6" w14:textId="4E196721"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გ) რადიოაქტიური ნარჩენების აღრიცხვა, შენახვა და გადაცემა რადიოაქტიური ნარჩენების საცავში საქართველოს კანონმდელობის შესაბამისად; </w:t>
      </w:r>
    </w:p>
    <w:p w14:paraId="49ED30C4" w14:textId="57D7308B"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დ) გარემოში გაშვებისას დადგენილი ზღვრების ან რეგულირებიდან ამოღების დონეების გადაუჭარბებლობა; </w:t>
      </w:r>
    </w:p>
    <w:p w14:paraId="2B74AFCA" w14:textId="3DC07B6B"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ე) ატმოსფერულ ჰაერში რადიოაქტიური </w:t>
      </w:r>
      <w:r w:rsidR="008D7994" w:rsidRPr="00657AF9">
        <w:rPr>
          <w:rFonts w:ascii="Sylfaen" w:eastAsia="Sylfaen" w:hAnsi="Sylfaen" w:cs="Arial"/>
          <w:lang w:val="ka-GE"/>
        </w:rPr>
        <w:t>ნივთიერებების</w:t>
      </w:r>
      <w:r w:rsidR="0024296A" w:rsidRPr="00657AF9">
        <w:rPr>
          <w:rFonts w:ascii="Sylfaen" w:eastAsia="Sylfaen" w:hAnsi="Sylfaen" w:cs="Arial"/>
          <w:lang w:val="ka-GE"/>
        </w:rPr>
        <w:t xml:space="preserve"> </w:t>
      </w:r>
      <w:r w:rsidR="00990728" w:rsidRPr="00657AF9">
        <w:rPr>
          <w:rFonts w:ascii="Sylfaen" w:eastAsia="Sylfaen" w:hAnsi="Sylfaen" w:cs="Arial"/>
          <w:lang w:val="ka-GE"/>
        </w:rPr>
        <w:t>გაფრქვევ</w:t>
      </w:r>
      <w:r w:rsidR="00657AF9">
        <w:rPr>
          <w:rFonts w:ascii="Sylfaen" w:eastAsia="Sylfaen" w:hAnsi="Sylfaen" w:cs="Arial"/>
          <w:lang w:val="ka-GE"/>
        </w:rPr>
        <w:t>აზე</w:t>
      </w:r>
      <w:r w:rsidRPr="00265AC0">
        <w:rPr>
          <w:rFonts w:ascii="Sylfaen" w:eastAsia="Sylfaen" w:hAnsi="Sylfaen" w:cs="Arial"/>
          <w:lang w:val="ka-GE"/>
        </w:rPr>
        <w:t>,</w:t>
      </w:r>
      <w:r>
        <w:rPr>
          <w:rFonts w:ascii="Sylfaen" w:eastAsia="Sylfaen" w:hAnsi="Sylfaen" w:cs="Arial"/>
          <w:lang w:val="ka-GE"/>
        </w:rPr>
        <w:t xml:space="preserve"> სამეურნეო-საყოფაცხოვრებო და სანიაღვრე კანალიზაციაში ჩაშვებ</w:t>
      </w:r>
      <w:r w:rsidR="00657AF9">
        <w:rPr>
          <w:rFonts w:ascii="Sylfaen" w:eastAsia="Sylfaen" w:hAnsi="Sylfaen" w:cs="Arial"/>
          <w:lang w:val="ka-GE"/>
        </w:rPr>
        <w:t>აზე</w:t>
      </w:r>
      <w:r>
        <w:rPr>
          <w:rFonts w:ascii="Sylfaen" w:eastAsia="Sylfaen" w:hAnsi="Sylfaen" w:cs="Arial"/>
          <w:lang w:val="ka-GE"/>
        </w:rPr>
        <w:t xml:space="preserve"> მონიტორინგის განხორციელება; </w:t>
      </w:r>
    </w:p>
    <w:p w14:paraId="36889108" w14:textId="4911773C"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ვ) რადიოაქტიური </w:t>
      </w:r>
      <w:r w:rsidR="008D7994">
        <w:rPr>
          <w:rFonts w:ascii="Sylfaen" w:eastAsia="Sylfaen" w:hAnsi="Sylfaen" w:cs="Arial"/>
          <w:lang w:val="ka-GE"/>
        </w:rPr>
        <w:t>ნივთიერებების</w:t>
      </w:r>
      <w:r w:rsidR="0024296A">
        <w:rPr>
          <w:rFonts w:ascii="Sylfaen" w:eastAsia="Sylfaen" w:hAnsi="Sylfaen" w:cs="Arial"/>
          <w:lang w:val="ka-GE"/>
        </w:rPr>
        <w:t xml:space="preserve"> </w:t>
      </w:r>
      <w:r>
        <w:rPr>
          <w:rFonts w:ascii="Sylfaen" w:eastAsia="Sylfaen" w:hAnsi="Sylfaen" w:cs="Arial"/>
          <w:lang w:val="ka-GE"/>
        </w:rPr>
        <w:t>ატმოსფერულ ჰაერში/წყალში გაშვების შეზღუდული დოზის დონ</w:t>
      </w:r>
      <w:r w:rsidR="00657AF9">
        <w:rPr>
          <w:rFonts w:ascii="Sylfaen" w:eastAsia="Sylfaen" w:hAnsi="Sylfaen" w:cs="Arial"/>
          <w:lang w:val="ka-GE"/>
        </w:rPr>
        <w:t>ის დაცვა, რომელიც</w:t>
      </w:r>
      <w:r>
        <w:rPr>
          <w:rFonts w:ascii="Sylfaen" w:eastAsia="Sylfaen" w:hAnsi="Sylfaen" w:cs="Arial"/>
          <w:lang w:val="ka-GE"/>
        </w:rPr>
        <w:t xml:space="preserve"> არ </w:t>
      </w:r>
      <w:r w:rsidR="00657AF9">
        <w:rPr>
          <w:rFonts w:ascii="Sylfaen" w:eastAsia="Sylfaen" w:hAnsi="Sylfaen" w:cs="Arial"/>
          <w:lang w:val="ka-GE"/>
        </w:rPr>
        <w:t xml:space="preserve">უნდა </w:t>
      </w:r>
      <w:r>
        <w:rPr>
          <w:rFonts w:ascii="Sylfaen" w:eastAsia="Sylfaen" w:hAnsi="Sylfaen" w:cs="Arial"/>
          <w:lang w:val="ka-GE"/>
        </w:rPr>
        <w:t xml:space="preserve">აღემატებოდეს 0,1 მზვ-ს წელიწადში (100 მკზვ წელიწადში), </w:t>
      </w:r>
      <w:r w:rsidR="00657AF9">
        <w:rPr>
          <w:rFonts w:ascii="Sylfaen" w:eastAsia="Sylfaen" w:hAnsi="Sylfaen" w:cs="Arial"/>
          <w:lang w:val="ka-GE"/>
        </w:rPr>
        <w:t>ხოლო</w:t>
      </w:r>
      <w:r>
        <w:rPr>
          <w:rFonts w:ascii="Sylfaen" w:eastAsia="Sylfaen" w:hAnsi="Sylfaen" w:cs="Arial"/>
          <w:lang w:val="ka-GE"/>
        </w:rPr>
        <w:t xml:space="preserve"> მოსახლეობისათვის ზღვრულად დასაშვები დონე არ</w:t>
      </w:r>
      <w:r w:rsidR="008D7994">
        <w:rPr>
          <w:rFonts w:ascii="Sylfaen" w:eastAsia="Sylfaen" w:hAnsi="Sylfaen" w:cs="Arial"/>
          <w:lang w:val="ka-GE"/>
        </w:rPr>
        <w:t xml:space="preserve"> </w:t>
      </w:r>
      <w:r>
        <w:rPr>
          <w:rFonts w:ascii="Sylfaen" w:eastAsia="Sylfaen" w:hAnsi="Sylfaen" w:cs="Arial"/>
          <w:lang w:val="ka-GE"/>
        </w:rPr>
        <w:t>უნდა იყოს</w:t>
      </w:r>
      <w:r w:rsidR="008D7994">
        <w:rPr>
          <w:rFonts w:ascii="Sylfaen" w:eastAsia="Sylfaen" w:hAnsi="Sylfaen" w:cs="Arial"/>
          <w:lang w:val="ka-GE"/>
        </w:rPr>
        <w:t xml:space="preserve"> </w:t>
      </w:r>
      <w:r>
        <w:rPr>
          <w:rFonts w:ascii="Sylfaen" w:eastAsia="Sylfaen" w:hAnsi="Sylfaen" w:cs="Arial"/>
          <w:lang w:val="ka-GE"/>
        </w:rPr>
        <w:t>1 მზვ/წ-ზე მეტი;</w:t>
      </w:r>
    </w:p>
    <w:p w14:paraId="30309FAC" w14:textId="2154C2D2" w:rsidR="00340C6A" w:rsidRPr="00F0643E"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rPr>
      </w:pPr>
      <w:r>
        <w:rPr>
          <w:rFonts w:ascii="Sylfaen" w:eastAsia="Sylfaen" w:hAnsi="Sylfaen" w:cs="Arial"/>
          <w:lang w:val="ka-GE"/>
        </w:rPr>
        <w:t xml:space="preserve">ზ) გარემოში გაშვებული რადიოაქტიური </w:t>
      </w:r>
      <w:r w:rsidR="008D7994">
        <w:rPr>
          <w:rFonts w:ascii="Sylfaen" w:eastAsia="Sylfaen" w:hAnsi="Sylfaen" w:cs="Arial"/>
          <w:lang w:val="ka-GE"/>
        </w:rPr>
        <w:t>ნივთიერებების</w:t>
      </w:r>
      <w:r w:rsidR="0024296A">
        <w:rPr>
          <w:rFonts w:ascii="Sylfaen" w:eastAsia="Sylfaen" w:hAnsi="Sylfaen" w:cs="Arial"/>
          <w:lang w:val="ka-GE"/>
        </w:rPr>
        <w:t xml:space="preserve"> </w:t>
      </w:r>
      <w:r>
        <w:rPr>
          <w:rFonts w:ascii="Sylfaen" w:eastAsia="Sylfaen" w:hAnsi="Sylfaen" w:cs="Arial"/>
          <w:lang w:val="ka-GE"/>
        </w:rPr>
        <w:t>დეტალური აღრიცხვა და კონტროლი, რეპრეზენტაციული პირის დასხივებისა და ზღვრებთან შეფასებისა და შესაბამისობის დადგენის მიზნით</w:t>
      </w:r>
      <w:r w:rsidR="008E3F15">
        <w:rPr>
          <w:rFonts w:ascii="Sylfaen" w:eastAsia="Sylfaen" w:hAnsi="Sylfaen" w:cs="Arial"/>
          <w:lang w:val="ka-GE"/>
        </w:rPr>
        <w:t>.</w:t>
      </w:r>
      <w:r>
        <w:rPr>
          <w:rFonts w:ascii="Sylfaen" w:eastAsia="Sylfaen" w:hAnsi="Sylfaen" w:cs="Arial"/>
          <w:lang w:val="ka-GE"/>
        </w:rPr>
        <w:t xml:space="preserve"> </w:t>
      </w:r>
    </w:p>
    <w:p w14:paraId="6EC4F60E" w14:textId="2A63B8CA" w:rsidR="00657AF9" w:rsidRDefault="000C2BB9"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8</w:t>
      </w:r>
      <w:r w:rsidR="00340C6A">
        <w:rPr>
          <w:rFonts w:ascii="Sylfaen" w:eastAsia="Sylfaen" w:hAnsi="Sylfaen" w:cs="Arial"/>
          <w:lang w:val="ka-GE"/>
        </w:rPr>
        <w:t>. ავტორიზებულ</w:t>
      </w:r>
      <w:r w:rsidR="00657AF9">
        <w:rPr>
          <w:rFonts w:ascii="Sylfaen" w:eastAsia="Sylfaen" w:hAnsi="Sylfaen" w:cs="Arial"/>
          <w:lang w:val="ka-GE"/>
        </w:rPr>
        <w:t>მა</w:t>
      </w:r>
      <w:r w:rsidR="00340C6A">
        <w:rPr>
          <w:rFonts w:ascii="Sylfaen" w:eastAsia="Sylfaen" w:hAnsi="Sylfaen" w:cs="Arial"/>
          <w:lang w:val="ka-GE"/>
        </w:rPr>
        <w:t xml:space="preserve"> პირ</w:t>
      </w:r>
      <w:r w:rsidR="00657AF9">
        <w:rPr>
          <w:rFonts w:ascii="Sylfaen" w:eastAsia="Sylfaen" w:hAnsi="Sylfaen" w:cs="Arial"/>
          <w:lang w:val="ka-GE"/>
        </w:rPr>
        <w:t>მა</w:t>
      </w:r>
      <w:r w:rsidR="00340C6A">
        <w:rPr>
          <w:rFonts w:ascii="Sylfaen" w:eastAsia="Sylfaen" w:hAnsi="Sylfaen" w:cs="Arial"/>
          <w:lang w:val="ka-GE"/>
        </w:rPr>
        <w:t xml:space="preserve"> პრაქტიკული საქმიანობის შედეგად წარმოქმნილ</w:t>
      </w:r>
      <w:r w:rsidR="008D7994">
        <w:rPr>
          <w:rFonts w:ascii="Sylfaen" w:eastAsia="Sylfaen" w:hAnsi="Sylfaen" w:cs="Arial"/>
          <w:lang w:val="ka-GE"/>
        </w:rPr>
        <w:t>ი</w:t>
      </w:r>
      <w:r w:rsidR="00340C6A">
        <w:rPr>
          <w:rFonts w:ascii="Sylfaen" w:eastAsia="Sylfaen" w:hAnsi="Sylfaen" w:cs="Arial"/>
          <w:lang w:val="ka-GE"/>
        </w:rPr>
        <w:t xml:space="preserve"> რადიოაქტიური ნარჩენების გარემოში გაშვება</w:t>
      </w:r>
      <w:r w:rsidR="00657AF9">
        <w:rPr>
          <w:rFonts w:ascii="Sylfaen" w:eastAsia="Sylfaen" w:hAnsi="Sylfaen" w:cs="Arial"/>
          <w:lang w:val="ka-GE"/>
        </w:rPr>
        <w:t xml:space="preserve"> შეიძლება განახორციელოს </w:t>
      </w:r>
      <w:r w:rsidR="00340C6A">
        <w:rPr>
          <w:rFonts w:ascii="Sylfaen" w:eastAsia="Sylfaen" w:hAnsi="Sylfaen" w:cs="Arial"/>
          <w:lang w:val="ka-GE"/>
        </w:rPr>
        <w:t xml:space="preserve">მხოლოდ მარეგულირებელ ორგანოსთან შეთანხმების საფუძველზე. </w:t>
      </w:r>
    </w:p>
    <w:p w14:paraId="546A5310" w14:textId="6C7D049C" w:rsidR="00340C6A" w:rsidRDefault="00657AF9"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9. </w:t>
      </w:r>
      <w:r w:rsidR="00340C6A">
        <w:rPr>
          <w:rFonts w:ascii="Sylfaen" w:eastAsia="Sylfaen" w:hAnsi="Sylfaen" w:cs="Arial"/>
          <w:lang w:val="ka-GE"/>
        </w:rPr>
        <w:t>ავტორიზებულ</w:t>
      </w:r>
      <w:r>
        <w:rPr>
          <w:rFonts w:ascii="Sylfaen" w:eastAsia="Sylfaen" w:hAnsi="Sylfaen" w:cs="Arial"/>
          <w:lang w:val="ka-GE"/>
        </w:rPr>
        <w:t>მა</w:t>
      </w:r>
      <w:r w:rsidR="00340C6A">
        <w:rPr>
          <w:rFonts w:ascii="Sylfaen" w:eastAsia="Sylfaen" w:hAnsi="Sylfaen" w:cs="Arial"/>
          <w:lang w:val="ka-GE"/>
        </w:rPr>
        <w:t xml:space="preserve"> პირ</w:t>
      </w:r>
      <w:r>
        <w:rPr>
          <w:rFonts w:ascii="Sylfaen" w:eastAsia="Sylfaen" w:hAnsi="Sylfaen" w:cs="Arial"/>
          <w:lang w:val="ka-GE"/>
        </w:rPr>
        <w:t>მა</w:t>
      </w:r>
      <w:r w:rsidR="00340C6A">
        <w:rPr>
          <w:rFonts w:ascii="Sylfaen" w:eastAsia="Sylfaen" w:hAnsi="Sylfaen" w:cs="Arial"/>
          <w:lang w:val="ka-GE"/>
        </w:rPr>
        <w:t xml:space="preserve"> მარეგულირებელი ორგანოსათვის წარდგენილ შეტყობინებაში </w:t>
      </w:r>
      <w:r>
        <w:rPr>
          <w:rFonts w:ascii="Sylfaen" w:eastAsia="Sylfaen" w:hAnsi="Sylfaen" w:cs="Arial"/>
          <w:lang w:val="ka-GE"/>
        </w:rPr>
        <w:t>უნდა მიუთითოს</w:t>
      </w:r>
      <w:r w:rsidR="00340C6A">
        <w:rPr>
          <w:rFonts w:ascii="Sylfaen" w:eastAsia="Sylfaen" w:hAnsi="Sylfaen" w:cs="Arial"/>
          <w:lang w:val="ka-GE"/>
        </w:rPr>
        <w:t xml:space="preserve">: </w:t>
      </w:r>
    </w:p>
    <w:p w14:paraId="0E0174E4" w14:textId="5B862550"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 გასაშვები </w:t>
      </w:r>
      <w:r w:rsidR="008D7994">
        <w:rPr>
          <w:rFonts w:ascii="Sylfaen" w:eastAsia="Sylfaen" w:hAnsi="Sylfaen" w:cs="Arial"/>
          <w:lang w:val="ka-GE"/>
        </w:rPr>
        <w:t>ნივთიერებების</w:t>
      </w:r>
      <w:r>
        <w:rPr>
          <w:rFonts w:ascii="Sylfaen" w:eastAsia="Sylfaen" w:hAnsi="Sylfaen" w:cs="Arial"/>
          <w:lang w:val="ka-GE"/>
        </w:rPr>
        <w:t xml:space="preserve"> მახასიათებლებ</w:t>
      </w:r>
      <w:r w:rsidR="00657AF9">
        <w:rPr>
          <w:rFonts w:ascii="Sylfaen" w:eastAsia="Sylfaen" w:hAnsi="Sylfaen" w:cs="Arial"/>
          <w:lang w:val="ka-GE"/>
        </w:rPr>
        <w:t>ი</w:t>
      </w:r>
      <w:r>
        <w:rPr>
          <w:rFonts w:ascii="Sylfaen" w:eastAsia="Sylfaen" w:hAnsi="Sylfaen" w:cs="Arial"/>
          <w:lang w:val="ka-GE"/>
        </w:rPr>
        <w:t xml:space="preserve"> და აქტივობა, გაშვების წერტილებ</w:t>
      </w:r>
      <w:r w:rsidR="00657AF9">
        <w:rPr>
          <w:rFonts w:ascii="Sylfaen" w:eastAsia="Sylfaen" w:hAnsi="Sylfaen" w:cs="Arial"/>
          <w:lang w:val="ka-GE"/>
        </w:rPr>
        <w:t>ი</w:t>
      </w:r>
      <w:r>
        <w:rPr>
          <w:rFonts w:ascii="Sylfaen" w:eastAsia="Sylfaen" w:hAnsi="Sylfaen" w:cs="Arial"/>
          <w:lang w:val="ka-GE"/>
        </w:rPr>
        <w:t xml:space="preserve"> და მეთოდებ</w:t>
      </w:r>
      <w:r w:rsidR="00657AF9">
        <w:rPr>
          <w:rFonts w:ascii="Sylfaen" w:eastAsia="Sylfaen" w:hAnsi="Sylfaen" w:cs="Arial"/>
          <w:lang w:val="ka-GE"/>
        </w:rPr>
        <w:t>ი</w:t>
      </w:r>
      <w:r>
        <w:rPr>
          <w:rFonts w:ascii="Sylfaen" w:eastAsia="Sylfaen" w:hAnsi="Sylfaen" w:cs="Arial"/>
          <w:lang w:val="ka-GE"/>
        </w:rPr>
        <w:t xml:space="preserve">; </w:t>
      </w:r>
    </w:p>
    <w:p w14:paraId="68EE0DC4" w14:textId="445247FA"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ბ) გაშვებული რადიონუკლიდით განპირობებული მოსახლეობის შესაძლო დასხივების ყველა გზ</w:t>
      </w:r>
      <w:r w:rsidR="008D7994">
        <w:rPr>
          <w:rFonts w:ascii="Sylfaen" w:eastAsia="Sylfaen" w:hAnsi="Sylfaen" w:cs="Arial"/>
          <w:lang w:val="ka-GE"/>
        </w:rPr>
        <w:t>ა</w:t>
      </w:r>
      <w:r>
        <w:rPr>
          <w:rFonts w:ascii="Sylfaen" w:eastAsia="Sylfaen" w:hAnsi="Sylfaen" w:cs="Arial"/>
          <w:lang w:val="ka-GE"/>
        </w:rPr>
        <w:t xml:space="preserve">; </w:t>
      </w:r>
    </w:p>
    <w:p w14:paraId="0F930839" w14:textId="23A01A76"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გ) რეპრეზენტაციული პირის დოზების შეფასება; </w:t>
      </w:r>
    </w:p>
    <w:p w14:paraId="16AF3B64" w14:textId="5023F623"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lastRenderedPageBreak/>
        <w:t xml:space="preserve">დ) რადიაციული დაცვის ღონისძიებების ოპტიმიზაცია; </w:t>
      </w:r>
    </w:p>
    <w:p w14:paraId="5B862625" w14:textId="0EA66B51"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ე) არარადიოლოგიურ საფრთხეებ</w:t>
      </w:r>
      <w:r w:rsidR="00657AF9">
        <w:rPr>
          <w:rFonts w:ascii="Sylfaen" w:eastAsia="Sylfaen" w:hAnsi="Sylfaen" w:cs="Arial"/>
          <w:lang w:val="ka-GE"/>
        </w:rPr>
        <w:t>ი</w:t>
      </w:r>
      <w:r>
        <w:rPr>
          <w:rFonts w:ascii="Sylfaen" w:eastAsia="Sylfaen" w:hAnsi="Sylfaen" w:cs="Arial"/>
          <w:lang w:val="ka-GE"/>
        </w:rPr>
        <w:t xml:space="preserve">. </w:t>
      </w:r>
    </w:p>
    <w:p w14:paraId="447249D5"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Arial"/>
          <w:lang w:val="ka-GE"/>
        </w:rPr>
      </w:pPr>
    </w:p>
    <w:p w14:paraId="36DD797F" w14:textId="28084BB3" w:rsidR="00340C6A" w:rsidRPr="00525ED4"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 2</w:t>
      </w:r>
      <w:r w:rsidR="00B32AF9">
        <w:rPr>
          <w:rFonts w:ascii="Sylfaen" w:eastAsia="Sylfaen" w:hAnsi="Sylfaen" w:cs="Arial"/>
          <w:b/>
          <w:lang w:val="ka-GE"/>
        </w:rPr>
        <w:t>4</w:t>
      </w:r>
      <w:r>
        <w:rPr>
          <w:rFonts w:ascii="Sylfaen" w:eastAsia="Sylfaen" w:hAnsi="Sylfaen" w:cs="Arial"/>
          <w:b/>
          <w:lang w:val="ka-GE"/>
        </w:rPr>
        <w:t xml:space="preserve">. </w:t>
      </w:r>
      <w:r w:rsidR="00657AF9">
        <w:rPr>
          <w:rFonts w:ascii="Sylfaen" w:eastAsia="Sylfaen" w:hAnsi="Sylfaen" w:cs="Arial"/>
          <w:b/>
          <w:lang w:val="ka-GE"/>
        </w:rPr>
        <w:t xml:space="preserve">რადიაციული დაცვის მოთხოვნები </w:t>
      </w:r>
      <w:r>
        <w:rPr>
          <w:rFonts w:ascii="Sylfaen" w:eastAsia="Sylfaen" w:hAnsi="Sylfaen" w:cs="Arial"/>
          <w:b/>
        </w:rPr>
        <w:t xml:space="preserve">რადიოაქტიური </w:t>
      </w:r>
      <w:r w:rsidR="008D7994">
        <w:rPr>
          <w:rFonts w:ascii="Sylfaen" w:eastAsia="Sylfaen" w:hAnsi="Sylfaen" w:cs="Arial"/>
          <w:b/>
          <w:lang w:val="ka-GE"/>
        </w:rPr>
        <w:t>ნივთიერებების</w:t>
      </w:r>
      <w:r w:rsidR="0024296A">
        <w:rPr>
          <w:rFonts w:ascii="Sylfaen" w:eastAsia="Sylfaen" w:hAnsi="Sylfaen" w:cs="Arial"/>
          <w:b/>
        </w:rPr>
        <w:t xml:space="preserve"> </w:t>
      </w:r>
      <w:r>
        <w:rPr>
          <w:rFonts w:ascii="Sylfaen" w:eastAsia="Sylfaen" w:hAnsi="Sylfaen" w:cs="Arial"/>
          <w:b/>
        </w:rPr>
        <w:t>გარემოში გაშვებ</w:t>
      </w:r>
      <w:r>
        <w:rPr>
          <w:rFonts w:ascii="Sylfaen" w:eastAsia="Sylfaen" w:hAnsi="Sylfaen" w:cs="Arial"/>
          <w:b/>
          <w:lang w:val="ka-GE"/>
        </w:rPr>
        <w:t>ის</w:t>
      </w:r>
      <w:r w:rsidR="00657AF9">
        <w:rPr>
          <w:rFonts w:ascii="Sylfaen" w:eastAsia="Sylfaen" w:hAnsi="Sylfaen" w:cs="Arial"/>
          <w:b/>
          <w:lang w:val="ka-GE"/>
        </w:rPr>
        <w:t xml:space="preserve"> დროს მოსახლეობის დასხივებისას</w:t>
      </w:r>
      <w:r>
        <w:rPr>
          <w:rFonts w:ascii="Sylfaen" w:eastAsia="Sylfaen" w:hAnsi="Sylfaen" w:cs="Arial"/>
          <w:b/>
          <w:lang w:val="ka-GE"/>
        </w:rPr>
        <w:t xml:space="preserve"> </w:t>
      </w:r>
    </w:p>
    <w:p w14:paraId="698AC930" w14:textId="3A55BF6F"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rPr>
      </w:pPr>
      <w:r>
        <w:rPr>
          <w:rFonts w:ascii="Sylfaen" w:eastAsia="Sylfaen" w:hAnsi="Sylfaen" w:cs="Arial"/>
        </w:rPr>
        <w:t xml:space="preserve">1. რადიოაქტიური </w:t>
      </w:r>
      <w:r w:rsidR="008D7994">
        <w:rPr>
          <w:rFonts w:ascii="Sylfaen" w:eastAsia="Sylfaen" w:hAnsi="Sylfaen" w:cs="Arial"/>
          <w:lang w:val="ka-GE"/>
        </w:rPr>
        <w:t>ნივთიერებების</w:t>
      </w:r>
      <w:r>
        <w:rPr>
          <w:rFonts w:ascii="Sylfaen" w:eastAsia="Sylfaen" w:hAnsi="Sylfaen" w:cs="Arial"/>
        </w:rPr>
        <w:t xml:space="preserve"> გარემოში გაშვების შესახებ </w:t>
      </w:r>
      <w:r w:rsidR="000E7A8E">
        <w:rPr>
          <w:rFonts w:ascii="Sylfaen" w:eastAsia="Sylfaen" w:hAnsi="Sylfaen" w:cs="Arial"/>
          <w:lang w:val="ka-GE"/>
        </w:rPr>
        <w:t>გადაწყვეტილება</w:t>
      </w:r>
      <w:r w:rsidR="008D7994">
        <w:rPr>
          <w:rFonts w:ascii="Sylfaen" w:eastAsia="Sylfaen" w:hAnsi="Sylfaen" w:cs="Arial"/>
          <w:lang w:val="ka-GE"/>
        </w:rPr>
        <w:t xml:space="preserve"> უნდა</w:t>
      </w:r>
      <w:r w:rsidR="000E7A8E">
        <w:rPr>
          <w:rFonts w:ascii="Sylfaen" w:eastAsia="Sylfaen" w:hAnsi="Sylfaen" w:cs="Arial"/>
          <w:lang w:val="ka-GE"/>
        </w:rPr>
        <w:t xml:space="preserve"> </w:t>
      </w:r>
      <w:r w:rsidR="008D7994">
        <w:rPr>
          <w:rFonts w:ascii="Sylfaen" w:eastAsia="Sylfaen" w:hAnsi="Sylfaen" w:cs="Arial"/>
          <w:lang w:val="ka-GE"/>
        </w:rPr>
        <w:t>დ</w:t>
      </w:r>
      <w:r w:rsidR="0093476E">
        <w:rPr>
          <w:rFonts w:ascii="Sylfaen" w:eastAsia="Sylfaen" w:hAnsi="Sylfaen" w:cs="Arial"/>
          <w:lang w:val="ka-GE"/>
        </w:rPr>
        <w:t>ა</w:t>
      </w:r>
      <w:r w:rsidR="008D7994">
        <w:rPr>
          <w:rFonts w:ascii="Sylfaen" w:eastAsia="Sylfaen" w:hAnsi="Sylfaen" w:cs="Arial"/>
          <w:lang w:val="ka-GE"/>
        </w:rPr>
        <w:t>აფუძნოს</w:t>
      </w:r>
      <w:r>
        <w:rPr>
          <w:rFonts w:ascii="Sylfaen" w:eastAsia="Sylfaen" w:hAnsi="Sylfaen" w:cs="Arial"/>
        </w:rPr>
        <w:t xml:space="preserve"> რეპრეზენტაციული პირის მოსალოდნელი წლიური დოზის მაქსიმალური მნიშვნელობის შეფასებას: </w:t>
      </w:r>
    </w:p>
    <w:p w14:paraId="0C551E4B" w14:textId="49A07884"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rPr>
      </w:pPr>
      <w:r>
        <w:rPr>
          <w:rFonts w:ascii="Sylfaen" w:eastAsia="Sylfaen" w:hAnsi="Sylfaen" w:cs="Arial"/>
        </w:rPr>
        <w:t xml:space="preserve">ა) იმ შემთხვევაში, როდესაც ეს მნიშვნელობა ნაკლებია ან ტოლია </w:t>
      </w:r>
      <w:r w:rsidR="000E7A8E">
        <w:rPr>
          <w:rFonts w:ascii="Sylfaen" w:eastAsia="Sylfaen" w:hAnsi="Sylfaen" w:cs="Arial"/>
          <w:lang w:val="ka-GE"/>
        </w:rPr>
        <w:t>0,01</w:t>
      </w:r>
      <w:r w:rsidR="000E7A8E">
        <w:rPr>
          <w:rFonts w:ascii="Sylfaen" w:eastAsia="Sylfaen" w:hAnsi="Sylfaen" w:cs="Arial"/>
        </w:rPr>
        <w:t xml:space="preserve"> </w:t>
      </w:r>
      <w:r>
        <w:rPr>
          <w:rFonts w:ascii="Sylfaen" w:eastAsia="Sylfaen" w:hAnsi="Sylfaen" w:cs="Arial"/>
        </w:rPr>
        <w:t xml:space="preserve">მზვ წელიწადში, </w:t>
      </w:r>
      <w:r>
        <w:rPr>
          <w:rFonts w:ascii="Sylfaen" w:eastAsia="Sylfaen" w:hAnsi="Sylfaen" w:cs="Arial"/>
          <w:lang w:val="ka-GE"/>
        </w:rPr>
        <w:t>ავტორიზებულ</w:t>
      </w:r>
      <w:r w:rsidR="00657AF9">
        <w:rPr>
          <w:rFonts w:ascii="Sylfaen" w:eastAsia="Sylfaen" w:hAnsi="Sylfaen" w:cs="Arial"/>
          <w:lang w:val="ka-GE"/>
        </w:rPr>
        <w:t>მა</w:t>
      </w:r>
      <w:r>
        <w:rPr>
          <w:rFonts w:ascii="Sylfaen" w:eastAsia="Sylfaen" w:hAnsi="Sylfaen" w:cs="Arial"/>
          <w:lang w:val="ka-GE"/>
        </w:rPr>
        <w:t xml:space="preserve"> პირ</w:t>
      </w:r>
      <w:r w:rsidR="00657AF9">
        <w:rPr>
          <w:rFonts w:ascii="Sylfaen" w:eastAsia="Sylfaen" w:hAnsi="Sylfaen" w:cs="Arial"/>
          <w:lang w:val="ka-GE"/>
        </w:rPr>
        <w:t>მა</w:t>
      </w:r>
      <w:r>
        <w:rPr>
          <w:rFonts w:ascii="Sylfaen" w:eastAsia="Sylfaen" w:hAnsi="Sylfaen" w:cs="Arial"/>
          <w:lang w:val="ka-GE"/>
        </w:rPr>
        <w:t xml:space="preserve"> </w:t>
      </w:r>
      <w:r>
        <w:rPr>
          <w:rFonts w:ascii="Sylfaen" w:eastAsia="Sylfaen" w:hAnsi="Sylfaen" w:cs="Arial"/>
        </w:rPr>
        <w:t xml:space="preserve">მარეგულირებელ ორგანოს </w:t>
      </w:r>
      <w:r w:rsidR="00657AF9">
        <w:rPr>
          <w:rFonts w:ascii="Sylfaen" w:eastAsia="Sylfaen" w:hAnsi="Sylfaen" w:cs="Arial"/>
          <w:lang w:val="ka-GE"/>
        </w:rPr>
        <w:t xml:space="preserve">უნდა </w:t>
      </w:r>
      <w:r>
        <w:rPr>
          <w:rFonts w:ascii="Sylfaen" w:eastAsia="Sylfaen" w:hAnsi="Sylfaen" w:cs="Arial"/>
        </w:rPr>
        <w:t>წარუდგ</w:t>
      </w:r>
      <w:r w:rsidR="00657AF9">
        <w:rPr>
          <w:rFonts w:ascii="Sylfaen" w:eastAsia="Sylfaen" w:hAnsi="Sylfaen" w:cs="Arial"/>
          <w:lang w:val="ka-GE"/>
        </w:rPr>
        <w:t>ი</w:t>
      </w:r>
      <w:r>
        <w:rPr>
          <w:rFonts w:ascii="Sylfaen" w:eastAsia="Sylfaen" w:hAnsi="Sylfaen" w:cs="Arial"/>
        </w:rPr>
        <w:t>ნ</w:t>
      </w:r>
      <w:r w:rsidR="00657AF9">
        <w:rPr>
          <w:rFonts w:ascii="Sylfaen" w:eastAsia="Sylfaen" w:hAnsi="Sylfaen" w:cs="Arial"/>
          <w:lang w:val="ka-GE"/>
        </w:rPr>
        <w:t>ო</w:t>
      </w:r>
      <w:r>
        <w:rPr>
          <w:rFonts w:ascii="Sylfaen" w:eastAsia="Sylfaen" w:hAnsi="Sylfaen" w:cs="Arial"/>
        </w:rPr>
        <w:t xml:space="preserve">ს მხოლოდ შეტყობინება; </w:t>
      </w:r>
    </w:p>
    <w:p w14:paraId="3877CD48" w14:textId="2F02C63E"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rPr>
      </w:pPr>
      <w:r>
        <w:rPr>
          <w:rFonts w:ascii="Sylfaen" w:eastAsia="Sylfaen" w:hAnsi="Sylfaen" w:cs="Arial"/>
        </w:rPr>
        <w:t xml:space="preserve">ბ) იმ შემთხვევაში, როდესაც ეს მნიშვნელობა ნაკლებია ან ტოლია </w:t>
      </w:r>
      <w:r w:rsidR="000E7A8E">
        <w:rPr>
          <w:rFonts w:ascii="Sylfaen" w:eastAsia="Sylfaen" w:hAnsi="Sylfaen" w:cs="Arial"/>
          <w:lang w:val="ka-GE"/>
        </w:rPr>
        <w:t>0,01</w:t>
      </w:r>
      <w:r w:rsidR="000E7A8E">
        <w:rPr>
          <w:rFonts w:ascii="Sylfaen" w:eastAsia="Sylfaen" w:hAnsi="Sylfaen" w:cs="Arial"/>
        </w:rPr>
        <w:t xml:space="preserve"> მზვ </w:t>
      </w:r>
      <w:r>
        <w:rPr>
          <w:rFonts w:ascii="Sylfaen" w:eastAsia="Sylfaen" w:hAnsi="Sylfaen" w:cs="Arial"/>
        </w:rPr>
        <w:t xml:space="preserve">წელიწადში, მაგრამ წყარო არ ითვლება უსაფრთხოდ, მარეგულირებელი ორგანო ითანხმებს ქმედებას და მიუთითებს გარემოში გაშვების მაქსიმალურ მნიშვნელობას და ადგილის შემდგომი მონიტორინგის წესებს; </w:t>
      </w:r>
    </w:p>
    <w:p w14:paraId="670B192C" w14:textId="256E53EA"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rPr>
      </w:pPr>
      <w:r>
        <w:rPr>
          <w:rFonts w:ascii="Sylfaen" w:eastAsia="Sylfaen" w:hAnsi="Sylfaen" w:cs="Arial"/>
        </w:rPr>
        <w:t xml:space="preserve">გ) იმ შემთხვევაში, როდესაც ეს მნიშვნელობა მეტია </w:t>
      </w:r>
      <w:r w:rsidR="000E7A8E">
        <w:rPr>
          <w:rFonts w:ascii="Sylfaen" w:eastAsia="Sylfaen" w:hAnsi="Sylfaen" w:cs="Arial"/>
          <w:lang w:val="ka-GE"/>
        </w:rPr>
        <w:t>0,01</w:t>
      </w:r>
      <w:r w:rsidR="000E7A8E">
        <w:rPr>
          <w:rFonts w:ascii="Sylfaen" w:eastAsia="Sylfaen" w:hAnsi="Sylfaen" w:cs="Arial"/>
        </w:rPr>
        <w:t xml:space="preserve"> მზვ</w:t>
      </w:r>
      <w:r>
        <w:rPr>
          <w:rFonts w:ascii="Sylfaen" w:eastAsia="Sylfaen" w:hAnsi="Sylfaen" w:cs="Arial"/>
        </w:rPr>
        <w:t xml:space="preserve">-ზე წელიწადში, მარეგულირებელი ორგანო </w:t>
      </w:r>
      <w:r w:rsidR="0093476E">
        <w:rPr>
          <w:rFonts w:ascii="Sylfaen" w:eastAsia="Sylfaen" w:hAnsi="Sylfaen" w:cs="Arial"/>
        </w:rPr>
        <w:t>ავტორიზებულ</w:t>
      </w:r>
      <w:r>
        <w:rPr>
          <w:rFonts w:ascii="Sylfaen" w:eastAsia="Sylfaen" w:hAnsi="Sylfaen" w:cs="Arial"/>
        </w:rPr>
        <w:t xml:space="preserve"> პირ</w:t>
      </w:r>
      <w:r>
        <w:rPr>
          <w:rFonts w:ascii="Sylfaen" w:eastAsia="Sylfaen" w:hAnsi="Sylfaen" w:cs="Arial"/>
          <w:lang w:val="ka-GE"/>
        </w:rPr>
        <w:t xml:space="preserve">ს </w:t>
      </w:r>
      <w:r>
        <w:rPr>
          <w:rFonts w:ascii="Sylfaen" w:eastAsia="Sylfaen" w:hAnsi="Sylfaen" w:cs="Arial"/>
        </w:rPr>
        <w:t xml:space="preserve">განუსაზღვრავს გაშვების ზღვრულ მნიშვნელობასა და მოთხოვნებს გაშვების ადგილებისა და გარემოს მონიტორინგის მიმართ (რადიაციული დაცვის ოპტიმიზაციის ქვედა ზღვარს წარმოადგენს </w:t>
      </w:r>
      <w:r w:rsidR="000E7A8E">
        <w:rPr>
          <w:rFonts w:ascii="Sylfaen" w:eastAsia="Sylfaen" w:hAnsi="Sylfaen" w:cs="Arial"/>
          <w:lang w:val="ka-GE"/>
        </w:rPr>
        <w:t>0,01</w:t>
      </w:r>
      <w:r w:rsidR="000E7A8E">
        <w:rPr>
          <w:rFonts w:ascii="Sylfaen" w:eastAsia="Sylfaen" w:hAnsi="Sylfaen" w:cs="Arial"/>
        </w:rPr>
        <w:t xml:space="preserve"> მზვ </w:t>
      </w:r>
      <w:r>
        <w:rPr>
          <w:rFonts w:ascii="Sylfaen" w:eastAsia="Sylfaen" w:hAnsi="Sylfaen" w:cs="Arial"/>
        </w:rPr>
        <w:t xml:space="preserve">წელიწადში). </w:t>
      </w:r>
    </w:p>
    <w:p w14:paraId="2FD19AE8" w14:textId="0781EDBE" w:rsidR="009447BE" w:rsidRPr="00F80B73" w:rsidRDefault="000C2BB9" w:rsidP="00944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sz w:val="36"/>
          <w:szCs w:val="36"/>
          <w:lang w:val="ka-GE"/>
        </w:rPr>
      </w:pPr>
      <w:r>
        <w:rPr>
          <w:rFonts w:ascii="Sylfaen" w:eastAsia="Sylfaen" w:hAnsi="Sylfaen" w:cs="Arial"/>
          <w:lang w:val="ka-GE"/>
        </w:rPr>
        <w:t>2</w:t>
      </w:r>
      <w:r w:rsidR="00340C6A" w:rsidRPr="009447BE">
        <w:rPr>
          <w:rFonts w:ascii="Sylfaen" w:eastAsia="Sylfaen" w:hAnsi="Sylfaen" w:cs="Arial"/>
          <w:color w:val="000000" w:themeColor="text1"/>
        </w:rPr>
        <w:t xml:space="preserve">. ბირთვული მედიცინის განყოფილებიდან რადიოაქტიური </w:t>
      </w:r>
      <w:r w:rsidR="008D7994" w:rsidRPr="009447BE">
        <w:rPr>
          <w:rFonts w:ascii="Sylfaen" w:eastAsia="Sylfaen" w:hAnsi="Sylfaen" w:cs="Arial"/>
          <w:color w:val="000000" w:themeColor="text1"/>
          <w:lang w:val="ka-GE"/>
        </w:rPr>
        <w:t>ნივთიერებების</w:t>
      </w:r>
      <w:r w:rsidR="00340C6A" w:rsidRPr="009447BE">
        <w:rPr>
          <w:rFonts w:ascii="Sylfaen" w:eastAsia="Sylfaen" w:hAnsi="Sylfaen" w:cs="Arial"/>
          <w:color w:val="000000" w:themeColor="text1"/>
        </w:rPr>
        <w:t xml:space="preserve"> გაშვება გარემოში (სამეურნეო-საყოფაცხოვრებო და საკანალიზაციო კოლექტორებში) დასაშვებია</w:t>
      </w:r>
      <w:r w:rsidR="00EE1603" w:rsidRPr="009447BE">
        <w:rPr>
          <w:rFonts w:ascii="Sylfaen" w:eastAsia="Sylfaen" w:hAnsi="Sylfaen" w:cs="Arial"/>
          <w:color w:val="000000" w:themeColor="text1"/>
        </w:rPr>
        <w:t xml:space="preserve"> </w:t>
      </w:r>
      <w:r w:rsidR="00EE1603" w:rsidRPr="009447BE">
        <w:rPr>
          <w:rFonts w:ascii="Sylfaen" w:eastAsia="Sylfaen" w:hAnsi="Sylfaen" w:cs="Arial"/>
          <w:color w:val="000000" w:themeColor="text1"/>
        </w:rPr>
        <w:br/>
      </w:r>
      <w:r w:rsidR="00EE1603" w:rsidRPr="009447BE">
        <w:rPr>
          <w:rFonts w:ascii="Sylfaen" w:eastAsia="Sylfaen" w:hAnsi="Sylfaen" w:cs="Arial"/>
          <w:color w:val="000000" w:themeColor="text1"/>
          <w:lang w:val="ka-GE"/>
        </w:rPr>
        <w:t>„</w:t>
      </w:r>
      <w:r w:rsidR="00EE1603" w:rsidRPr="009447BE">
        <w:rPr>
          <w:rFonts w:ascii="Sylfaen" w:eastAsia="Sylfaen" w:hAnsi="Sylfaen" w:cs="Arial"/>
          <w:color w:val="000000" w:themeColor="text1"/>
        </w:rPr>
        <w:t>ბირთვული მედიცინის განყოფილებიდან რადიოაქტიური ნივთიერებების გაშვების დასაშვები ზღვრები</w:t>
      </w:r>
      <w:r w:rsidR="00EE1603" w:rsidRPr="009447BE">
        <w:rPr>
          <w:rFonts w:ascii="Sylfaen" w:eastAsia="Sylfaen" w:hAnsi="Sylfaen" w:cs="Arial"/>
          <w:color w:val="000000" w:themeColor="text1"/>
          <w:lang w:val="ka-GE"/>
        </w:rPr>
        <w:t>ს</w:t>
      </w:r>
      <w:r w:rsidR="00833189">
        <w:rPr>
          <w:rFonts w:ascii="Sylfaen" w:eastAsia="Sylfaen" w:hAnsi="Sylfaen" w:cs="Arial"/>
          <w:color w:val="000000" w:themeColor="text1"/>
          <w:lang w:val="ka-GE"/>
        </w:rPr>
        <w:t>“</w:t>
      </w:r>
      <w:r w:rsidR="00EE1603" w:rsidRPr="009447BE">
        <w:rPr>
          <w:rFonts w:ascii="Sylfaen" w:eastAsia="Sylfaen" w:hAnsi="Sylfaen" w:cs="Arial"/>
          <w:color w:val="000000" w:themeColor="text1"/>
        </w:rPr>
        <w:t xml:space="preserve"> </w:t>
      </w:r>
      <w:r w:rsidR="00EE1603" w:rsidRPr="009447BE">
        <w:rPr>
          <w:rFonts w:ascii="Sylfaen" w:eastAsia="Sylfaen" w:hAnsi="Sylfaen" w:cs="Arial"/>
          <w:color w:val="000000" w:themeColor="text1"/>
          <w:lang w:val="ka-GE"/>
        </w:rPr>
        <w:t xml:space="preserve">შესახებ ცხრილი </w:t>
      </w:r>
      <w:r w:rsidR="0057662F">
        <w:rPr>
          <w:rFonts w:ascii="Sylfaen" w:eastAsia="Sylfaen" w:hAnsi="Sylfaen" w:cs="Arial"/>
          <w:color w:val="000000" w:themeColor="text1"/>
          <w:lang w:val="ka-GE"/>
        </w:rPr>
        <w:t>№</w:t>
      </w:r>
      <w:r w:rsidR="00EE1603" w:rsidRPr="009447BE">
        <w:rPr>
          <w:rFonts w:ascii="Sylfaen" w:eastAsia="Sylfaen" w:hAnsi="Sylfaen" w:cs="Arial"/>
          <w:color w:val="000000" w:themeColor="text1"/>
          <w:lang w:val="ka-GE"/>
        </w:rPr>
        <w:t xml:space="preserve">5-ით. </w:t>
      </w:r>
      <w:r w:rsidR="00340C6A" w:rsidRPr="009447BE">
        <w:rPr>
          <w:rFonts w:ascii="Sylfaen" w:eastAsia="Sylfaen" w:hAnsi="Sylfaen" w:cs="Arial"/>
          <w:color w:val="000000" w:themeColor="text1"/>
        </w:rPr>
        <w:t xml:space="preserve"> </w:t>
      </w:r>
    </w:p>
    <w:p w14:paraId="17307BAB" w14:textId="7E894409" w:rsidR="00340C6A" w:rsidRDefault="00340C6A" w:rsidP="00EE1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sz w:val="36"/>
          <w:szCs w:val="36"/>
          <w:lang w:val="ka-GE"/>
        </w:rPr>
      </w:pPr>
    </w:p>
    <w:p w14:paraId="730414BD" w14:textId="77777777" w:rsidR="00A77683" w:rsidRPr="00F80B73" w:rsidRDefault="00A77683" w:rsidP="00EE16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sz w:val="36"/>
          <w:szCs w:val="36"/>
          <w:lang w:val="ka-GE"/>
        </w:rPr>
      </w:pPr>
    </w:p>
    <w:p w14:paraId="3A050A3D" w14:textId="3B92FA69" w:rsidR="00340C6A" w:rsidRPr="009447BE" w:rsidRDefault="00340C6A" w:rsidP="009447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Arial"/>
          <w:b/>
          <w:color w:val="000000" w:themeColor="text1"/>
        </w:rPr>
      </w:pPr>
      <w:r w:rsidRPr="009447BE">
        <w:rPr>
          <w:rFonts w:ascii="Sylfaen" w:eastAsia="Sylfaen" w:hAnsi="Sylfaen" w:cs="Arial"/>
          <w:b/>
          <w:color w:val="000000" w:themeColor="text1"/>
        </w:rPr>
        <w:t>ცხრილი</w:t>
      </w:r>
      <w:r w:rsidR="002157D3" w:rsidRPr="009447BE">
        <w:rPr>
          <w:rFonts w:ascii="Sylfaen" w:eastAsia="Sylfaen" w:hAnsi="Sylfaen" w:cs="Arial"/>
          <w:b/>
          <w:color w:val="000000" w:themeColor="text1"/>
          <w:lang w:val="ka-GE"/>
        </w:rPr>
        <w:t xml:space="preserve"> </w:t>
      </w:r>
      <w:r w:rsidR="0057662F">
        <w:rPr>
          <w:rFonts w:ascii="Sylfaen" w:eastAsia="Sylfaen" w:hAnsi="Sylfaen" w:cs="Arial"/>
          <w:b/>
          <w:color w:val="000000" w:themeColor="text1"/>
          <w:lang w:val="ka-GE"/>
        </w:rPr>
        <w:t>№</w:t>
      </w:r>
      <w:r w:rsidR="009447BE" w:rsidRPr="009447BE">
        <w:rPr>
          <w:rFonts w:ascii="Sylfaen" w:eastAsia="Sylfaen" w:hAnsi="Sylfaen" w:cs="Arial"/>
          <w:b/>
          <w:color w:val="000000" w:themeColor="text1"/>
          <w:lang w:val="ka-GE"/>
        </w:rPr>
        <w:t xml:space="preserve">5. </w:t>
      </w:r>
      <w:r w:rsidRPr="009447BE">
        <w:rPr>
          <w:rFonts w:ascii="Sylfaen" w:eastAsia="Sylfaen" w:hAnsi="Sylfaen" w:cs="Arial"/>
          <w:b/>
          <w:color w:val="000000" w:themeColor="text1"/>
        </w:rPr>
        <w:t>ბირთვული მედიცინის განყოფილებიდან რადიოაქტიური ნივთიერებების გაშვების დასაშვები ზღვრები</w:t>
      </w:r>
    </w:p>
    <w:p w14:paraId="6E66AC0F" w14:textId="77777777" w:rsidR="00340C6A" w:rsidRPr="008E3F15"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color w:val="FF000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394"/>
        <w:gridCol w:w="2693"/>
        <w:gridCol w:w="2410"/>
      </w:tblGrid>
      <w:tr w:rsidR="00340C6A" w:rsidRPr="00D91D40" w14:paraId="6B4520FB" w14:textId="77777777" w:rsidTr="000E7A8E">
        <w:trPr>
          <w:jc w:val="center"/>
        </w:trPr>
        <w:tc>
          <w:tcPr>
            <w:tcW w:w="2394" w:type="dxa"/>
            <w:tcBorders>
              <w:top w:val="single" w:sz="6" w:space="0" w:color="auto"/>
              <w:left w:val="single" w:sz="6" w:space="0" w:color="auto"/>
              <w:bottom w:val="single" w:sz="6" w:space="0" w:color="auto"/>
              <w:right w:val="single" w:sz="6" w:space="0" w:color="auto"/>
            </w:tcBorders>
            <w:vAlign w:val="center"/>
            <w:hideMark/>
          </w:tcPr>
          <w:p w14:paraId="73E3BCD9"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b/>
              </w:rPr>
            </w:pPr>
            <w:r w:rsidRPr="00D91D40">
              <w:rPr>
                <w:rFonts w:ascii="Sylfaen" w:eastAsia="Sylfaen" w:hAnsi="Sylfaen" w:cs="Arial"/>
                <w:b/>
              </w:rPr>
              <w:t>რადიონუკლიდი</w:t>
            </w:r>
          </w:p>
        </w:tc>
        <w:tc>
          <w:tcPr>
            <w:tcW w:w="2693" w:type="dxa"/>
            <w:tcBorders>
              <w:top w:val="single" w:sz="6" w:space="0" w:color="auto"/>
              <w:left w:val="single" w:sz="6" w:space="0" w:color="auto"/>
              <w:bottom w:val="single" w:sz="6" w:space="0" w:color="auto"/>
              <w:right w:val="single" w:sz="6" w:space="0" w:color="auto"/>
            </w:tcBorders>
            <w:vAlign w:val="center"/>
            <w:hideMark/>
          </w:tcPr>
          <w:p w14:paraId="02D0C559" w14:textId="51FA3107" w:rsidR="00340C6A" w:rsidRPr="00D91D40" w:rsidRDefault="00242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b/>
                <w:lang w:val="ka-GE"/>
              </w:rPr>
            </w:pPr>
            <w:r w:rsidRPr="00D91D40">
              <w:rPr>
                <w:rFonts w:ascii="Sylfaen" w:eastAsia="Sylfaen" w:hAnsi="Sylfaen" w:cs="Arial"/>
                <w:b/>
                <w:lang w:val="ka-GE"/>
              </w:rPr>
              <w:t>მაქსიმალური ერთდჯერადი</w:t>
            </w:r>
            <w:r w:rsidRPr="00D91D40">
              <w:rPr>
                <w:rFonts w:ascii="Sylfaen" w:eastAsia="Sylfaen" w:hAnsi="Sylfaen" w:cs="Arial"/>
                <w:b/>
              </w:rPr>
              <w:t xml:space="preserve"> </w:t>
            </w:r>
            <w:r w:rsidR="00340C6A" w:rsidRPr="00D91D40">
              <w:rPr>
                <w:rFonts w:ascii="Sylfaen" w:eastAsia="Sylfaen" w:hAnsi="Sylfaen" w:cs="Arial"/>
                <w:b/>
              </w:rPr>
              <w:t>გაშვება</w:t>
            </w:r>
            <w:r w:rsidR="00340F0F" w:rsidRPr="00D91D40">
              <w:rPr>
                <w:rFonts w:ascii="Sylfaen" w:eastAsia="Sylfaen" w:hAnsi="Sylfaen" w:cs="Arial"/>
                <w:b/>
                <w:lang w:val="ka-GE"/>
              </w:rPr>
              <w:t xml:space="preserve"> </w:t>
            </w:r>
          </w:p>
          <w:p w14:paraId="1E2FAC32" w14:textId="3C8B90B9" w:rsidR="00340C6A" w:rsidRPr="00D91D40" w:rsidRDefault="00340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b/>
                <w:lang w:val="ka-GE"/>
              </w:rPr>
            </w:pPr>
            <w:r w:rsidRPr="00D91D40">
              <w:rPr>
                <w:rFonts w:ascii="Sylfaen" w:eastAsia="Sylfaen" w:hAnsi="Sylfaen" w:cs="Arial"/>
                <w:b/>
                <w:lang w:val="ka-GE"/>
              </w:rPr>
              <w:t>(მბკ)</w:t>
            </w:r>
          </w:p>
        </w:tc>
        <w:tc>
          <w:tcPr>
            <w:tcW w:w="2410" w:type="dxa"/>
            <w:tcBorders>
              <w:top w:val="single" w:sz="6" w:space="0" w:color="auto"/>
              <w:left w:val="single" w:sz="6" w:space="0" w:color="auto"/>
              <w:bottom w:val="single" w:sz="6" w:space="0" w:color="auto"/>
              <w:right w:val="single" w:sz="6" w:space="0" w:color="auto"/>
            </w:tcBorders>
            <w:vAlign w:val="center"/>
            <w:hideMark/>
          </w:tcPr>
          <w:p w14:paraId="25EDAADF" w14:textId="36B317CE" w:rsidR="00340C6A" w:rsidRPr="00D91D40" w:rsidRDefault="002429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b/>
                <w:lang w:val="ka-GE"/>
              </w:rPr>
            </w:pPr>
            <w:r w:rsidRPr="00D91D40">
              <w:rPr>
                <w:rFonts w:ascii="Sylfaen" w:eastAsia="Sylfaen" w:hAnsi="Sylfaen" w:cs="Arial"/>
                <w:b/>
                <w:lang w:val="ka-GE"/>
              </w:rPr>
              <w:t xml:space="preserve">მაქსიმალური </w:t>
            </w:r>
            <w:r w:rsidR="00340C6A" w:rsidRPr="00D91D40">
              <w:rPr>
                <w:rFonts w:ascii="Sylfaen" w:eastAsia="Sylfaen" w:hAnsi="Sylfaen" w:cs="Arial"/>
                <w:b/>
              </w:rPr>
              <w:t>გაშვება</w:t>
            </w:r>
            <w:r w:rsidRPr="00D91D40">
              <w:rPr>
                <w:rFonts w:ascii="Sylfaen" w:eastAsia="Sylfaen" w:hAnsi="Sylfaen" w:cs="Arial"/>
                <w:b/>
                <w:lang w:val="ka-GE"/>
              </w:rPr>
              <w:t xml:space="preserve"> თვეში</w:t>
            </w:r>
          </w:p>
          <w:p w14:paraId="29C0FA0A" w14:textId="4FCE4295" w:rsidR="00340C6A" w:rsidRPr="00D91D40" w:rsidRDefault="00340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b/>
              </w:rPr>
            </w:pPr>
            <w:r w:rsidRPr="00D91D40">
              <w:rPr>
                <w:rFonts w:ascii="Sylfaen" w:eastAsia="Sylfaen" w:hAnsi="Sylfaen" w:cs="Arial"/>
                <w:b/>
                <w:lang w:val="ka-GE"/>
              </w:rPr>
              <w:t>(მბკ)</w:t>
            </w:r>
          </w:p>
        </w:tc>
      </w:tr>
      <w:tr w:rsidR="00340C6A" w:rsidRPr="00D91D40" w14:paraId="544EC9A5" w14:textId="77777777" w:rsidTr="000E7A8E">
        <w:trPr>
          <w:jc w:val="center"/>
        </w:trPr>
        <w:tc>
          <w:tcPr>
            <w:tcW w:w="2394" w:type="dxa"/>
            <w:tcBorders>
              <w:top w:val="single" w:sz="6" w:space="0" w:color="auto"/>
              <w:left w:val="single" w:sz="6" w:space="0" w:color="auto"/>
              <w:bottom w:val="single" w:sz="6" w:space="0" w:color="auto"/>
              <w:right w:val="single" w:sz="6" w:space="0" w:color="auto"/>
            </w:tcBorders>
            <w:vAlign w:val="center"/>
            <w:hideMark/>
          </w:tcPr>
          <w:p w14:paraId="560F24BC"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b/>
              </w:rPr>
            </w:pPr>
            <w:r w:rsidRPr="00D91D40">
              <w:rPr>
                <w:rFonts w:ascii="Sylfaen" w:eastAsia="Sylfaen" w:hAnsi="Sylfaen" w:cs="Arial"/>
                <w:b/>
              </w:rPr>
              <w:t>Se -75</w:t>
            </w:r>
          </w:p>
          <w:p w14:paraId="1E011B56"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b/>
              </w:rPr>
            </w:pPr>
            <w:r w:rsidRPr="00D91D40">
              <w:rPr>
                <w:rFonts w:ascii="Sylfaen" w:eastAsia="Sylfaen" w:hAnsi="Sylfaen" w:cs="Arial"/>
                <w:b/>
              </w:rPr>
              <w:t>Sr-89</w:t>
            </w:r>
          </w:p>
          <w:p w14:paraId="2B828052"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b/>
              </w:rPr>
            </w:pPr>
            <w:r w:rsidRPr="00D91D40">
              <w:rPr>
                <w:rFonts w:ascii="Sylfaen" w:eastAsia="Sylfaen" w:hAnsi="Sylfaen" w:cs="Arial"/>
                <w:b/>
              </w:rPr>
              <w:t>Tc-99m</w:t>
            </w:r>
          </w:p>
          <w:p w14:paraId="4881879B" w14:textId="0223BACB"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b/>
              </w:rPr>
            </w:pPr>
            <w:r w:rsidRPr="00D91D40">
              <w:rPr>
                <w:rFonts w:ascii="Sylfaen" w:eastAsia="Sylfaen" w:hAnsi="Sylfaen" w:cs="Arial"/>
                <w:b/>
              </w:rPr>
              <w:t>I</w:t>
            </w:r>
            <w:r w:rsidR="0057662F">
              <w:rPr>
                <w:rFonts w:ascii="Sylfaen" w:eastAsia="Sylfaen" w:hAnsi="Sylfaen" w:cs="Arial"/>
                <w:b/>
              </w:rPr>
              <w:t>№</w:t>
            </w:r>
            <w:r w:rsidRPr="00D91D40">
              <w:rPr>
                <w:rFonts w:ascii="Sylfaen" w:eastAsia="Sylfaen" w:hAnsi="Sylfaen" w:cs="Arial"/>
                <w:b/>
              </w:rPr>
              <w:t>-111</w:t>
            </w:r>
          </w:p>
          <w:p w14:paraId="2C3C1988"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b/>
              </w:rPr>
            </w:pPr>
            <w:r w:rsidRPr="00D91D40">
              <w:rPr>
                <w:rFonts w:ascii="Sylfaen" w:eastAsia="Sylfaen" w:hAnsi="Sylfaen" w:cs="Arial"/>
                <w:b/>
              </w:rPr>
              <w:t>I-125</w:t>
            </w:r>
          </w:p>
          <w:p w14:paraId="18AC302E"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b/>
              </w:rPr>
            </w:pPr>
            <w:r w:rsidRPr="00D91D40">
              <w:rPr>
                <w:rFonts w:ascii="Sylfaen" w:eastAsia="Sylfaen" w:hAnsi="Sylfaen" w:cs="Arial"/>
                <w:b/>
              </w:rPr>
              <w:t>I-131</w:t>
            </w:r>
          </w:p>
          <w:p w14:paraId="20C109EA"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D91D40">
              <w:rPr>
                <w:rFonts w:ascii="Sylfaen" w:eastAsia="Sylfaen" w:hAnsi="Sylfaen" w:cs="Arial"/>
                <w:b/>
              </w:rPr>
              <w:t>Tl-201</w:t>
            </w:r>
          </w:p>
        </w:tc>
        <w:tc>
          <w:tcPr>
            <w:tcW w:w="2693" w:type="dxa"/>
            <w:tcBorders>
              <w:top w:val="single" w:sz="6" w:space="0" w:color="auto"/>
              <w:left w:val="single" w:sz="6" w:space="0" w:color="auto"/>
              <w:bottom w:val="single" w:sz="6" w:space="0" w:color="auto"/>
              <w:right w:val="single" w:sz="6" w:space="0" w:color="auto"/>
            </w:tcBorders>
            <w:vAlign w:val="center"/>
            <w:hideMark/>
          </w:tcPr>
          <w:p w14:paraId="28A60823"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D91D40">
              <w:rPr>
                <w:rFonts w:ascii="Sylfaen" w:eastAsia="Sylfaen" w:hAnsi="Sylfaen" w:cs="Arial"/>
              </w:rPr>
              <w:t>20</w:t>
            </w:r>
          </w:p>
          <w:p w14:paraId="0492EE0D"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D91D40">
              <w:rPr>
                <w:rFonts w:ascii="Sylfaen" w:eastAsia="Sylfaen" w:hAnsi="Sylfaen" w:cs="Arial"/>
              </w:rPr>
              <w:t>5</w:t>
            </w:r>
          </w:p>
          <w:p w14:paraId="13C31934"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D91D40">
              <w:rPr>
                <w:rFonts w:ascii="Sylfaen" w:eastAsia="Sylfaen" w:hAnsi="Sylfaen" w:cs="Arial"/>
              </w:rPr>
              <w:t>100</w:t>
            </w:r>
          </w:p>
          <w:p w14:paraId="3EAAA75F"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D91D40">
              <w:rPr>
                <w:rFonts w:ascii="Sylfaen" w:eastAsia="Sylfaen" w:hAnsi="Sylfaen" w:cs="Arial"/>
              </w:rPr>
              <w:t>100</w:t>
            </w:r>
          </w:p>
          <w:p w14:paraId="33E3CC4B"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D91D40">
              <w:rPr>
                <w:rFonts w:ascii="Sylfaen" w:eastAsia="Sylfaen" w:hAnsi="Sylfaen" w:cs="Arial"/>
              </w:rPr>
              <w:t>1</w:t>
            </w:r>
          </w:p>
          <w:p w14:paraId="4521187C"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D91D40">
              <w:rPr>
                <w:rFonts w:ascii="Sylfaen" w:eastAsia="Sylfaen" w:hAnsi="Sylfaen" w:cs="Arial"/>
              </w:rPr>
              <w:t>1</w:t>
            </w:r>
          </w:p>
          <w:p w14:paraId="21B53294"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D91D40">
              <w:rPr>
                <w:rFonts w:ascii="Sylfaen" w:eastAsia="Sylfaen" w:hAnsi="Sylfaen" w:cs="Arial"/>
              </w:rPr>
              <w:t>100</w:t>
            </w:r>
          </w:p>
        </w:tc>
        <w:tc>
          <w:tcPr>
            <w:tcW w:w="2410" w:type="dxa"/>
            <w:tcBorders>
              <w:top w:val="single" w:sz="6" w:space="0" w:color="auto"/>
              <w:left w:val="single" w:sz="6" w:space="0" w:color="auto"/>
              <w:bottom w:val="single" w:sz="6" w:space="0" w:color="auto"/>
              <w:right w:val="single" w:sz="6" w:space="0" w:color="auto"/>
            </w:tcBorders>
            <w:vAlign w:val="center"/>
            <w:hideMark/>
          </w:tcPr>
          <w:p w14:paraId="3F620FF6"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D91D40">
              <w:rPr>
                <w:rFonts w:ascii="Sylfaen" w:eastAsia="Sylfaen" w:hAnsi="Sylfaen" w:cs="Arial"/>
              </w:rPr>
              <w:t>200</w:t>
            </w:r>
          </w:p>
          <w:p w14:paraId="300B330D"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D91D40">
              <w:rPr>
                <w:rFonts w:ascii="Sylfaen" w:eastAsia="Sylfaen" w:hAnsi="Sylfaen" w:cs="Arial"/>
              </w:rPr>
              <w:t>50</w:t>
            </w:r>
          </w:p>
          <w:p w14:paraId="38B235AB"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D91D40">
              <w:rPr>
                <w:rFonts w:ascii="Sylfaen" w:eastAsia="Sylfaen" w:hAnsi="Sylfaen" w:cs="Arial"/>
              </w:rPr>
              <w:t>30000</w:t>
            </w:r>
          </w:p>
          <w:p w14:paraId="27C1A096"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D91D40">
              <w:rPr>
                <w:rFonts w:ascii="Sylfaen" w:eastAsia="Sylfaen" w:hAnsi="Sylfaen" w:cs="Arial"/>
              </w:rPr>
              <w:t>2000</w:t>
            </w:r>
          </w:p>
          <w:p w14:paraId="4A3A6E90"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D91D40">
              <w:rPr>
                <w:rFonts w:ascii="Sylfaen" w:eastAsia="Sylfaen" w:hAnsi="Sylfaen" w:cs="Arial"/>
              </w:rPr>
              <w:t>10</w:t>
            </w:r>
          </w:p>
          <w:p w14:paraId="3EB05C82"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D91D40">
              <w:rPr>
                <w:rFonts w:ascii="Sylfaen" w:eastAsia="Sylfaen" w:hAnsi="Sylfaen" w:cs="Arial"/>
              </w:rPr>
              <w:t>10</w:t>
            </w:r>
          </w:p>
          <w:p w14:paraId="0ED9CB09" w14:textId="77777777" w:rsidR="00340C6A" w:rsidRPr="00D91D40" w:rsidRDefault="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50" w:line="240" w:lineRule="atLeast"/>
              <w:jc w:val="center"/>
              <w:rPr>
                <w:rFonts w:ascii="Sylfaen" w:eastAsia="Sylfaen" w:hAnsi="Sylfaen" w:cs="Arial"/>
              </w:rPr>
            </w:pPr>
            <w:r w:rsidRPr="00D91D40">
              <w:rPr>
                <w:rFonts w:ascii="Sylfaen" w:eastAsia="Sylfaen" w:hAnsi="Sylfaen" w:cs="Arial"/>
              </w:rPr>
              <w:t>6000</w:t>
            </w:r>
          </w:p>
        </w:tc>
      </w:tr>
    </w:tbl>
    <w:p w14:paraId="6D9AB3AD"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rPr>
      </w:pPr>
    </w:p>
    <w:p w14:paraId="085269C8" w14:textId="60B8BC0C" w:rsidR="00340C6A" w:rsidRDefault="000C2BB9"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rPr>
      </w:pPr>
      <w:r>
        <w:rPr>
          <w:rFonts w:ascii="Sylfaen" w:eastAsia="Sylfaen" w:hAnsi="Sylfaen" w:cs="Arial"/>
          <w:lang w:val="ka-GE"/>
        </w:rPr>
        <w:t>3</w:t>
      </w:r>
      <w:r w:rsidR="00340C6A">
        <w:rPr>
          <w:rFonts w:ascii="Sylfaen" w:eastAsia="Sylfaen" w:hAnsi="Sylfaen" w:cs="Arial"/>
        </w:rPr>
        <w:t>. გარემოში გაშვების ოპტიმიზაცია მიმდინარეობს შეზღუდული დოზის დადგენით</w:t>
      </w:r>
      <w:r w:rsidR="00F8188B">
        <w:rPr>
          <w:rFonts w:ascii="Sylfaen" w:eastAsia="Sylfaen" w:hAnsi="Sylfaen" w:cs="Arial"/>
          <w:lang w:val="ka-GE"/>
        </w:rPr>
        <w:t>.</w:t>
      </w:r>
    </w:p>
    <w:p w14:paraId="5CB0C298"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Arial"/>
          <w:lang w:val="ka-GE"/>
        </w:rPr>
      </w:pPr>
    </w:p>
    <w:p w14:paraId="48109BC8" w14:textId="4592B102"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lang w:val="ka-GE"/>
        </w:rPr>
      </w:pPr>
      <w:r w:rsidRPr="00D91D40">
        <w:rPr>
          <w:rFonts w:ascii="Sylfaen" w:eastAsia="Sylfaen" w:hAnsi="Sylfaen" w:cs="Arial"/>
          <w:b/>
          <w:lang w:val="ka-GE"/>
        </w:rPr>
        <w:t>მუხლი</w:t>
      </w:r>
      <w:r w:rsidR="00B32AF9" w:rsidRPr="00D91D40">
        <w:rPr>
          <w:rFonts w:ascii="Sylfaen" w:eastAsia="Sylfaen" w:hAnsi="Sylfaen" w:cs="Arial"/>
          <w:b/>
          <w:lang w:val="ka-GE"/>
        </w:rPr>
        <w:t xml:space="preserve"> 25</w:t>
      </w:r>
      <w:r w:rsidRPr="00D91D40">
        <w:rPr>
          <w:rFonts w:ascii="Sylfaen" w:eastAsia="Sylfaen" w:hAnsi="Sylfaen" w:cs="Arial"/>
          <w:b/>
          <w:lang w:val="ka-GE"/>
        </w:rPr>
        <w:t xml:space="preserve">. მოთხოვნები </w:t>
      </w:r>
      <w:r w:rsidR="00D91D40" w:rsidRPr="00D91D40">
        <w:rPr>
          <w:rFonts w:ascii="Sylfaen" w:eastAsia="Sylfaen" w:hAnsi="Sylfaen" w:cs="Arial"/>
          <w:b/>
          <w:lang w:val="ka-GE"/>
        </w:rPr>
        <w:t>რადიონუკლიდების შემცველი სამომხმარებლო პროდუქტი</w:t>
      </w:r>
      <w:r w:rsidR="00EB13A1">
        <w:rPr>
          <w:rFonts w:ascii="Sylfaen" w:eastAsia="Sylfaen" w:hAnsi="Sylfaen" w:cs="Arial"/>
          <w:b/>
          <w:lang w:val="ka-GE"/>
        </w:rPr>
        <w:t>სადმი</w:t>
      </w:r>
    </w:p>
    <w:p w14:paraId="403519EE" w14:textId="31B64C0B" w:rsidR="00340C6A" w:rsidRPr="009447BE" w:rsidRDefault="00340C6A" w:rsidP="00FF2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sidRPr="009447BE">
        <w:rPr>
          <w:rFonts w:ascii="Sylfaen" w:eastAsia="Sylfaen" w:hAnsi="Sylfaen" w:cs="Arial"/>
          <w:lang w:val="ka-GE"/>
        </w:rPr>
        <w:lastRenderedPageBreak/>
        <w:t>1.</w:t>
      </w:r>
      <w:r w:rsidRPr="009447BE">
        <w:rPr>
          <w:lang w:val="ka-GE"/>
        </w:rPr>
        <w:t xml:space="preserve"> </w:t>
      </w:r>
      <w:r w:rsidRPr="009447BE">
        <w:rPr>
          <w:rFonts w:ascii="Sylfaen" w:eastAsia="Sylfaen" w:hAnsi="Sylfaen" w:cs="Arial"/>
          <w:lang w:val="ka-GE"/>
        </w:rPr>
        <w:t xml:space="preserve">სამომხმარებლო </w:t>
      </w:r>
      <w:r w:rsidR="00D91D40" w:rsidRPr="009447BE">
        <w:rPr>
          <w:rFonts w:ascii="Sylfaen" w:eastAsia="Sylfaen" w:hAnsi="Sylfaen" w:cs="Arial"/>
          <w:lang w:val="ka-GE"/>
        </w:rPr>
        <w:t>პროდუქტის</w:t>
      </w:r>
      <w:r w:rsidRPr="009447BE">
        <w:rPr>
          <w:rFonts w:ascii="Sylfaen" w:eastAsia="Sylfaen" w:hAnsi="Sylfaen" w:cs="Arial"/>
          <w:lang w:val="ka-GE"/>
        </w:rPr>
        <w:t xml:space="preserve"> მიმწოდებელი ვალდებულია მოსახლეობას მიაწოდოს მხოლოდ ისეთი პროდუქცია, რომელიც შეესაბამება </w:t>
      </w:r>
      <w:r w:rsidR="009447BE" w:rsidRPr="009447BE">
        <w:rPr>
          <w:rFonts w:ascii="Sylfaen" w:eastAsia="Sylfaen" w:hAnsi="Sylfaen" w:cs="Arial"/>
          <w:lang w:val="ka-GE"/>
        </w:rPr>
        <w:t>ამ</w:t>
      </w:r>
      <w:r w:rsidR="008826CA" w:rsidRPr="009447BE">
        <w:rPr>
          <w:rFonts w:ascii="Sylfaen" w:eastAsia="Sylfaen" w:hAnsi="Sylfaen" w:cs="Arial"/>
          <w:lang w:val="ka-GE"/>
        </w:rPr>
        <w:t xml:space="preserve"> </w:t>
      </w:r>
      <w:r w:rsidRPr="009447BE">
        <w:rPr>
          <w:rFonts w:ascii="Sylfaen" w:eastAsia="Sylfaen" w:hAnsi="Sylfaen" w:cs="Arial"/>
          <w:lang w:val="ka-GE"/>
        </w:rPr>
        <w:t>ტექნიკური რეგლამენტი</w:t>
      </w:r>
      <w:r w:rsidR="0024296A" w:rsidRPr="009447BE">
        <w:rPr>
          <w:rFonts w:ascii="Sylfaen" w:eastAsia="Sylfaen" w:hAnsi="Sylfaen" w:cs="Arial"/>
          <w:lang w:val="ka-GE"/>
        </w:rPr>
        <w:t xml:space="preserve">ს </w:t>
      </w:r>
      <w:r w:rsidR="005A6FCD" w:rsidRPr="009447BE">
        <w:rPr>
          <w:rFonts w:ascii="Sylfaen" w:eastAsia="Sylfaen" w:hAnsi="Sylfaen" w:cs="Arial"/>
          <w:lang w:val="ka-GE"/>
        </w:rPr>
        <w:t>„</w:t>
      </w:r>
      <w:r w:rsidR="005A6FCD" w:rsidRPr="009447BE">
        <w:rPr>
          <w:rFonts w:ascii="Sylfaen" w:eastAsia="Sylfaen" w:hAnsi="Sylfaen"/>
          <w:lang w:val="ka-GE"/>
        </w:rPr>
        <w:t>რეგულირებიდან ამოღების და გათავისუფლების  ძირითადი კრიტერიუმები</w:t>
      </w:r>
      <w:r w:rsidR="00EB13A1">
        <w:rPr>
          <w:rFonts w:ascii="Sylfaen" w:eastAsia="Sylfaen" w:hAnsi="Sylfaen"/>
          <w:lang w:val="ka-GE"/>
        </w:rPr>
        <w:t>“</w:t>
      </w:r>
      <w:r w:rsidR="005A6FCD" w:rsidRPr="009447BE">
        <w:rPr>
          <w:rFonts w:ascii="Sylfaen" w:eastAsia="Sylfaen" w:hAnsi="Sylfaen" w:cs="Arial"/>
          <w:lang w:val="ka-GE"/>
        </w:rPr>
        <w:t xml:space="preserve"> </w:t>
      </w:r>
      <w:r w:rsidR="00EB13A1">
        <w:rPr>
          <w:rFonts w:ascii="Sylfaen" w:eastAsia="Sylfaen" w:hAnsi="Sylfaen" w:cs="Arial"/>
          <w:lang w:val="ka-GE"/>
        </w:rPr>
        <w:t>დანართ</w:t>
      </w:r>
      <w:r w:rsidR="0024296A" w:rsidRPr="009447BE">
        <w:rPr>
          <w:rFonts w:ascii="Sylfaen" w:eastAsia="Sylfaen" w:hAnsi="Sylfaen" w:cs="Arial"/>
          <w:lang w:val="ka-GE"/>
        </w:rPr>
        <w:t xml:space="preserve"> </w:t>
      </w:r>
      <w:r w:rsidR="0057662F">
        <w:rPr>
          <w:rFonts w:ascii="Sylfaen" w:eastAsia="Sylfaen" w:hAnsi="Sylfaen" w:cs="Arial"/>
          <w:lang w:val="ka-GE"/>
        </w:rPr>
        <w:t>№</w:t>
      </w:r>
      <w:r w:rsidR="0024296A" w:rsidRPr="009447BE">
        <w:rPr>
          <w:rFonts w:ascii="Sylfaen" w:eastAsia="Sylfaen" w:hAnsi="Sylfaen" w:cs="Arial"/>
          <w:lang w:val="ka-GE"/>
        </w:rPr>
        <w:t>1-ით</w:t>
      </w:r>
      <w:r w:rsidR="00340F0F" w:rsidRPr="009447BE">
        <w:rPr>
          <w:rFonts w:ascii="Sylfaen" w:eastAsia="Sylfaen" w:hAnsi="Sylfaen" w:cs="Arial"/>
          <w:lang w:val="ka-GE"/>
        </w:rPr>
        <w:t xml:space="preserve"> </w:t>
      </w:r>
      <w:r w:rsidRPr="009447BE">
        <w:rPr>
          <w:rFonts w:ascii="Sylfaen" w:eastAsia="Sylfaen" w:hAnsi="Sylfaen" w:cs="Arial"/>
          <w:lang w:val="ka-GE"/>
        </w:rPr>
        <w:t xml:space="preserve">განსაზღვრულ </w:t>
      </w:r>
      <w:r w:rsidR="00340F0F" w:rsidRPr="009447BE">
        <w:rPr>
          <w:rFonts w:ascii="Sylfaen" w:eastAsia="Sylfaen" w:hAnsi="Sylfaen" w:cs="Arial"/>
          <w:lang w:val="ka-GE"/>
        </w:rPr>
        <w:t>რეგულირებიდან ამოღების</w:t>
      </w:r>
      <w:r w:rsidR="005D0185" w:rsidRPr="009447BE">
        <w:rPr>
          <w:rFonts w:ascii="Sylfaen" w:eastAsia="Sylfaen" w:hAnsi="Sylfaen" w:cs="Arial"/>
          <w:lang w:val="ka-GE"/>
        </w:rPr>
        <w:t>ა</w:t>
      </w:r>
      <w:r w:rsidR="00340F0F" w:rsidRPr="009447BE">
        <w:rPr>
          <w:rFonts w:ascii="Sylfaen" w:eastAsia="Sylfaen" w:hAnsi="Sylfaen" w:cs="Arial"/>
          <w:lang w:val="ka-GE"/>
        </w:rPr>
        <w:t xml:space="preserve"> და გათავისუფლების </w:t>
      </w:r>
      <w:r w:rsidR="005D0185" w:rsidRPr="009447BE">
        <w:rPr>
          <w:rFonts w:ascii="Sylfaen" w:eastAsia="Sylfaen" w:hAnsi="Sylfaen" w:cs="Arial"/>
          <w:lang w:val="ka-GE"/>
        </w:rPr>
        <w:t>ძირითად</w:t>
      </w:r>
      <w:r w:rsidR="00340F0F" w:rsidRPr="009447BE">
        <w:rPr>
          <w:rFonts w:ascii="Sylfaen" w:eastAsia="Sylfaen" w:hAnsi="Sylfaen" w:cs="Arial"/>
          <w:lang w:val="ka-GE"/>
        </w:rPr>
        <w:t xml:space="preserve"> კრიტერიუმებს</w:t>
      </w:r>
      <w:r w:rsidR="005D0185" w:rsidRPr="009447BE">
        <w:rPr>
          <w:rFonts w:ascii="Sylfaen" w:eastAsia="Sylfaen" w:hAnsi="Sylfaen" w:cs="Arial"/>
          <w:lang w:val="ka-GE"/>
        </w:rPr>
        <w:t>.</w:t>
      </w:r>
      <w:r w:rsidR="00340F0F" w:rsidRPr="009447BE">
        <w:rPr>
          <w:rFonts w:ascii="Sylfaen" w:eastAsia="Sylfaen" w:hAnsi="Sylfaen" w:cs="Arial"/>
          <w:lang w:val="ka-GE"/>
        </w:rPr>
        <w:t xml:space="preserve">  </w:t>
      </w:r>
    </w:p>
    <w:p w14:paraId="503083DF" w14:textId="356A74B3" w:rsidR="00340C6A" w:rsidRDefault="00340C6A" w:rsidP="00FF2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2.</w:t>
      </w:r>
      <w:r>
        <w:rPr>
          <w:lang w:val="ka-GE"/>
        </w:rPr>
        <w:t xml:space="preserve"> </w:t>
      </w:r>
      <w:r>
        <w:rPr>
          <w:rFonts w:ascii="Sylfaen" w:eastAsia="Sylfaen" w:hAnsi="Sylfaen" w:cs="Arial"/>
          <w:lang w:val="ka-GE"/>
        </w:rPr>
        <w:t xml:space="preserve">სამომხმარებლო </w:t>
      </w:r>
      <w:r w:rsidR="00D91D40">
        <w:rPr>
          <w:rFonts w:ascii="Sylfaen" w:eastAsia="Sylfaen" w:hAnsi="Sylfaen" w:cs="Arial"/>
          <w:lang w:val="ka-GE"/>
        </w:rPr>
        <w:t>პროდუქტის</w:t>
      </w:r>
      <w:r>
        <w:rPr>
          <w:rFonts w:ascii="Sylfaen" w:eastAsia="Sylfaen" w:hAnsi="Sylfaen" w:cs="Arial"/>
          <w:lang w:val="ka-GE"/>
        </w:rPr>
        <w:t xml:space="preserve"> მიმწოდებელი ვალდებულია:</w:t>
      </w:r>
    </w:p>
    <w:p w14:paraId="703FD5A1" w14:textId="1EB58495" w:rsidR="00340C6A" w:rsidRDefault="00340C6A" w:rsidP="00FF2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 მარეგულირებელ ორგანოს წარუდგინოს </w:t>
      </w:r>
      <w:r w:rsidRPr="00340F0F">
        <w:rPr>
          <w:rFonts w:ascii="Sylfaen" w:eastAsia="Sylfaen" w:hAnsi="Sylfaen" w:cs="Arial"/>
          <w:lang w:val="ka-GE"/>
        </w:rPr>
        <w:t>ამ მუხლის პირველ პუნქტის დამადასტურებელი</w:t>
      </w:r>
      <w:r>
        <w:rPr>
          <w:rFonts w:ascii="Sylfaen" w:eastAsia="Sylfaen" w:hAnsi="Sylfaen" w:cs="Arial"/>
          <w:lang w:val="ka-GE"/>
        </w:rPr>
        <w:t xml:space="preserve"> შესაბამისი დოკუმენტაცია და მხოლოდ მარეგულირებელი ორგანოს თანხმობის შემთხვევაში განახორციელოს საქმიანობა</w:t>
      </w:r>
      <w:r w:rsidR="00105C28">
        <w:rPr>
          <w:rFonts w:ascii="Sylfaen" w:eastAsia="Sylfaen" w:hAnsi="Sylfaen" w:cs="Arial"/>
          <w:lang w:val="ka-GE"/>
        </w:rPr>
        <w:t>;</w:t>
      </w:r>
    </w:p>
    <w:p w14:paraId="5BF3769A" w14:textId="02A7ECD7" w:rsidR="00340C6A" w:rsidRDefault="00340C6A" w:rsidP="00FF24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 გაითვალისწინოს/დაგეგმოს ამგვარი </w:t>
      </w:r>
      <w:r w:rsidR="00D91D40">
        <w:rPr>
          <w:rFonts w:ascii="Sylfaen" w:eastAsia="Sylfaen" w:hAnsi="Sylfaen" w:cs="Arial"/>
          <w:lang w:val="ka-GE"/>
        </w:rPr>
        <w:t>პროდუქტის</w:t>
      </w:r>
      <w:r>
        <w:rPr>
          <w:rFonts w:ascii="Sylfaen" w:eastAsia="Sylfaen" w:hAnsi="Sylfaen" w:cs="Arial"/>
          <w:lang w:val="ka-GE"/>
        </w:rPr>
        <w:t xml:space="preserve"> მოვლა-შეკეთების, დამუშავების, გადამუშავების ან უტილიზაციისათვის საჭირო შესაბამისი ღონისძიებები;</w:t>
      </w:r>
    </w:p>
    <w:p w14:paraId="2619C831" w14:textId="0C47B982"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გ) სამომხმარებლო </w:t>
      </w:r>
      <w:r w:rsidR="00D91D40">
        <w:rPr>
          <w:rFonts w:ascii="Sylfaen" w:eastAsia="Sylfaen" w:hAnsi="Sylfaen" w:cs="Arial"/>
          <w:lang w:val="ka-GE"/>
        </w:rPr>
        <w:t>პროდუქტს</w:t>
      </w:r>
      <w:r>
        <w:rPr>
          <w:rFonts w:ascii="Sylfaen" w:eastAsia="Sylfaen" w:hAnsi="Sylfaen" w:cs="Arial"/>
          <w:lang w:val="ka-GE"/>
        </w:rPr>
        <w:t xml:space="preserve"> თვალსაჩინო ადგილზე დაურთოს ეტიკეტი, სადაც მითითებული უნდა იყოს:</w:t>
      </w:r>
    </w:p>
    <w:p w14:paraId="4621B5E6" w14:textId="3C4DC629" w:rsidR="00340C6A" w:rsidRDefault="000C2BB9"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w:t>
      </w:r>
      <w:r w:rsidR="00340C6A">
        <w:rPr>
          <w:rFonts w:ascii="Sylfaen" w:eastAsia="Sylfaen" w:hAnsi="Sylfaen" w:cs="Arial"/>
          <w:lang w:val="ka-GE"/>
        </w:rPr>
        <w:t>ა)</w:t>
      </w:r>
      <w:r w:rsidR="005D0185">
        <w:rPr>
          <w:rFonts w:ascii="Sylfaen" w:eastAsia="Sylfaen" w:hAnsi="Sylfaen" w:cs="Arial"/>
          <w:lang w:val="ka-GE"/>
        </w:rPr>
        <w:t xml:space="preserve"> </w:t>
      </w:r>
      <w:r w:rsidR="00340C6A">
        <w:rPr>
          <w:rFonts w:ascii="Sylfaen" w:eastAsia="Sylfaen" w:hAnsi="Sylfaen" w:cs="Arial"/>
          <w:lang w:val="ka-GE"/>
        </w:rPr>
        <w:t>მასში არსებული რადიონუკლიდები და მათი აქტივობა მითით</w:t>
      </w:r>
      <w:r w:rsidR="00105C28">
        <w:rPr>
          <w:rFonts w:ascii="Sylfaen" w:eastAsia="Sylfaen" w:hAnsi="Sylfaen" w:cs="Arial"/>
          <w:lang w:val="ka-GE"/>
        </w:rPr>
        <w:t>ე</w:t>
      </w:r>
      <w:r w:rsidR="00340C6A">
        <w:rPr>
          <w:rFonts w:ascii="Sylfaen" w:eastAsia="Sylfaen" w:hAnsi="Sylfaen" w:cs="Arial"/>
          <w:lang w:val="ka-GE"/>
        </w:rPr>
        <w:t>ბულ თარიღზე;</w:t>
      </w:r>
    </w:p>
    <w:p w14:paraId="164C17F1" w14:textId="539E03B9" w:rsidR="00340C6A" w:rsidRDefault="000C2BB9"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w:t>
      </w:r>
      <w:r w:rsidR="00340C6A">
        <w:rPr>
          <w:rFonts w:ascii="Sylfaen" w:eastAsia="Sylfaen" w:hAnsi="Sylfaen" w:cs="Arial"/>
          <w:lang w:val="ka-GE"/>
        </w:rPr>
        <w:t>ბ) ინფორმაცია, რომ პროდუქციის მიწოდება ნებადართულია მარეგულირებელი ორგანოს მიერ;</w:t>
      </w:r>
    </w:p>
    <w:p w14:paraId="003F34CC" w14:textId="66727700" w:rsidR="00340C6A" w:rsidRDefault="000C2BB9"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w:t>
      </w:r>
      <w:r w:rsidR="00340C6A">
        <w:rPr>
          <w:rFonts w:ascii="Sylfaen" w:eastAsia="Sylfaen" w:hAnsi="Sylfaen" w:cs="Arial"/>
          <w:lang w:val="ka-GE"/>
        </w:rPr>
        <w:t>გ) ინფორმაცია ამ პროდუქციის სწორი ინსტალაციის</w:t>
      </w:r>
      <w:r w:rsidR="005D0185">
        <w:rPr>
          <w:rFonts w:ascii="Sylfaen" w:eastAsia="Sylfaen" w:hAnsi="Sylfaen" w:cs="Arial"/>
          <w:lang w:val="ka-GE"/>
        </w:rPr>
        <w:t>ა</w:t>
      </w:r>
      <w:r w:rsidR="00340C6A">
        <w:rPr>
          <w:rFonts w:ascii="Sylfaen" w:eastAsia="Sylfaen" w:hAnsi="Sylfaen" w:cs="Arial"/>
          <w:lang w:val="ka-GE"/>
        </w:rPr>
        <w:t xml:space="preserve"> და გამოყენების შესახებ;</w:t>
      </w:r>
    </w:p>
    <w:p w14:paraId="13D92B16" w14:textId="09D27493" w:rsidR="00340C6A" w:rsidRDefault="000C2BB9"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w:t>
      </w:r>
      <w:r w:rsidR="00340C6A">
        <w:rPr>
          <w:rFonts w:ascii="Sylfaen" w:eastAsia="Sylfaen" w:hAnsi="Sylfaen" w:cs="Arial"/>
          <w:lang w:val="ka-GE"/>
        </w:rPr>
        <w:t>დ) ინფორმაცია ტექნიკური მომსახურების</w:t>
      </w:r>
      <w:r w:rsidR="005D0185">
        <w:rPr>
          <w:rFonts w:ascii="Sylfaen" w:eastAsia="Sylfaen" w:hAnsi="Sylfaen" w:cs="Arial"/>
          <w:lang w:val="ka-GE"/>
        </w:rPr>
        <w:t>ა</w:t>
      </w:r>
      <w:r w:rsidR="00340C6A">
        <w:rPr>
          <w:rFonts w:ascii="Sylfaen" w:eastAsia="Sylfaen" w:hAnsi="Sylfaen" w:cs="Arial"/>
          <w:lang w:val="ka-GE"/>
        </w:rPr>
        <w:t xml:space="preserve"> და შეკეთების შესახებ;</w:t>
      </w:r>
    </w:p>
    <w:p w14:paraId="0D56AE95" w14:textId="6C3C4FF2" w:rsidR="00340C6A" w:rsidRDefault="000C2BB9"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w:t>
      </w:r>
      <w:r w:rsidR="00340C6A">
        <w:rPr>
          <w:rFonts w:ascii="Sylfaen" w:eastAsia="Sylfaen" w:hAnsi="Sylfaen" w:cs="Arial"/>
          <w:lang w:val="ka-GE"/>
        </w:rPr>
        <w:t>ე) შესაბამისი რეკომენდაციები შენახვის, გადამუშავებისა და უტილიზაციის შესახებ;</w:t>
      </w:r>
    </w:p>
    <w:p w14:paraId="517445D4" w14:textId="70313517" w:rsidR="00340C6A" w:rsidRDefault="000C2BB9"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w:t>
      </w:r>
      <w:r w:rsidR="00340C6A">
        <w:rPr>
          <w:rFonts w:ascii="Sylfaen" w:eastAsia="Sylfaen" w:hAnsi="Sylfaen" w:cs="Arial"/>
          <w:lang w:val="ka-GE"/>
        </w:rPr>
        <w:t>ვ) დოზის სიმძლავრე ნორმალური ექსპლუატაციის შემთხვევაში და ტექნიკური მომსახურების</w:t>
      </w:r>
      <w:r w:rsidR="005D0185">
        <w:rPr>
          <w:rFonts w:ascii="Sylfaen" w:eastAsia="Sylfaen" w:hAnsi="Sylfaen" w:cs="Arial"/>
          <w:lang w:val="ka-GE"/>
        </w:rPr>
        <w:t>ა</w:t>
      </w:r>
      <w:r w:rsidR="00340C6A">
        <w:rPr>
          <w:rFonts w:ascii="Sylfaen" w:eastAsia="Sylfaen" w:hAnsi="Sylfaen" w:cs="Arial"/>
          <w:lang w:val="ka-GE"/>
        </w:rPr>
        <w:t xml:space="preserve"> და რემონტის შემთხვევაში</w:t>
      </w:r>
      <w:r w:rsidR="00F80B73">
        <w:rPr>
          <w:rFonts w:ascii="Sylfaen" w:eastAsia="Sylfaen" w:hAnsi="Sylfaen" w:cs="Arial"/>
          <w:lang w:val="ka-GE"/>
        </w:rPr>
        <w:t>.</w:t>
      </w:r>
    </w:p>
    <w:p w14:paraId="74A7AEC9" w14:textId="17AF208B" w:rsidR="00340C6A" w:rsidRDefault="00105C28"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3. </w:t>
      </w:r>
      <w:r w:rsidR="00340C6A">
        <w:rPr>
          <w:rFonts w:ascii="Sylfaen" w:eastAsia="Sylfaen" w:hAnsi="Sylfaen" w:cs="Arial"/>
          <w:lang w:val="ka-GE"/>
        </w:rPr>
        <w:t xml:space="preserve">სამომხმარებლო </w:t>
      </w:r>
      <w:r w:rsidR="00D91D40">
        <w:rPr>
          <w:rFonts w:ascii="Sylfaen" w:eastAsia="Sylfaen" w:hAnsi="Sylfaen" w:cs="Arial"/>
          <w:lang w:val="ka-GE"/>
        </w:rPr>
        <w:t>პროდუქტის</w:t>
      </w:r>
      <w:r w:rsidR="00340C6A">
        <w:rPr>
          <w:rFonts w:ascii="Sylfaen" w:eastAsia="Sylfaen" w:hAnsi="Sylfaen" w:cs="Arial"/>
          <w:lang w:val="ka-GE"/>
        </w:rPr>
        <w:t xml:space="preserve"> მიმწოდებელ</w:t>
      </w:r>
      <w:r w:rsidR="00833C75">
        <w:rPr>
          <w:rFonts w:ascii="Sylfaen" w:eastAsia="Sylfaen" w:hAnsi="Sylfaen" w:cs="Arial"/>
          <w:lang w:val="ka-GE"/>
        </w:rPr>
        <w:t xml:space="preserve">მა გამყოდველს უნდა მიაწოდოს ინფორმაცია </w:t>
      </w:r>
      <w:r w:rsidR="00340C6A">
        <w:rPr>
          <w:rFonts w:ascii="Sylfaen" w:eastAsia="Sylfaen" w:hAnsi="Sylfaen" w:cs="Arial"/>
          <w:lang w:val="ka-GE"/>
        </w:rPr>
        <w:t xml:space="preserve"> </w:t>
      </w:r>
      <w:r w:rsidR="00833C75">
        <w:rPr>
          <w:rFonts w:ascii="Sylfaen" w:eastAsia="Sylfaen" w:hAnsi="Sylfaen" w:cs="Arial"/>
          <w:lang w:val="ka-GE"/>
        </w:rPr>
        <w:t>ამგვარი პროდუქციის</w:t>
      </w:r>
      <w:r w:rsidR="00340C6A">
        <w:rPr>
          <w:rFonts w:ascii="Sylfaen" w:eastAsia="Sylfaen" w:hAnsi="Sylfaen" w:cs="Arial"/>
          <w:lang w:val="ka-GE"/>
        </w:rPr>
        <w:t xml:space="preserve"> უსაფრთხო ტრანსპორტირების და შენახვის </w:t>
      </w:r>
      <w:r w:rsidR="00833C75">
        <w:rPr>
          <w:rFonts w:ascii="Sylfaen" w:eastAsia="Sylfaen" w:hAnsi="Sylfaen" w:cs="Arial"/>
          <w:lang w:val="ka-GE"/>
        </w:rPr>
        <w:t>შესახებ.</w:t>
      </w:r>
      <w:r w:rsidR="00340C6A">
        <w:rPr>
          <w:rFonts w:ascii="Sylfaen" w:eastAsia="Sylfaen" w:hAnsi="Sylfaen" w:cs="Arial"/>
          <w:lang w:val="ka-GE"/>
        </w:rPr>
        <w:t xml:space="preserve"> </w:t>
      </w:r>
    </w:p>
    <w:p w14:paraId="34803A1B" w14:textId="77777777" w:rsidR="00A77683" w:rsidRDefault="00A77683"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p>
    <w:p w14:paraId="5FE94017"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ascii="Sylfaen" w:eastAsia="Sylfaen" w:hAnsi="Sylfaen" w:cs="Arial"/>
          <w:lang w:val="ka-GE"/>
        </w:rPr>
      </w:pPr>
    </w:p>
    <w:p w14:paraId="124CA1ED" w14:textId="30CF2DA5" w:rsidR="00340C6A" w:rsidRDefault="00340C6A" w:rsidP="00340C6A">
      <w:pPr>
        <w:jc w:val="both"/>
        <w:rPr>
          <w:rFonts w:ascii="Sylfaen" w:hAnsi="Sylfaen"/>
          <w:b/>
          <w:lang w:val="ka-GE"/>
        </w:rPr>
      </w:pPr>
      <w:r>
        <w:rPr>
          <w:rFonts w:ascii="Sylfaen" w:hAnsi="Sylfaen"/>
          <w:b/>
          <w:lang w:val="ka-GE"/>
        </w:rPr>
        <w:t>მუხლი 2</w:t>
      </w:r>
      <w:r w:rsidR="00B32AF9">
        <w:rPr>
          <w:rFonts w:ascii="Sylfaen" w:hAnsi="Sylfaen"/>
          <w:b/>
          <w:lang w:val="ka-GE"/>
        </w:rPr>
        <w:t>6</w:t>
      </w:r>
      <w:r>
        <w:rPr>
          <w:rFonts w:ascii="Sylfaen" w:hAnsi="Sylfaen"/>
          <w:b/>
          <w:lang w:val="ka-GE"/>
        </w:rPr>
        <w:t xml:space="preserve">. მოთხოვნები ტექნიკური </w:t>
      </w:r>
      <w:r w:rsidR="00833C75">
        <w:rPr>
          <w:rFonts w:ascii="Sylfaen" w:hAnsi="Sylfaen"/>
          <w:b/>
          <w:lang w:val="ka-GE"/>
        </w:rPr>
        <w:t>მომსახურე</w:t>
      </w:r>
      <w:r>
        <w:rPr>
          <w:rFonts w:ascii="Sylfaen" w:hAnsi="Sylfaen"/>
          <w:b/>
          <w:lang w:val="ka-GE"/>
        </w:rPr>
        <w:t>ბის მიმწოდებ</w:t>
      </w:r>
      <w:r w:rsidR="000B694B">
        <w:rPr>
          <w:rFonts w:ascii="Sylfaen" w:hAnsi="Sylfaen"/>
          <w:b/>
          <w:lang w:val="ka-GE"/>
        </w:rPr>
        <w:t>ლისადმი</w:t>
      </w:r>
    </w:p>
    <w:p w14:paraId="20ECC655" w14:textId="296C05E0" w:rsidR="00340C6A" w:rsidRPr="000B694B" w:rsidRDefault="000C2BB9" w:rsidP="007636E6">
      <w:pPr>
        <w:spacing w:after="0" w:line="240" w:lineRule="auto"/>
        <w:jc w:val="both"/>
        <w:rPr>
          <w:rFonts w:ascii="Sylfaen" w:hAnsi="Sylfaen"/>
          <w:lang w:val="ka-GE"/>
        </w:rPr>
      </w:pPr>
      <w:r w:rsidRPr="000B694B">
        <w:rPr>
          <w:rFonts w:ascii="Sylfaen" w:hAnsi="Sylfaen"/>
          <w:lang w:val="ka-GE"/>
        </w:rPr>
        <w:t>1</w:t>
      </w:r>
      <w:r w:rsidR="00340C6A" w:rsidRPr="000B694B">
        <w:rPr>
          <w:rFonts w:ascii="Sylfaen" w:hAnsi="Sylfaen"/>
          <w:lang w:val="ka-GE"/>
        </w:rPr>
        <w:t>. რადიაციული დაცვის, ბირთვული უსაფრთხოებისა და დაცულობის სფეროში ტექნიკური მომსახურების მიმწოდებლის მენეჯმენტის სისტემა უნდა შეესაბამებოდეს საქმიანობის მიმართულებას.</w:t>
      </w:r>
    </w:p>
    <w:p w14:paraId="36817E6D" w14:textId="4E623DFE" w:rsidR="00340C6A" w:rsidRPr="000B694B" w:rsidRDefault="000C2BB9" w:rsidP="007636E6">
      <w:pPr>
        <w:spacing w:after="0" w:line="240" w:lineRule="auto"/>
        <w:jc w:val="both"/>
        <w:rPr>
          <w:rFonts w:ascii="Sylfaen" w:hAnsi="Sylfaen"/>
          <w:lang w:val="ka-GE"/>
        </w:rPr>
      </w:pPr>
      <w:r w:rsidRPr="000B694B">
        <w:rPr>
          <w:rFonts w:ascii="Sylfaen" w:hAnsi="Sylfaen"/>
          <w:lang w:val="ka-GE"/>
        </w:rPr>
        <w:t>2</w:t>
      </w:r>
      <w:r w:rsidR="00340C6A" w:rsidRPr="000B694B">
        <w:rPr>
          <w:rFonts w:ascii="Sylfaen" w:hAnsi="Sylfaen"/>
          <w:lang w:val="ka-GE"/>
        </w:rPr>
        <w:t xml:space="preserve">. </w:t>
      </w:r>
      <w:r w:rsidR="00340F0F" w:rsidRPr="000B694B">
        <w:rPr>
          <w:rFonts w:ascii="Sylfaen" w:hAnsi="Sylfaen"/>
          <w:lang w:val="ka-GE"/>
        </w:rPr>
        <w:t xml:space="preserve">ავტორიზებული </w:t>
      </w:r>
      <w:r w:rsidR="00340C6A" w:rsidRPr="000B694B">
        <w:rPr>
          <w:rFonts w:ascii="Sylfaen" w:hAnsi="Sylfaen"/>
          <w:lang w:val="ka-GE"/>
        </w:rPr>
        <w:t>ტექნიკური მომსახურების მიმწოდებელი</w:t>
      </w:r>
      <w:r w:rsidR="00340F0F" w:rsidRPr="000B694B">
        <w:rPr>
          <w:rFonts w:ascii="Sylfaen" w:hAnsi="Sylfaen"/>
          <w:lang w:val="ka-GE"/>
        </w:rPr>
        <w:t xml:space="preserve"> </w:t>
      </w:r>
      <w:r w:rsidR="00340C6A" w:rsidRPr="000B694B">
        <w:rPr>
          <w:rFonts w:ascii="Sylfaen" w:hAnsi="Sylfaen"/>
          <w:lang w:val="ka-GE"/>
        </w:rPr>
        <w:t>უნდა იყოს მიუკერძოებელი</w:t>
      </w:r>
      <w:r w:rsidR="00833C75" w:rsidRPr="000B694B">
        <w:rPr>
          <w:rFonts w:ascii="Sylfaen" w:hAnsi="Sylfaen"/>
          <w:lang w:val="ka-GE"/>
        </w:rPr>
        <w:t xml:space="preserve">, ხოლო </w:t>
      </w:r>
      <w:r w:rsidR="00340C6A" w:rsidRPr="000B694B">
        <w:rPr>
          <w:rFonts w:ascii="Sylfaen" w:hAnsi="Sylfaen"/>
          <w:lang w:val="ka-GE"/>
        </w:rPr>
        <w:t>დასაქმებული პირები</w:t>
      </w:r>
      <w:r w:rsidR="00861E7A">
        <w:rPr>
          <w:rFonts w:ascii="Sylfaen" w:hAnsi="Sylfaen"/>
          <w:lang w:val="ka-GE"/>
        </w:rPr>
        <w:t xml:space="preserve"> – </w:t>
      </w:r>
      <w:r w:rsidR="00340C6A" w:rsidRPr="000B694B">
        <w:rPr>
          <w:rFonts w:ascii="Sylfaen" w:hAnsi="Sylfaen"/>
          <w:lang w:val="ka-GE"/>
        </w:rPr>
        <w:t>თავისუფალი ყოველგვარი შეუსაბამო კომერციული, ფინანსური ან სხვა ზეწოლისგან.</w:t>
      </w:r>
    </w:p>
    <w:p w14:paraId="20DBE362" w14:textId="52E1F22F" w:rsidR="00340C6A" w:rsidRDefault="000C2BB9" w:rsidP="007636E6">
      <w:pPr>
        <w:spacing w:after="0" w:line="240" w:lineRule="auto"/>
        <w:jc w:val="both"/>
        <w:rPr>
          <w:rFonts w:ascii="Sylfaen" w:hAnsi="Sylfaen"/>
          <w:lang w:val="ka-GE"/>
        </w:rPr>
      </w:pPr>
      <w:r>
        <w:rPr>
          <w:rFonts w:ascii="Sylfaen" w:hAnsi="Sylfaen"/>
          <w:lang w:val="ka-GE"/>
        </w:rPr>
        <w:t>3</w:t>
      </w:r>
      <w:r w:rsidR="00340C6A">
        <w:rPr>
          <w:rFonts w:ascii="Sylfaen" w:hAnsi="Sylfaen"/>
          <w:lang w:val="ka-GE"/>
        </w:rPr>
        <w:t>.</w:t>
      </w:r>
      <w:r w:rsidR="00340C6A">
        <w:rPr>
          <w:lang w:val="ka-GE"/>
        </w:rPr>
        <w:t xml:space="preserve"> </w:t>
      </w:r>
      <w:r w:rsidR="00340C6A">
        <w:rPr>
          <w:rFonts w:ascii="Sylfaen" w:hAnsi="Sylfaen"/>
          <w:lang w:val="ka-GE"/>
        </w:rPr>
        <w:t xml:space="preserve">ტექნიკური მომსახურების მიმწოდებელს უნდა გააჩნდეს </w:t>
      </w:r>
      <w:r w:rsidR="00EB13A1">
        <w:rPr>
          <w:rFonts w:ascii="Sylfaen" w:hAnsi="Sylfaen"/>
          <w:lang w:val="ka-GE"/>
        </w:rPr>
        <w:t>ადეკ</w:t>
      </w:r>
      <w:r w:rsidR="00340C6A">
        <w:rPr>
          <w:rFonts w:ascii="Sylfaen" w:hAnsi="Sylfaen"/>
          <w:lang w:val="ka-GE"/>
        </w:rPr>
        <w:t xml:space="preserve">ვატური დანადგარები, სათავსები, რომელიც შეესაბამება მისი საქმიანობის მიმართულებას. </w:t>
      </w:r>
    </w:p>
    <w:p w14:paraId="2EAEDA87" w14:textId="301B727E" w:rsidR="00340C6A" w:rsidRDefault="000C2BB9" w:rsidP="007636E6">
      <w:pPr>
        <w:spacing w:after="0" w:line="240" w:lineRule="auto"/>
        <w:jc w:val="both"/>
        <w:rPr>
          <w:rFonts w:ascii="Sylfaen" w:hAnsi="Sylfaen"/>
          <w:color w:val="FF0000"/>
          <w:lang w:val="ka-GE"/>
        </w:rPr>
      </w:pPr>
      <w:r>
        <w:rPr>
          <w:rFonts w:ascii="Sylfaen" w:hAnsi="Sylfaen"/>
          <w:lang w:val="ka-GE"/>
        </w:rPr>
        <w:t>4</w:t>
      </w:r>
      <w:r w:rsidR="00340C6A">
        <w:rPr>
          <w:rFonts w:ascii="Sylfaen" w:hAnsi="Sylfaen"/>
          <w:lang w:val="ka-GE"/>
        </w:rPr>
        <w:t>. ტექნიკური მომსახურების მიმწოდებლის გამზომი ხელსაწყოების/დანადგარების ტექნიკური მახასიათებლები უნდა შეესაბამებოდეს გასაზომი გამოსხივების ტიპს, ენერგიასა და დანიშნულებას; ხოლო</w:t>
      </w:r>
      <w:r w:rsidR="00340F0F">
        <w:rPr>
          <w:rFonts w:ascii="Sylfaen" w:hAnsi="Sylfaen"/>
          <w:lang w:val="ka-GE"/>
        </w:rPr>
        <w:t xml:space="preserve"> </w:t>
      </w:r>
      <w:r w:rsidR="00340C6A">
        <w:rPr>
          <w:rFonts w:ascii="Sylfaen" w:hAnsi="Sylfaen"/>
          <w:lang w:val="ka-GE"/>
        </w:rPr>
        <w:t>მონიტორინგისათვის გათვალისწინებული გამზომი ხელსაწყოების დაკალიბრ</w:t>
      </w:r>
      <w:r w:rsidR="00340C6A" w:rsidRPr="00833C75">
        <w:rPr>
          <w:rFonts w:ascii="Sylfaen" w:hAnsi="Sylfaen"/>
          <w:lang w:val="ka-GE"/>
        </w:rPr>
        <w:t>ება უნდა წარმოებდეს ყოველწლიურად ან მწარმოებლის მოთხოვნების შესაბამისად.</w:t>
      </w:r>
    </w:p>
    <w:p w14:paraId="0502422A" w14:textId="2D2A1862" w:rsidR="00340C6A" w:rsidRDefault="000C2BB9" w:rsidP="007636E6">
      <w:pPr>
        <w:spacing w:after="0" w:line="240" w:lineRule="auto"/>
        <w:jc w:val="both"/>
        <w:rPr>
          <w:rFonts w:ascii="Sylfaen" w:hAnsi="Sylfaen"/>
          <w:lang w:val="ka-GE"/>
        </w:rPr>
      </w:pPr>
      <w:r>
        <w:rPr>
          <w:rFonts w:ascii="Sylfaen" w:hAnsi="Sylfaen"/>
          <w:lang w:val="ka-GE"/>
        </w:rPr>
        <w:t>5</w:t>
      </w:r>
      <w:r w:rsidR="00340C6A">
        <w:rPr>
          <w:rFonts w:ascii="Sylfaen" w:hAnsi="Sylfaen"/>
          <w:lang w:val="ka-GE"/>
        </w:rPr>
        <w:t>.</w:t>
      </w:r>
      <w:r w:rsidR="00340C6A">
        <w:rPr>
          <w:lang w:val="ka-GE"/>
        </w:rPr>
        <w:t xml:space="preserve"> </w:t>
      </w:r>
      <w:r w:rsidR="00340C6A">
        <w:rPr>
          <w:rFonts w:ascii="Sylfaen" w:hAnsi="Sylfaen"/>
          <w:lang w:val="ka-GE"/>
        </w:rPr>
        <w:t>ტექნიკური მომსახურების მიმწოდებელმა უნდა აღრიცხოს დანადგარების, ხელსაწყოების ტექნიკური სერვისის/რემონტის შესახებ ინფორმაცია.</w:t>
      </w:r>
    </w:p>
    <w:p w14:paraId="42B105EC" w14:textId="2191FD07" w:rsidR="00340C6A" w:rsidRDefault="000C2BB9" w:rsidP="007636E6">
      <w:pPr>
        <w:spacing w:after="0" w:line="240" w:lineRule="auto"/>
        <w:jc w:val="both"/>
        <w:rPr>
          <w:rFonts w:ascii="Sylfaen" w:hAnsi="Sylfaen"/>
          <w:lang w:val="ka-GE"/>
        </w:rPr>
      </w:pPr>
      <w:r>
        <w:rPr>
          <w:rFonts w:ascii="Sylfaen" w:hAnsi="Sylfaen"/>
          <w:lang w:val="ka-GE"/>
        </w:rPr>
        <w:t>6</w:t>
      </w:r>
      <w:r w:rsidR="00340C6A">
        <w:rPr>
          <w:rFonts w:ascii="Sylfaen" w:hAnsi="Sylfaen"/>
          <w:lang w:val="ka-GE"/>
        </w:rPr>
        <w:t>.</w:t>
      </w:r>
      <w:r w:rsidR="00340C6A">
        <w:rPr>
          <w:lang w:val="ka-GE"/>
        </w:rPr>
        <w:t xml:space="preserve"> </w:t>
      </w:r>
      <w:r w:rsidR="00340C6A">
        <w:rPr>
          <w:rFonts w:ascii="Sylfaen" w:hAnsi="Sylfaen"/>
          <w:lang w:val="ka-GE"/>
        </w:rPr>
        <w:t>ტექნიკური მომსახურების მიმწოდებელ</w:t>
      </w:r>
      <w:r w:rsidR="000B694B">
        <w:rPr>
          <w:rFonts w:ascii="Sylfaen" w:hAnsi="Sylfaen"/>
          <w:lang w:val="ka-GE"/>
        </w:rPr>
        <w:t>მა</w:t>
      </w:r>
      <w:r w:rsidR="00833C75">
        <w:rPr>
          <w:rFonts w:ascii="Sylfaen" w:hAnsi="Sylfaen"/>
          <w:lang w:val="ka-GE"/>
        </w:rPr>
        <w:t xml:space="preserve"> </w:t>
      </w:r>
      <w:r w:rsidR="00340C6A">
        <w:rPr>
          <w:rFonts w:ascii="Sylfaen" w:hAnsi="Sylfaen"/>
          <w:lang w:val="ka-GE"/>
        </w:rPr>
        <w:t>უნდა აწარმო</w:t>
      </w:r>
      <w:r w:rsidR="000B694B">
        <w:rPr>
          <w:rFonts w:ascii="Sylfaen" w:hAnsi="Sylfaen"/>
          <w:lang w:val="ka-GE"/>
        </w:rPr>
        <w:t>ოს</w:t>
      </w:r>
      <w:r w:rsidR="00340C6A">
        <w:rPr>
          <w:rFonts w:ascii="Sylfaen" w:hAnsi="Sylfaen"/>
          <w:lang w:val="ka-GE"/>
        </w:rPr>
        <w:t xml:space="preserve"> რეესტრ</w:t>
      </w:r>
      <w:r w:rsidR="00EB13A1">
        <w:rPr>
          <w:rFonts w:ascii="Sylfaen" w:hAnsi="Sylfaen"/>
          <w:lang w:val="ka-GE"/>
        </w:rPr>
        <w:t>ი</w:t>
      </w:r>
      <w:r w:rsidR="00340C6A">
        <w:rPr>
          <w:rFonts w:ascii="Sylfaen" w:hAnsi="Sylfaen"/>
          <w:lang w:val="ka-GE"/>
        </w:rPr>
        <w:t xml:space="preserve"> არსებული დანადგარების და გამზომი ხელსაწყოების შესახებ, მათი დასახელების, მწარმოებლის, გამოშვების </w:t>
      </w:r>
      <w:r w:rsidR="00EB13A1">
        <w:rPr>
          <w:rFonts w:ascii="Sylfaen" w:hAnsi="Sylfaen"/>
          <w:lang w:val="ka-GE"/>
        </w:rPr>
        <w:t>წ</w:t>
      </w:r>
      <w:r w:rsidR="00340C6A">
        <w:rPr>
          <w:rFonts w:ascii="Sylfaen" w:hAnsi="Sylfaen"/>
          <w:lang w:val="ka-GE"/>
        </w:rPr>
        <w:t>ლის, დანიშნულების, დაკალიბრების მონაცემების მითითებით.</w:t>
      </w:r>
    </w:p>
    <w:p w14:paraId="1C3CFF36" w14:textId="58BD0F84" w:rsidR="00340C6A" w:rsidRDefault="000C2BB9" w:rsidP="007636E6">
      <w:pPr>
        <w:spacing w:after="0" w:line="240" w:lineRule="auto"/>
        <w:jc w:val="both"/>
        <w:rPr>
          <w:rFonts w:ascii="Sylfaen" w:hAnsi="Sylfaen"/>
          <w:lang w:val="ka-GE"/>
        </w:rPr>
      </w:pPr>
      <w:r>
        <w:rPr>
          <w:rFonts w:ascii="Sylfaen" w:hAnsi="Sylfaen"/>
          <w:lang w:val="ka-GE"/>
        </w:rPr>
        <w:t>7</w:t>
      </w:r>
      <w:r w:rsidR="00340C6A">
        <w:rPr>
          <w:rFonts w:ascii="Sylfaen" w:hAnsi="Sylfaen"/>
          <w:lang w:val="ka-GE"/>
        </w:rPr>
        <w:t xml:space="preserve">. ტექნიკური მომსახურების მიმწოდებლის პერსონალს უნდა გააჩნდეს საქმიანობის სპეციფიკის შესაბამისი ცოდნა და განათლება, </w:t>
      </w:r>
      <w:r w:rsidR="000B694B">
        <w:rPr>
          <w:rFonts w:ascii="Sylfaen" w:hAnsi="Sylfaen"/>
          <w:lang w:val="ka-GE"/>
        </w:rPr>
        <w:t xml:space="preserve">ასევე, </w:t>
      </w:r>
      <w:r w:rsidR="00340F0F">
        <w:rPr>
          <w:rFonts w:ascii="Sylfaen" w:hAnsi="Sylfaen"/>
          <w:lang w:val="ka-GE"/>
        </w:rPr>
        <w:t xml:space="preserve">შესაბამისი </w:t>
      </w:r>
      <w:r w:rsidR="00340C6A">
        <w:rPr>
          <w:rFonts w:ascii="Sylfaen" w:hAnsi="Sylfaen"/>
          <w:lang w:val="ka-GE"/>
        </w:rPr>
        <w:t>კვალიფიკაცია რადიაციული უსაფრთხოების საკითხებში.</w:t>
      </w:r>
    </w:p>
    <w:p w14:paraId="6B17713D" w14:textId="7B9484F4" w:rsidR="00340C6A" w:rsidRDefault="000C2BB9" w:rsidP="007636E6">
      <w:pPr>
        <w:spacing w:after="0" w:line="240" w:lineRule="auto"/>
        <w:jc w:val="both"/>
        <w:rPr>
          <w:rFonts w:ascii="Sylfaen" w:hAnsi="Sylfaen"/>
          <w:lang w:val="ka-GE"/>
        </w:rPr>
      </w:pPr>
      <w:r>
        <w:rPr>
          <w:rFonts w:ascii="Sylfaen" w:hAnsi="Sylfaen"/>
          <w:lang w:val="ka-GE"/>
        </w:rPr>
        <w:t>8</w:t>
      </w:r>
      <w:r w:rsidR="00340C6A">
        <w:rPr>
          <w:rFonts w:ascii="Sylfaen" w:hAnsi="Sylfaen"/>
          <w:lang w:val="ka-GE"/>
        </w:rPr>
        <w:t>.</w:t>
      </w:r>
      <w:r w:rsidR="00340C6A">
        <w:rPr>
          <w:lang w:val="ka-GE"/>
        </w:rPr>
        <w:t xml:space="preserve"> </w:t>
      </w:r>
      <w:r w:rsidR="00340C6A">
        <w:rPr>
          <w:rFonts w:ascii="Sylfaen" w:hAnsi="Sylfaen"/>
          <w:lang w:val="ka-GE"/>
        </w:rPr>
        <w:t xml:space="preserve">ტექნიკური მომსახურების მიმწოდებლის პერსონალმა უნდა იცოდეს </w:t>
      </w:r>
      <w:r w:rsidR="00833C75">
        <w:rPr>
          <w:rFonts w:ascii="Sylfaen" w:hAnsi="Sylfaen"/>
          <w:lang w:val="ka-GE"/>
        </w:rPr>
        <w:t>საკუთარი</w:t>
      </w:r>
      <w:r w:rsidR="00340C6A">
        <w:rPr>
          <w:rFonts w:ascii="Sylfaen" w:hAnsi="Sylfaen"/>
          <w:lang w:val="ka-GE"/>
        </w:rPr>
        <w:t xml:space="preserve"> ფუნქცია-მოვალეობები</w:t>
      </w:r>
      <w:r w:rsidR="00833C75">
        <w:rPr>
          <w:rFonts w:ascii="Sylfaen" w:hAnsi="Sylfaen"/>
          <w:lang w:val="ka-GE"/>
        </w:rPr>
        <w:t>.</w:t>
      </w:r>
    </w:p>
    <w:p w14:paraId="7D601AF5" w14:textId="0F3CEEAD" w:rsidR="00340C6A" w:rsidRDefault="000C2BB9" w:rsidP="007636E6">
      <w:pPr>
        <w:spacing w:after="0" w:line="240" w:lineRule="auto"/>
        <w:jc w:val="both"/>
        <w:rPr>
          <w:rFonts w:ascii="Sylfaen" w:hAnsi="Sylfaen"/>
          <w:lang w:val="ka-GE"/>
        </w:rPr>
      </w:pPr>
      <w:r>
        <w:rPr>
          <w:rFonts w:ascii="Sylfaen" w:hAnsi="Sylfaen"/>
          <w:lang w:val="ka-GE"/>
        </w:rPr>
        <w:lastRenderedPageBreak/>
        <w:t>9</w:t>
      </w:r>
      <w:r w:rsidR="00340C6A">
        <w:rPr>
          <w:rFonts w:ascii="Sylfaen" w:hAnsi="Sylfaen"/>
          <w:lang w:val="ka-GE"/>
        </w:rPr>
        <w:t>. ტექნიკური მომსახურების მიმწოდებელმა პერსონალი უნდა უზრუნველყოს ინდივიდუალური დოზიმეტრებით, უნდა წარმოებდეს მათი დოზების კონტროლი და მონაცემების აღრიცხვა. პერსონალი ინფორმირებული უნდა იყოს მიღებული დოზების შესახებ.</w:t>
      </w:r>
    </w:p>
    <w:p w14:paraId="6AF71520" w14:textId="1E93E5AA" w:rsidR="00340C6A" w:rsidRDefault="000C2BB9" w:rsidP="007636E6">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10</w:t>
      </w:r>
      <w:r w:rsidR="00340C6A">
        <w:rPr>
          <w:rFonts w:ascii="Sylfaen" w:eastAsia="Times New Roman" w:hAnsi="Sylfaen" w:cs="Sylfaen"/>
          <w:color w:val="000000"/>
          <w:lang w:val="ka-GE"/>
        </w:rPr>
        <w:t xml:space="preserve">. </w:t>
      </w:r>
      <w:r w:rsidR="00340C6A">
        <w:rPr>
          <w:rFonts w:ascii="Sylfaen" w:hAnsi="Sylfaen"/>
          <w:lang w:val="ka-GE"/>
        </w:rPr>
        <w:t xml:space="preserve">ტექნიკური მომსახურების მიმწოდებელმა </w:t>
      </w:r>
      <w:r w:rsidR="00340C6A">
        <w:rPr>
          <w:rFonts w:ascii="Sylfaen" w:eastAsia="Times New Roman" w:hAnsi="Sylfaen" w:cs="Sylfaen"/>
          <w:color w:val="000000"/>
          <w:lang w:val="ka-GE"/>
        </w:rPr>
        <w:t xml:space="preserve">უნდა აწარმოოს საქმიანობასთან დაკავშირებული შესაბამისი დოკუმენტაცია: </w:t>
      </w:r>
    </w:p>
    <w:p w14:paraId="23F24AA9" w14:textId="77777777" w:rsidR="00340C6A" w:rsidRDefault="00340C6A" w:rsidP="007636E6">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ა) სამუშაო პროცედურები და ინსტრუქციები;</w:t>
      </w:r>
    </w:p>
    <w:p w14:paraId="21270DBD" w14:textId="77777777" w:rsidR="00340C6A" w:rsidRDefault="00340C6A" w:rsidP="007636E6">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ბ) დანადგარების, ხელსაწყოების და პროგრამული უზრუნველყოფის ინსტრუქციები/სახელმძღვანელოები;</w:t>
      </w:r>
    </w:p>
    <w:p w14:paraId="7246C50D" w14:textId="0BBD8153" w:rsidR="00340C6A" w:rsidRDefault="00340C6A" w:rsidP="007636E6">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გ)</w:t>
      </w:r>
      <w:r w:rsidR="00340F0F">
        <w:rPr>
          <w:rFonts w:ascii="Sylfaen" w:eastAsia="Times New Roman" w:hAnsi="Sylfaen" w:cs="Sylfaen"/>
          <w:color w:val="000000"/>
          <w:lang w:val="ka-GE"/>
        </w:rPr>
        <w:t xml:space="preserve"> </w:t>
      </w:r>
      <w:r>
        <w:rPr>
          <w:rFonts w:ascii="Sylfaen" w:eastAsia="Times New Roman" w:hAnsi="Sylfaen" w:cs="Sylfaen"/>
          <w:color w:val="000000"/>
          <w:lang w:val="ka-GE"/>
        </w:rPr>
        <w:t>დოზიმეტრული გაზომვების პროცედურები, მეთოდიკა;</w:t>
      </w:r>
    </w:p>
    <w:p w14:paraId="2002892C" w14:textId="5D36365A" w:rsidR="00340C6A" w:rsidRDefault="00340C6A" w:rsidP="007636E6">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 xml:space="preserve">დ) </w:t>
      </w:r>
      <w:r w:rsidR="00340F0F">
        <w:rPr>
          <w:rFonts w:ascii="Sylfaen" w:eastAsia="Times New Roman" w:hAnsi="Sylfaen" w:cs="Sylfaen"/>
          <w:color w:val="000000"/>
          <w:lang w:val="ka-GE"/>
        </w:rPr>
        <w:t xml:space="preserve">მაიონებელი გამოსხივების წყაროების </w:t>
      </w:r>
      <w:r>
        <w:rPr>
          <w:rFonts w:ascii="Sylfaen" w:eastAsia="Times New Roman" w:hAnsi="Sylfaen" w:cs="Sylfaen"/>
          <w:color w:val="000000"/>
          <w:lang w:val="ka-GE"/>
        </w:rPr>
        <w:t>ხარისხის კონტროლის ჩატარების პროცედურები, მეთოდიკა;</w:t>
      </w:r>
    </w:p>
    <w:p w14:paraId="1C5523CB" w14:textId="440A61D2" w:rsidR="00340C6A" w:rsidRDefault="00340C6A" w:rsidP="007636E6">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ე)</w:t>
      </w:r>
      <w:r w:rsidR="00340F0F">
        <w:rPr>
          <w:rFonts w:ascii="Sylfaen" w:eastAsia="Times New Roman" w:hAnsi="Sylfaen" w:cs="Sylfaen"/>
          <w:color w:val="000000"/>
          <w:lang w:val="ka-GE"/>
        </w:rPr>
        <w:t xml:space="preserve"> </w:t>
      </w:r>
      <w:r>
        <w:rPr>
          <w:rFonts w:ascii="Sylfaen" w:eastAsia="Times New Roman" w:hAnsi="Sylfaen" w:cs="Sylfaen"/>
          <w:color w:val="000000"/>
          <w:lang w:val="ka-GE"/>
        </w:rPr>
        <w:t>პერსონალის სია, მათი კვალიფიკაციის და ცოდნის დამადასტურებელი დოკუმენტების ასლები;</w:t>
      </w:r>
    </w:p>
    <w:p w14:paraId="094AEF2D" w14:textId="77777777" w:rsidR="00340C6A" w:rsidRDefault="00340C6A" w:rsidP="007636E6">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ვ) პერსონალის ინდივიდუალური დოზების რეესტრი;</w:t>
      </w:r>
    </w:p>
    <w:p w14:paraId="1AC64F51" w14:textId="5089C5F5" w:rsidR="00340C6A" w:rsidRDefault="00B32AF9" w:rsidP="007636E6">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ზ</w:t>
      </w:r>
      <w:r w:rsidR="00340C6A">
        <w:rPr>
          <w:rFonts w:ascii="Sylfaen" w:eastAsia="Times New Roman" w:hAnsi="Sylfaen" w:cs="Sylfaen"/>
          <w:color w:val="000000"/>
          <w:lang w:val="ka-GE"/>
        </w:rPr>
        <w:t>) პერსონალის ფუნქცია/მოვალეობები;</w:t>
      </w:r>
    </w:p>
    <w:p w14:paraId="44DD9238" w14:textId="568C098A" w:rsidR="00340C6A" w:rsidRDefault="00B32AF9" w:rsidP="007636E6">
      <w:pPr>
        <w:spacing w:after="0" w:line="240" w:lineRule="auto"/>
        <w:jc w:val="both"/>
        <w:rPr>
          <w:rFonts w:ascii="Sylfaen" w:eastAsia="Times New Roman" w:hAnsi="Sylfaen" w:cs="Sylfaen"/>
          <w:color w:val="000000"/>
          <w:lang w:val="ka-GE"/>
        </w:rPr>
      </w:pPr>
      <w:r>
        <w:rPr>
          <w:rFonts w:ascii="Sylfaen" w:eastAsia="Times New Roman" w:hAnsi="Sylfaen" w:cs="Sylfaen"/>
          <w:color w:val="000000"/>
          <w:lang w:val="ka-GE"/>
        </w:rPr>
        <w:t>თ</w:t>
      </w:r>
      <w:r w:rsidR="00340C6A">
        <w:rPr>
          <w:rFonts w:ascii="Sylfaen" w:eastAsia="Times New Roman" w:hAnsi="Sylfaen" w:cs="Sylfaen"/>
          <w:color w:val="000000"/>
          <w:lang w:val="ka-GE"/>
        </w:rPr>
        <w:t xml:space="preserve">) ჩატარებული </w:t>
      </w:r>
      <w:r w:rsidR="00144A6F">
        <w:rPr>
          <w:rFonts w:ascii="Sylfaen" w:eastAsia="Times New Roman" w:hAnsi="Sylfaen" w:cs="Sylfaen"/>
          <w:color w:val="000000"/>
          <w:lang w:val="ka-GE"/>
        </w:rPr>
        <w:t>სამუშაოს</w:t>
      </w:r>
      <w:r w:rsidR="00340C6A">
        <w:rPr>
          <w:rFonts w:ascii="Sylfaen" w:eastAsia="Times New Roman" w:hAnsi="Sylfaen" w:cs="Sylfaen"/>
          <w:color w:val="000000"/>
          <w:lang w:val="ka-GE"/>
        </w:rPr>
        <w:t xml:space="preserve"> ამსახველი დოკუმენტაცია (ოქმები, გაზომვები და სხვა)</w:t>
      </w:r>
      <w:r w:rsidR="00F80B73">
        <w:rPr>
          <w:rFonts w:ascii="Sylfaen" w:eastAsia="Times New Roman" w:hAnsi="Sylfaen" w:cs="Sylfaen"/>
          <w:color w:val="000000"/>
          <w:lang w:val="ka-GE"/>
        </w:rPr>
        <w:t>.</w:t>
      </w:r>
    </w:p>
    <w:p w14:paraId="2D76481C" w14:textId="71E923CD" w:rsidR="00340C6A" w:rsidRDefault="00340C6A" w:rsidP="007636E6">
      <w:pPr>
        <w:spacing w:after="0" w:line="240" w:lineRule="auto"/>
        <w:jc w:val="both"/>
        <w:rPr>
          <w:rFonts w:ascii="Sylfaen" w:hAnsi="Sylfaen"/>
          <w:lang w:val="ka-GE"/>
        </w:rPr>
      </w:pPr>
      <w:r>
        <w:rPr>
          <w:rFonts w:ascii="Sylfaen" w:hAnsi="Sylfaen"/>
          <w:lang w:val="ka-GE"/>
        </w:rPr>
        <w:t>1</w:t>
      </w:r>
      <w:r w:rsidR="005E3D3A">
        <w:rPr>
          <w:rFonts w:ascii="Sylfaen" w:hAnsi="Sylfaen"/>
          <w:lang w:val="ka-GE"/>
        </w:rPr>
        <w:t>1</w:t>
      </w:r>
      <w:r>
        <w:rPr>
          <w:rFonts w:ascii="Sylfaen" w:hAnsi="Sylfaen"/>
          <w:lang w:val="ka-GE"/>
        </w:rPr>
        <w:t>.</w:t>
      </w:r>
      <w:r>
        <w:rPr>
          <w:lang w:val="ka-GE"/>
        </w:rPr>
        <w:t xml:space="preserve"> </w:t>
      </w:r>
      <w:r>
        <w:rPr>
          <w:rFonts w:ascii="Sylfaen" w:hAnsi="Sylfaen"/>
          <w:lang w:val="ka-GE"/>
        </w:rPr>
        <w:t>ტექნიკური მომსახურების მიმწოდებელი, რომელიც აწარმოებს ინდივიდუალური დოზიმეტრიის სერვისის მიწოდებას</w:t>
      </w:r>
      <w:r w:rsidR="00833C75">
        <w:rPr>
          <w:rFonts w:ascii="Sylfaen" w:hAnsi="Sylfaen"/>
          <w:lang w:val="ka-GE"/>
        </w:rPr>
        <w:t>,</w:t>
      </w:r>
      <w:r>
        <w:rPr>
          <w:rFonts w:ascii="Sylfaen" w:hAnsi="Sylfaen"/>
          <w:lang w:val="ka-GE"/>
        </w:rPr>
        <w:t xml:space="preserve"> ვალდებულია:</w:t>
      </w:r>
    </w:p>
    <w:p w14:paraId="2DB92B9F" w14:textId="180F682F" w:rsidR="00340C6A" w:rsidRDefault="00340C6A" w:rsidP="007636E6">
      <w:pPr>
        <w:spacing w:after="0" w:line="240" w:lineRule="auto"/>
        <w:rPr>
          <w:rFonts w:ascii="Sylfaen" w:hAnsi="Sylfaen"/>
          <w:lang w:val="ka-GE"/>
        </w:rPr>
      </w:pPr>
      <w:r>
        <w:rPr>
          <w:rFonts w:ascii="Sylfaen" w:hAnsi="Sylfaen"/>
          <w:lang w:val="ka-GE"/>
        </w:rPr>
        <w:t xml:space="preserve">ა) შეიმუშაოს </w:t>
      </w:r>
      <w:r w:rsidR="00833C75">
        <w:rPr>
          <w:rFonts w:ascii="Sylfaen" w:hAnsi="Sylfaen"/>
          <w:lang w:val="ka-GE"/>
        </w:rPr>
        <w:t>ი</w:t>
      </w:r>
      <w:r>
        <w:rPr>
          <w:rFonts w:ascii="Sylfaen" w:hAnsi="Sylfaen"/>
          <w:lang w:val="ka-GE"/>
        </w:rPr>
        <w:t>ნდივიდუალური დოზიმეტრის გაცემის, შეცვლის და ტარების პროცედურა;</w:t>
      </w:r>
    </w:p>
    <w:p w14:paraId="33CB4E40" w14:textId="221C9E87" w:rsidR="00340C6A" w:rsidRDefault="00340C6A" w:rsidP="007636E6">
      <w:pPr>
        <w:spacing w:after="0" w:line="240" w:lineRule="auto"/>
        <w:rPr>
          <w:rFonts w:ascii="Sylfaen" w:hAnsi="Sylfaen"/>
          <w:lang w:val="ka-GE"/>
        </w:rPr>
      </w:pPr>
      <w:r>
        <w:rPr>
          <w:rFonts w:ascii="Sylfaen" w:hAnsi="Sylfaen"/>
          <w:lang w:val="ka-GE"/>
        </w:rPr>
        <w:t>ბ) შეიმუშაოს დოზიმეტრების და მომხმარებლების იდენტიფიკაციის პროცედურა;</w:t>
      </w:r>
    </w:p>
    <w:p w14:paraId="1985BEC6" w14:textId="3EFA7783" w:rsidR="00340C6A" w:rsidRDefault="00340C6A" w:rsidP="007636E6">
      <w:pPr>
        <w:spacing w:after="0" w:line="240" w:lineRule="auto"/>
        <w:rPr>
          <w:rFonts w:ascii="Sylfaen" w:hAnsi="Sylfaen"/>
          <w:lang w:val="ka-GE"/>
        </w:rPr>
      </w:pPr>
      <w:r>
        <w:rPr>
          <w:rFonts w:ascii="Sylfaen" w:hAnsi="Sylfaen"/>
          <w:lang w:val="ka-GE"/>
        </w:rPr>
        <w:t>გ) შეიმუშაოს ინდივიდუალური დოზების შეფასების პროცედურა;</w:t>
      </w:r>
    </w:p>
    <w:p w14:paraId="3AF47D62" w14:textId="6B75453D" w:rsidR="00340C6A" w:rsidRDefault="00340C6A" w:rsidP="00833C75">
      <w:pPr>
        <w:spacing w:after="0"/>
        <w:jc w:val="both"/>
        <w:rPr>
          <w:rFonts w:ascii="Sylfaen" w:hAnsi="Sylfaen"/>
          <w:lang w:val="ka-GE"/>
        </w:rPr>
      </w:pPr>
      <w:r>
        <w:rPr>
          <w:rFonts w:ascii="Sylfaen" w:hAnsi="Sylfaen"/>
          <w:lang w:val="ka-GE"/>
        </w:rPr>
        <w:t xml:space="preserve">დ) განახორციელოს ინდივიდუალური დოზიმეტრების/წამკითხველის ხარისხის </w:t>
      </w:r>
      <w:r w:rsidR="00833C75">
        <w:rPr>
          <w:rFonts w:ascii="Sylfaen" w:hAnsi="Sylfaen"/>
          <w:lang w:val="ka-GE"/>
        </w:rPr>
        <w:t>კ</w:t>
      </w:r>
      <w:r>
        <w:rPr>
          <w:rFonts w:ascii="Sylfaen" w:hAnsi="Sylfaen"/>
          <w:lang w:val="ka-GE"/>
        </w:rPr>
        <w:t>ონტროლი;</w:t>
      </w:r>
    </w:p>
    <w:p w14:paraId="507AEF11" w14:textId="5FE356AF" w:rsidR="00340C6A" w:rsidRDefault="00340C6A" w:rsidP="00340C6A">
      <w:pPr>
        <w:spacing w:after="0"/>
        <w:rPr>
          <w:rFonts w:ascii="Sylfaen" w:hAnsi="Sylfaen"/>
          <w:lang w:val="ka-GE"/>
        </w:rPr>
      </w:pPr>
      <w:r>
        <w:rPr>
          <w:rFonts w:ascii="Sylfaen" w:hAnsi="Sylfaen"/>
          <w:lang w:val="ka-GE"/>
        </w:rPr>
        <w:t>ე) აწარმოოს დოზების სარეგისტრაციო ჩანაწერები;</w:t>
      </w:r>
    </w:p>
    <w:p w14:paraId="1732508C" w14:textId="40E8197B" w:rsidR="00340C6A" w:rsidRDefault="00340C6A" w:rsidP="00340C6A">
      <w:pPr>
        <w:spacing w:after="0"/>
        <w:rPr>
          <w:rFonts w:ascii="Sylfaen" w:hAnsi="Sylfaen"/>
          <w:lang w:val="ka-GE"/>
        </w:rPr>
      </w:pPr>
      <w:r>
        <w:rPr>
          <w:rFonts w:ascii="Sylfaen" w:hAnsi="Sylfaen"/>
          <w:lang w:val="ka-GE"/>
        </w:rPr>
        <w:t xml:space="preserve">ვ) დაიცვას დოზების შესახებ ინფორმაციის კონფიდენციალობა. </w:t>
      </w:r>
    </w:p>
    <w:p w14:paraId="533C0BE0" w14:textId="49E70B22" w:rsidR="00525ED4" w:rsidRDefault="00525ED4" w:rsidP="00525ED4">
      <w:pPr>
        <w:spacing w:after="0"/>
        <w:jc w:val="both"/>
        <w:rPr>
          <w:rFonts w:ascii="Sylfaen" w:hAnsi="Sylfaen"/>
          <w:lang w:val="ka-GE"/>
        </w:rPr>
      </w:pPr>
    </w:p>
    <w:p w14:paraId="4099D859" w14:textId="05B37B3F"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 2</w:t>
      </w:r>
      <w:r w:rsidR="00B32AF9">
        <w:rPr>
          <w:rFonts w:ascii="Sylfaen" w:eastAsia="Sylfaen" w:hAnsi="Sylfaen" w:cs="Arial"/>
          <w:b/>
          <w:lang w:val="ka-GE"/>
        </w:rPr>
        <w:t>7</w:t>
      </w:r>
      <w:r>
        <w:rPr>
          <w:rFonts w:ascii="Sylfaen" w:eastAsia="Sylfaen" w:hAnsi="Sylfaen" w:cs="Arial"/>
          <w:b/>
          <w:lang w:val="ka-GE"/>
        </w:rPr>
        <w:t xml:space="preserve">. </w:t>
      </w:r>
      <w:r w:rsidR="00833C75">
        <w:rPr>
          <w:rFonts w:ascii="Sylfaen" w:eastAsia="Sylfaen" w:hAnsi="Sylfaen" w:cs="Arial"/>
          <w:b/>
          <w:lang w:val="ka-GE"/>
        </w:rPr>
        <w:t xml:space="preserve">ზოგადი მოთხოვნები </w:t>
      </w:r>
      <w:r>
        <w:rPr>
          <w:rFonts w:ascii="Sylfaen" w:eastAsia="Sylfaen" w:hAnsi="Sylfaen" w:cs="Arial"/>
          <w:b/>
          <w:lang w:val="ka-GE"/>
        </w:rPr>
        <w:t xml:space="preserve">სამედიცინო დასხივებისას </w:t>
      </w:r>
    </w:p>
    <w:p w14:paraId="690DAF33"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1. სამედიცინო დასხივება მიეკუთვნება დაგეგმილი დასხივების სიტუაციას და მასზე ვრცელდება დაგეგმილი დასხივების სიტუაციის ყველა მოთხოვნა. </w:t>
      </w:r>
    </w:p>
    <w:p w14:paraId="4D072705" w14:textId="0FCCE9A4"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2. სამედიცინო დასხივების დროს </w:t>
      </w:r>
      <w:r w:rsidR="00FD3113">
        <w:rPr>
          <w:rFonts w:ascii="Sylfaen" w:eastAsia="Sylfaen" w:hAnsi="Sylfaen" w:cs="Arial"/>
          <w:lang w:val="ka-GE"/>
        </w:rPr>
        <w:t xml:space="preserve">პაციენტის მიმართ </w:t>
      </w:r>
      <w:r>
        <w:rPr>
          <w:rFonts w:ascii="Sylfaen" w:eastAsia="Sylfaen" w:hAnsi="Sylfaen" w:cs="Arial"/>
          <w:lang w:val="ka-GE"/>
        </w:rPr>
        <w:t xml:space="preserve">დოზური ზღვრები არ გამოიყენება, </w:t>
      </w:r>
      <w:r w:rsidR="00833C75">
        <w:rPr>
          <w:rFonts w:ascii="Sylfaen" w:eastAsia="Sylfaen" w:hAnsi="Sylfaen" w:cs="Arial"/>
          <w:lang w:val="ka-GE"/>
        </w:rPr>
        <w:t>თუმცა</w:t>
      </w:r>
      <w:r>
        <w:rPr>
          <w:rFonts w:ascii="Sylfaen" w:eastAsia="Sylfaen" w:hAnsi="Sylfaen" w:cs="Arial"/>
          <w:lang w:val="ka-GE"/>
        </w:rPr>
        <w:t xml:space="preserve"> მოქმედებს დანიშნული რადიოლოგიური პროცედურების</w:t>
      </w:r>
      <w:r w:rsidR="00FD3113">
        <w:rPr>
          <w:rFonts w:ascii="Sylfaen" w:eastAsia="Sylfaen" w:hAnsi="Sylfaen" w:cs="Arial"/>
          <w:lang w:val="ka-GE"/>
        </w:rPr>
        <w:t xml:space="preserve"> (გარდა ბიოსამედიცინო)</w:t>
      </w:r>
      <w:r>
        <w:rPr>
          <w:rFonts w:ascii="Sylfaen" w:eastAsia="Sylfaen" w:hAnsi="Sylfaen" w:cs="Arial"/>
          <w:lang w:val="ka-GE"/>
        </w:rPr>
        <w:t xml:space="preserve"> დასაბუთებისა და პაციენტის დაცვის ოპტიმიზაციის პრინციპები.</w:t>
      </w:r>
    </w:p>
    <w:p w14:paraId="2670CF72" w14:textId="041CD789"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3. ყველა სახის სამედიცინო დასხივებასთან დაკავშირებულ</w:t>
      </w:r>
      <w:r w:rsidR="00434FF3">
        <w:rPr>
          <w:rFonts w:ascii="Sylfaen" w:eastAsia="Sylfaen" w:hAnsi="Sylfaen" w:cs="Arial"/>
          <w:lang w:val="ka-GE"/>
        </w:rPr>
        <w:t>ი</w:t>
      </w:r>
      <w:r>
        <w:rPr>
          <w:rFonts w:ascii="Sylfaen" w:eastAsia="Sylfaen" w:hAnsi="Sylfaen" w:cs="Arial"/>
          <w:lang w:val="ka-GE"/>
        </w:rPr>
        <w:t xml:space="preserve"> საქმიანობის განხორციელების დროს ავტორიზებული პირი ვალდებულია</w:t>
      </w:r>
      <w:r w:rsidR="0057662F">
        <w:rPr>
          <w:rFonts w:ascii="Sylfaen" w:eastAsia="Sylfaen" w:hAnsi="Sylfaen" w:cs="Arial"/>
          <w:lang w:val="ka-GE"/>
        </w:rPr>
        <w:t xml:space="preserve">, </w:t>
      </w:r>
      <w:r>
        <w:rPr>
          <w:rFonts w:ascii="Sylfaen" w:eastAsia="Sylfaen" w:hAnsi="Sylfaen" w:cs="Arial"/>
          <w:lang w:val="ka-GE"/>
        </w:rPr>
        <w:t>უზრუნველყოს, რომ:</w:t>
      </w:r>
    </w:p>
    <w:p w14:paraId="50D32014" w14:textId="0CEE18E5"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w:t>
      </w:r>
      <w:r w:rsidR="000C2BB9">
        <w:rPr>
          <w:rFonts w:ascii="Sylfaen" w:eastAsia="Sylfaen" w:hAnsi="Sylfaen" w:cs="Arial"/>
          <w:lang w:val="ka-GE"/>
        </w:rPr>
        <w:t xml:space="preserve"> </w:t>
      </w:r>
      <w:r>
        <w:rPr>
          <w:rFonts w:ascii="Sylfaen" w:eastAsia="Sylfaen" w:hAnsi="Sylfaen" w:cs="Arial"/>
          <w:lang w:val="ka-GE"/>
        </w:rPr>
        <w:t>პერსონალის (ექიმ-რადიოლოგები, სამედიცინო ფიზიკოსები, სხივური თერაპიის ტექნოლოგები და სხვა სამედიცინო სპეციალისტები) კვალიფიკაცია და სპეციალური მომზადება შეესაბამებოდეს კონკრეტული სახეობის სამედიცინო დასხივებას და გააჩნდე</w:t>
      </w:r>
      <w:r w:rsidR="007A3ABA">
        <w:rPr>
          <w:rFonts w:ascii="Sylfaen" w:eastAsia="Sylfaen" w:hAnsi="Sylfaen" w:cs="Arial"/>
          <w:lang w:val="ka-GE"/>
        </w:rPr>
        <w:t>ს</w:t>
      </w:r>
      <w:r>
        <w:rPr>
          <w:rFonts w:ascii="Sylfaen" w:eastAsia="Sylfaen" w:hAnsi="Sylfaen" w:cs="Arial"/>
          <w:lang w:val="ka-GE"/>
        </w:rPr>
        <w:t xml:space="preserve"> ცოდნა რადიაციული დაცვის საკითხებში;</w:t>
      </w:r>
    </w:p>
    <w:p w14:paraId="4E828D09" w14:textId="784CF3C0" w:rsidR="00340C6A" w:rsidRDefault="00340C6A" w:rsidP="00340C6A">
      <w:pPr>
        <w:spacing w:after="0"/>
        <w:jc w:val="both"/>
        <w:rPr>
          <w:rFonts w:ascii="Sylfaen" w:eastAsia="Sylfaen" w:hAnsi="Sylfaen" w:cs="Arial"/>
          <w:lang w:val="ka-GE"/>
        </w:rPr>
      </w:pPr>
      <w:r>
        <w:rPr>
          <w:rFonts w:ascii="Sylfaen" w:eastAsia="Sylfaen" w:hAnsi="Sylfaen" w:cs="Arial"/>
          <w:lang w:val="ka-GE"/>
        </w:rPr>
        <w:t>ბ) პაციენტის სამედიცინო დასხივება მოხდეს მხოლოდ მკურნალი ექიმის დანიშნულების საფუძველზე ან/და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აღიარებული სამედიცინო სკრინინგის პროგრამის ფარგლებში;</w:t>
      </w:r>
    </w:p>
    <w:p w14:paraId="01697015" w14:textId="77777777" w:rsidR="00340C6A" w:rsidRDefault="00340C6A" w:rsidP="00525ED4">
      <w:pPr>
        <w:spacing w:after="0"/>
        <w:jc w:val="both"/>
        <w:rPr>
          <w:rFonts w:ascii="Sylfaen" w:eastAsia="Sylfaen" w:hAnsi="Sylfaen" w:cs="Arial"/>
          <w:lang w:val="ka-GE"/>
        </w:rPr>
      </w:pPr>
      <w:r>
        <w:rPr>
          <w:rFonts w:ascii="Sylfaen" w:eastAsia="Sylfaen" w:hAnsi="Sylfaen" w:cs="Arial"/>
          <w:lang w:val="ka-GE"/>
        </w:rPr>
        <w:t xml:space="preserve">გ) სამედიცინო დასხივების პროცედურების დასაბუთება მოხდეს მკურნალი ექიმისა და ექიმ-რადიოლოგის შეთანხმების საფუძველზე; </w:t>
      </w:r>
    </w:p>
    <w:p w14:paraId="44FD98FD" w14:textId="20ECEBE8"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დ)</w:t>
      </w:r>
      <w:r w:rsidR="00F8188B">
        <w:rPr>
          <w:rFonts w:ascii="Sylfaen" w:eastAsia="Sylfaen" w:hAnsi="Sylfaen" w:cs="Arial"/>
          <w:lang w:val="ka-GE"/>
        </w:rPr>
        <w:t xml:space="preserve"> </w:t>
      </w:r>
      <w:r>
        <w:rPr>
          <w:rFonts w:ascii="Sylfaen" w:eastAsia="Sylfaen" w:hAnsi="Sylfaen" w:cs="Arial"/>
          <w:lang w:val="ka-GE"/>
        </w:rPr>
        <w:t>პირებმა, რომლებიც მონაწილეობენ ბიოსამედიცინო ან სამეცნიერო კვლევების პროგრამებში</w:t>
      </w:r>
      <w:r w:rsidR="00434FF3">
        <w:rPr>
          <w:rFonts w:ascii="Sylfaen" w:eastAsia="Sylfaen" w:hAnsi="Sylfaen" w:cs="Arial"/>
          <w:lang w:val="ka-GE"/>
        </w:rPr>
        <w:t>,</w:t>
      </w:r>
      <w:r>
        <w:rPr>
          <w:rFonts w:ascii="Sylfaen" w:eastAsia="Sylfaen" w:hAnsi="Sylfaen" w:cs="Arial"/>
          <w:lang w:val="ka-GE"/>
        </w:rPr>
        <w:t xml:space="preserve"> </w:t>
      </w:r>
      <w:r w:rsidR="00434FF3">
        <w:rPr>
          <w:rFonts w:ascii="Sylfaen" w:eastAsia="Sylfaen" w:hAnsi="Sylfaen" w:cs="Arial"/>
          <w:lang w:val="ka-GE"/>
        </w:rPr>
        <w:t>მიიღონ</w:t>
      </w:r>
      <w:r>
        <w:rPr>
          <w:rFonts w:ascii="Sylfaen" w:eastAsia="Sylfaen" w:hAnsi="Sylfaen" w:cs="Arial"/>
          <w:lang w:val="ka-GE"/>
        </w:rPr>
        <w:t xml:space="preserve"> სამედიცინო დასხივება მხოლოდ </w:t>
      </w:r>
      <w:r w:rsidR="002B71E0" w:rsidRPr="00AF1733">
        <w:rPr>
          <w:rFonts w:ascii="Sylfaen" w:hAnsi="Sylfaen"/>
          <w:lang w:val="ka-GE"/>
        </w:rPr>
        <w:t xml:space="preserve">სამედიცინო დაწესებულების ადგილობრივი დამოუკიდებელი ეთიკის </w:t>
      </w:r>
      <w:r w:rsidR="002B71E0" w:rsidRPr="00A77683">
        <w:rPr>
          <w:rFonts w:ascii="Sylfaen" w:hAnsi="Sylfaen"/>
          <w:lang w:val="ka-GE"/>
        </w:rPr>
        <w:t>კომიტეტის  (შემდგომ</w:t>
      </w:r>
      <w:r w:rsidR="00A77683">
        <w:rPr>
          <w:rFonts w:ascii="Sylfaen" w:hAnsi="Sylfaen"/>
          <w:lang w:val="ka-GE"/>
        </w:rPr>
        <w:t>ში</w:t>
      </w:r>
      <w:r w:rsidR="00861E7A">
        <w:rPr>
          <w:rFonts w:ascii="Sylfaen" w:hAnsi="Sylfaen"/>
          <w:lang w:val="ka-GE"/>
        </w:rPr>
        <w:t xml:space="preserve"> – </w:t>
      </w:r>
      <w:r w:rsidR="002B71E0" w:rsidRPr="00A77683">
        <w:rPr>
          <w:rFonts w:ascii="Sylfaen" w:hAnsi="Sylfaen"/>
          <w:lang w:val="ka-GE"/>
        </w:rPr>
        <w:t>ეთიკის კომიტეტი)</w:t>
      </w:r>
      <w:r w:rsidRPr="00A77683">
        <w:rPr>
          <w:rFonts w:ascii="Sylfaen" w:eastAsia="Sylfaen" w:hAnsi="Sylfaen" w:cs="Arial"/>
          <w:lang w:val="ka-GE"/>
        </w:rPr>
        <w:t xml:space="preserve"> </w:t>
      </w:r>
      <w:r>
        <w:rPr>
          <w:rFonts w:ascii="Sylfaen" w:eastAsia="Sylfaen" w:hAnsi="Sylfaen" w:cs="Arial"/>
          <w:lang w:val="ka-GE"/>
        </w:rPr>
        <w:t>თანხმობ</w:t>
      </w:r>
      <w:r w:rsidR="00434FF3">
        <w:rPr>
          <w:rFonts w:ascii="Sylfaen" w:eastAsia="Sylfaen" w:hAnsi="Sylfaen" w:cs="Arial"/>
          <w:lang w:val="ka-GE"/>
        </w:rPr>
        <w:t>ის შემთხვევაში</w:t>
      </w:r>
      <w:r>
        <w:rPr>
          <w:rFonts w:ascii="Sylfaen" w:eastAsia="Sylfaen" w:hAnsi="Sylfaen" w:cs="Arial"/>
          <w:lang w:val="ka-GE"/>
        </w:rPr>
        <w:t xml:space="preserve"> და მარეგულირებელ ორგანოს</w:t>
      </w:r>
      <w:r w:rsidR="00F8188B">
        <w:rPr>
          <w:rFonts w:ascii="Sylfaen" w:eastAsia="Sylfaen" w:hAnsi="Sylfaen" w:cs="Arial"/>
          <w:lang w:val="ka-GE"/>
        </w:rPr>
        <w:t>თან შეთანხმებით</w:t>
      </w:r>
      <w:r w:rsidR="007A3ABA">
        <w:rPr>
          <w:rFonts w:ascii="Sylfaen" w:eastAsia="Sylfaen" w:hAnsi="Sylfaen" w:cs="Arial"/>
          <w:lang w:val="ka-GE"/>
        </w:rPr>
        <w:t>;</w:t>
      </w:r>
    </w:p>
    <w:p w14:paraId="4FE30710" w14:textId="112B4B42"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lastRenderedPageBreak/>
        <w:t xml:space="preserve">ე) პაციენტებს და იმ პირებს, რომლებიც უზრუნველყოფენ პაციენტის მოვლას, კომფორტულ პირობებს და მონაწილეობენ </w:t>
      </w:r>
      <w:r w:rsidRPr="00434FF3">
        <w:rPr>
          <w:rFonts w:ascii="Sylfaen" w:eastAsia="Sylfaen" w:hAnsi="Sylfaen" w:cs="Arial"/>
          <w:lang w:val="ka-GE"/>
        </w:rPr>
        <w:t>ბიოსამედიცინო ან სამეცნიერო კვლევების პროგრამებში,</w:t>
      </w:r>
      <w:r>
        <w:rPr>
          <w:rFonts w:ascii="Sylfaen" w:eastAsia="Sylfaen" w:hAnsi="Sylfaen" w:cs="Arial"/>
          <w:lang w:val="ka-GE"/>
        </w:rPr>
        <w:t xml:space="preserve"> მიეწოდო</w:t>
      </w:r>
      <w:r w:rsidR="00434FF3">
        <w:rPr>
          <w:rFonts w:ascii="Sylfaen" w:eastAsia="Sylfaen" w:hAnsi="Sylfaen" w:cs="Arial"/>
          <w:lang w:val="ka-GE"/>
        </w:rPr>
        <w:t>თ</w:t>
      </w:r>
      <w:r>
        <w:rPr>
          <w:rFonts w:ascii="Sylfaen" w:eastAsia="Sylfaen" w:hAnsi="Sylfaen" w:cs="Arial"/>
          <w:lang w:val="ka-GE"/>
        </w:rPr>
        <w:t xml:space="preserve"> ინფორმაცია დიაგნოსტიკური და თერაპიული პროცედურის სარგებლის</w:t>
      </w:r>
      <w:r w:rsidR="00D044F0">
        <w:rPr>
          <w:rFonts w:ascii="Sylfaen" w:eastAsia="Sylfaen" w:hAnsi="Sylfaen" w:cs="Arial"/>
          <w:lang w:val="ka-GE"/>
        </w:rPr>
        <w:t>ა</w:t>
      </w:r>
      <w:r>
        <w:rPr>
          <w:rFonts w:ascii="Sylfaen" w:eastAsia="Sylfaen" w:hAnsi="Sylfaen" w:cs="Arial"/>
          <w:lang w:val="ka-GE"/>
        </w:rPr>
        <w:t xml:space="preserve"> და მოსალოდნელი რისკის შესახებ; </w:t>
      </w:r>
    </w:p>
    <w:p w14:paraId="5392DE5B" w14:textId="44F2EA9C"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ვ) ექიმ-რადიოლოგს, რომელიც სამედიცინო ფიზიკოსთან და რადიაციულ ტექნოლოგთან ერთად ახორციელებს (ან მის უშუალო ზედამხედველობის ქვეშ წარმოებს) რადიოლოგიურ პროცედურას, </w:t>
      </w:r>
      <w:r w:rsidR="00D044F0">
        <w:rPr>
          <w:rFonts w:ascii="Sylfaen" w:eastAsia="Sylfaen" w:hAnsi="Sylfaen" w:cs="Arial"/>
          <w:lang w:val="ka-GE"/>
        </w:rPr>
        <w:t>ვალდებულებად</w:t>
      </w:r>
      <w:r>
        <w:rPr>
          <w:rFonts w:ascii="Sylfaen" w:eastAsia="Sylfaen" w:hAnsi="Sylfaen" w:cs="Arial"/>
          <w:lang w:val="ka-GE"/>
        </w:rPr>
        <w:t xml:space="preserve"> განესაზღვროს პაციენტის დაცვისა</w:t>
      </w:r>
      <w:r w:rsidR="00D044F0">
        <w:rPr>
          <w:rFonts w:ascii="Sylfaen" w:eastAsia="Sylfaen" w:hAnsi="Sylfaen" w:cs="Arial"/>
          <w:lang w:val="ka-GE"/>
        </w:rPr>
        <w:t xml:space="preserve"> </w:t>
      </w:r>
      <w:r>
        <w:rPr>
          <w:rFonts w:ascii="Sylfaen" w:eastAsia="Sylfaen" w:hAnsi="Sylfaen" w:cs="Arial"/>
          <w:lang w:val="ka-GE"/>
        </w:rPr>
        <w:t>და უსაფრთხოების უზრუნველყოფა, სამედიცინო დასხივების დასაბუთების, მკურნალობის დაგეგმარების და დასხივების განხორციელების პროცესში</w:t>
      </w:r>
      <w:r w:rsidR="007A3ABA">
        <w:rPr>
          <w:rFonts w:ascii="Sylfaen" w:eastAsia="Sylfaen" w:hAnsi="Sylfaen" w:cs="Arial"/>
          <w:lang w:val="ka-GE"/>
        </w:rPr>
        <w:t>;</w:t>
      </w:r>
    </w:p>
    <w:p w14:paraId="44693854" w14:textId="10F559EF"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i/>
          <w:lang w:val="ka-GE"/>
        </w:rPr>
      </w:pPr>
      <w:r>
        <w:rPr>
          <w:rFonts w:ascii="Sylfaen" w:eastAsia="Sylfaen" w:hAnsi="Sylfaen" w:cs="Arial"/>
          <w:lang w:val="ka-GE"/>
        </w:rPr>
        <w:t xml:space="preserve">ზ) რადიაციულ თერაპიასთან დაკავშირებული ღონისძიებები (დაკალიბრება, კლინიკური დოზიმეტრია, სამუშაო ადგილის მონიტორინგი, ხარისხის უზრუნველყოფის ტესტები, სამედიცინო რადიოლოგიური დანადგარების ინსტალაცია, ექსპლუატაციაში </w:t>
      </w:r>
      <w:r w:rsidR="00D044F0">
        <w:rPr>
          <w:rFonts w:ascii="Sylfaen" w:eastAsia="Sylfaen" w:hAnsi="Sylfaen" w:cs="Arial"/>
          <w:lang w:val="ka-GE"/>
        </w:rPr>
        <w:t>მიღება</w:t>
      </w:r>
      <w:r>
        <w:rPr>
          <w:rFonts w:ascii="Sylfaen" w:eastAsia="Sylfaen" w:hAnsi="Sylfaen" w:cs="Arial"/>
          <w:lang w:val="ka-GE"/>
        </w:rPr>
        <w:t xml:space="preserve">) </w:t>
      </w:r>
      <w:r w:rsidR="00D044F0">
        <w:rPr>
          <w:rFonts w:ascii="Sylfaen" w:eastAsia="Sylfaen" w:hAnsi="Sylfaen" w:cs="Arial"/>
          <w:lang w:val="ka-GE"/>
        </w:rPr>
        <w:t>ჩატარდეს</w:t>
      </w:r>
      <w:r>
        <w:rPr>
          <w:rFonts w:ascii="Sylfaen" w:eastAsia="Sylfaen" w:hAnsi="Sylfaen" w:cs="Arial"/>
          <w:lang w:val="ka-GE"/>
        </w:rPr>
        <w:t xml:space="preserve"> ამ სფეროში სპეციალური ცოდნის მქონე სამედიცინო ფიზიკოსის, ან შესაბამისი კვალიფიკაციის მქონე პირის უშუალო </w:t>
      </w:r>
      <w:r w:rsidRPr="00D044F0">
        <w:rPr>
          <w:rFonts w:ascii="Sylfaen" w:eastAsia="Sylfaen" w:hAnsi="Sylfaen" w:cs="Arial"/>
          <w:lang w:val="ka-GE"/>
        </w:rPr>
        <w:t>მონაწილეობით ან მის</w:t>
      </w:r>
      <w:r w:rsidR="00D044F0">
        <w:rPr>
          <w:rFonts w:ascii="Sylfaen" w:eastAsia="Sylfaen" w:hAnsi="Sylfaen" w:cs="Arial"/>
          <w:lang w:val="ka-GE"/>
        </w:rPr>
        <w:t>ი</w:t>
      </w:r>
      <w:r w:rsidRPr="00D044F0">
        <w:rPr>
          <w:rFonts w:ascii="Sylfaen" w:eastAsia="Sylfaen" w:hAnsi="Sylfaen" w:cs="Arial"/>
          <w:lang w:val="ka-GE"/>
        </w:rPr>
        <w:t xml:space="preserve"> კონტროლის ქვეშ;</w:t>
      </w:r>
    </w:p>
    <w:p w14:paraId="13A2BE3E" w14:textId="655BD68A"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თ) დიაგნოსტიკურ რადიოლოგიურ და ვიზუალურად კონტროლირებად ინტერვენციულ პროცედურებთან დაკავშირებული ღონისძიებები (სამედიცინო ვიზუალიზაცია, დაკალიბრება, დოზიმეტრია, ინდივიდუალური და სამუშაო ადგილის მონიტორინგი, ხარისხის უზრუნველყოფის ტესტები, სამედიცინო რადიოლოგიური დანადგარების ინსტალაცია, ექსპლუატაციაში შეყვანა)</w:t>
      </w:r>
      <w:r w:rsidR="00FD3113">
        <w:rPr>
          <w:rFonts w:ascii="Sylfaen" w:eastAsia="Sylfaen" w:hAnsi="Sylfaen" w:cs="Arial"/>
          <w:lang w:val="ka-GE"/>
        </w:rPr>
        <w:t xml:space="preserve"> </w:t>
      </w:r>
      <w:r w:rsidR="00D044F0">
        <w:rPr>
          <w:rFonts w:ascii="Sylfaen" w:eastAsia="Sylfaen" w:hAnsi="Sylfaen" w:cs="Arial"/>
          <w:lang w:val="ka-GE"/>
        </w:rPr>
        <w:t>ჩატარდეს</w:t>
      </w:r>
      <w:r>
        <w:rPr>
          <w:rFonts w:ascii="Sylfaen" w:eastAsia="Sylfaen" w:hAnsi="Sylfaen" w:cs="Arial"/>
          <w:lang w:val="ka-GE"/>
        </w:rPr>
        <w:t xml:space="preserve"> ამ სფეროში სპეციალური ცოდნის მქონე სამედიცინო ფიზიკოსის, ან შესაბამისი კვალიფიკაციის მქონე პირის უშუალო მონაწილეობით, რომლის პროცედურებში ჩართულობის დონე დამოკიდებულია რადიოლოგიური პროცედურის სირთულესა და რისკზე</w:t>
      </w:r>
      <w:r w:rsidR="007A3ABA">
        <w:rPr>
          <w:rFonts w:ascii="Sylfaen" w:eastAsia="Sylfaen" w:hAnsi="Sylfaen" w:cs="Arial"/>
          <w:lang w:val="ka-GE"/>
        </w:rPr>
        <w:t>;</w:t>
      </w:r>
    </w:p>
    <w:p w14:paraId="65690E30"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ი) ნებისმიერი ფუნქციის დელეგირება იყოს შესაბამისად დოკუმენტურად გაფორმებული. </w:t>
      </w:r>
    </w:p>
    <w:p w14:paraId="0A523416"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lang w:val="ka-GE"/>
        </w:rPr>
      </w:pPr>
    </w:p>
    <w:p w14:paraId="68E4EB2D" w14:textId="53AEBF8F"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w:t>
      </w:r>
      <w:r w:rsidR="00B32AF9">
        <w:rPr>
          <w:rFonts w:ascii="Sylfaen" w:eastAsia="Sylfaen" w:hAnsi="Sylfaen" w:cs="Arial"/>
          <w:b/>
          <w:lang w:val="ka-GE"/>
        </w:rPr>
        <w:t xml:space="preserve"> 28</w:t>
      </w:r>
      <w:r>
        <w:rPr>
          <w:rFonts w:ascii="Sylfaen" w:eastAsia="Sylfaen" w:hAnsi="Sylfaen" w:cs="Arial"/>
          <w:b/>
          <w:lang w:val="ka-GE"/>
        </w:rPr>
        <w:t>. სამედიცინო დასხივების დასაბუთება</w:t>
      </w:r>
    </w:p>
    <w:p w14:paraId="311EFCE2" w14:textId="64DA2332" w:rsidR="00340C6A" w:rsidRDefault="000D4EC2" w:rsidP="00630BF8">
      <w:pPr>
        <w:spacing w:after="0" w:line="240" w:lineRule="auto"/>
        <w:jc w:val="both"/>
        <w:rPr>
          <w:rFonts w:ascii="Sylfaen" w:eastAsia="Sylfaen" w:hAnsi="Sylfaen" w:cs="Arial"/>
          <w:lang w:val="ka-GE"/>
        </w:rPr>
      </w:pPr>
      <w:r>
        <w:rPr>
          <w:rFonts w:ascii="Sylfaen" w:eastAsia="Sylfaen" w:hAnsi="Sylfaen" w:cs="Arial"/>
          <w:lang w:val="ka-GE"/>
        </w:rPr>
        <w:t>1</w:t>
      </w:r>
      <w:r w:rsidR="00340C6A">
        <w:rPr>
          <w:rFonts w:ascii="Sylfaen" w:eastAsia="Sylfaen" w:hAnsi="Sylfaen" w:cs="Arial"/>
          <w:lang w:val="ka-GE"/>
        </w:rPr>
        <w:t>.</w:t>
      </w:r>
      <w:r w:rsidR="00340C6A">
        <w:rPr>
          <w:lang w:val="ka-GE"/>
        </w:rPr>
        <w:t xml:space="preserve"> </w:t>
      </w:r>
      <w:r w:rsidR="00340C6A" w:rsidRPr="007A3ABA">
        <w:rPr>
          <w:rFonts w:ascii="Sylfaen" w:eastAsia="Sylfaen" w:hAnsi="Sylfaen" w:cs="Arial"/>
          <w:lang w:val="ka-GE"/>
        </w:rPr>
        <w:t>რადიოლოგიური პროცედურა უნდა დასაბუთდეს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D044F0" w:rsidRPr="007A3ABA">
        <w:rPr>
          <w:rFonts w:ascii="Sylfaen" w:eastAsia="Sylfaen" w:hAnsi="Sylfaen" w:cs="Arial"/>
          <w:lang w:val="ka-GE"/>
        </w:rPr>
        <w:t>ს</w:t>
      </w:r>
      <w:r w:rsidR="00340C6A" w:rsidRPr="007A3ABA">
        <w:rPr>
          <w:rFonts w:ascii="Sylfaen" w:eastAsia="Sylfaen" w:hAnsi="Sylfaen" w:cs="Arial"/>
          <w:color w:val="FF0000"/>
          <w:lang w:val="ka-GE"/>
        </w:rPr>
        <w:t xml:space="preserve"> </w:t>
      </w:r>
      <w:r w:rsidR="00340C6A" w:rsidRPr="007A3ABA">
        <w:rPr>
          <w:rFonts w:ascii="Sylfaen" w:eastAsia="Sylfaen" w:hAnsi="Sylfaen" w:cs="Arial"/>
          <w:lang w:val="ka-GE"/>
        </w:rPr>
        <w:t>მიერ შესაბამის პროფესიულ ორგანიზაციებთან ერთად და პერიოდულად</w:t>
      </w:r>
      <w:r w:rsidR="007A3ABA" w:rsidRPr="007A3ABA">
        <w:rPr>
          <w:rFonts w:ascii="Sylfaen" w:eastAsia="Sylfaen" w:hAnsi="Sylfaen" w:cs="Arial"/>
          <w:lang w:val="ka-GE"/>
        </w:rPr>
        <w:t xml:space="preserve"> გადაიხედოს</w:t>
      </w:r>
      <w:r w:rsidR="00340C6A" w:rsidRPr="007A3ABA">
        <w:rPr>
          <w:rFonts w:ascii="Sylfaen" w:eastAsia="Sylfaen" w:hAnsi="Sylfaen" w:cs="Arial"/>
          <w:lang w:val="ka-GE"/>
        </w:rPr>
        <w:t xml:space="preserve"> </w:t>
      </w:r>
      <w:r w:rsidR="007A3ABA" w:rsidRPr="007A3ABA">
        <w:rPr>
          <w:rFonts w:ascii="Sylfaen" w:eastAsia="Sylfaen" w:hAnsi="Sylfaen" w:cs="Arial"/>
          <w:lang w:val="ka-GE"/>
        </w:rPr>
        <w:t xml:space="preserve">ახალი </w:t>
      </w:r>
      <w:r w:rsidR="00340C6A" w:rsidRPr="007A3ABA">
        <w:rPr>
          <w:rFonts w:ascii="Sylfaen" w:eastAsia="Sylfaen" w:hAnsi="Sylfaen" w:cs="Arial"/>
          <w:lang w:val="ka-GE"/>
        </w:rPr>
        <w:t>ცოდნის</w:t>
      </w:r>
      <w:r w:rsidR="007A3ABA" w:rsidRPr="007A3ABA">
        <w:rPr>
          <w:rFonts w:ascii="Sylfaen" w:eastAsia="Sylfaen" w:hAnsi="Sylfaen" w:cs="Arial"/>
          <w:lang w:val="ka-GE"/>
        </w:rPr>
        <w:t>ა</w:t>
      </w:r>
      <w:r w:rsidR="00340C6A" w:rsidRPr="007A3ABA">
        <w:rPr>
          <w:rFonts w:ascii="Sylfaen" w:eastAsia="Sylfaen" w:hAnsi="Sylfaen" w:cs="Arial"/>
          <w:lang w:val="ka-GE"/>
        </w:rPr>
        <w:t xml:space="preserve"> და ტექნოლოგიური მიღწევების გათვალისწინებით.</w:t>
      </w:r>
    </w:p>
    <w:p w14:paraId="7B94EB02" w14:textId="450A2CAF" w:rsidR="000D4EC2" w:rsidRDefault="000D4EC2" w:rsidP="0063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sidRPr="00525ED4">
        <w:rPr>
          <w:rFonts w:ascii="Sylfaen" w:eastAsia="Sylfaen" w:hAnsi="Sylfaen" w:cs="Arial"/>
          <w:lang w:val="ka-GE"/>
        </w:rPr>
        <w:t>2</w:t>
      </w:r>
      <w:r w:rsidR="00340C6A" w:rsidRPr="00525ED4">
        <w:rPr>
          <w:rFonts w:ascii="Sylfaen" w:eastAsia="Sylfaen" w:hAnsi="Sylfaen" w:cs="Arial"/>
          <w:lang w:val="ka-GE"/>
        </w:rPr>
        <w:t>.</w:t>
      </w:r>
      <w:r w:rsidR="00340C6A">
        <w:rPr>
          <w:rFonts w:ascii="Sylfaen" w:eastAsia="Sylfaen" w:hAnsi="Sylfaen" w:cs="Arial"/>
          <w:lang w:val="ka-GE"/>
        </w:rPr>
        <w:t xml:space="preserve"> კონკრეტული პროცედურით პაციენტთა სამედიცინო დასხივება უნდა დასაბუთდეს ექიმ-რადიოლოგსა და </w:t>
      </w:r>
      <w:r w:rsidR="0064179B">
        <w:rPr>
          <w:rFonts w:ascii="Sylfaen" w:eastAsia="Sylfaen" w:hAnsi="Sylfaen" w:cs="Arial"/>
          <w:lang w:val="ka-GE"/>
        </w:rPr>
        <w:t>მკურნალ</w:t>
      </w:r>
      <w:r w:rsidR="00340C6A">
        <w:rPr>
          <w:rFonts w:ascii="Sylfaen" w:eastAsia="Sylfaen" w:hAnsi="Sylfaen" w:cs="Arial"/>
          <w:lang w:val="ka-GE"/>
        </w:rPr>
        <w:t xml:space="preserve"> </w:t>
      </w:r>
      <w:r w:rsidR="0064179B">
        <w:rPr>
          <w:rFonts w:ascii="Sylfaen" w:eastAsia="Sylfaen" w:hAnsi="Sylfaen" w:cs="Arial"/>
          <w:lang w:val="ka-GE"/>
        </w:rPr>
        <w:t>ექიმ</w:t>
      </w:r>
      <w:r w:rsidR="00340C6A">
        <w:rPr>
          <w:rFonts w:ascii="Sylfaen" w:eastAsia="Sylfaen" w:hAnsi="Sylfaen" w:cs="Arial"/>
          <w:lang w:val="ka-GE"/>
        </w:rPr>
        <w:t xml:space="preserve">ს შორის კონსულტაციების და პაციენტის თანხმობის საფუძველზე, პაციენტის ჯანმრთელობისათვის მოსალოდნელი დიაგნოსტიკური ან თერაპიული სარგებლისა და დასხივების შედეგად შესაძლო ზიანის და ალტერნატიული მეთოდების გამოყენების სარგებლისა და რისკის შედარებითი ანალიზის საფუძველზე. </w:t>
      </w:r>
    </w:p>
    <w:p w14:paraId="0CD83449" w14:textId="254E9676" w:rsidR="00340C6A" w:rsidRDefault="000D4EC2" w:rsidP="00630B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3. </w:t>
      </w:r>
      <w:r w:rsidR="00340C6A">
        <w:rPr>
          <w:rFonts w:ascii="Sylfaen" w:eastAsia="Sylfaen" w:hAnsi="Sylfaen" w:cs="Arial"/>
          <w:lang w:val="ka-GE"/>
        </w:rPr>
        <w:t xml:space="preserve">ორსული ან მეძუძური ქალებისა და ბავშვების </w:t>
      </w:r>
      <w:r>
        <w:rPr>
          <w:rFonts w:ascii="Sylfaen" w:eastAsia="Sylfaen" w:hAnsi="Sylfaen" w:cs="Arial"/>
          <w:lang w:val="ka-GE"/>
        </w:rPr>
        <w:t xml:space="preserve">სამედიცინო დასხივების </w:t>
      </w:r>
      <w:r w:rsidR="00340C6A">
        <w:rPr>
          <w:rFonts w:ascii="Sylfaen" w:eastAsia="Sylfaen" w:hAnsi="Sylfaen" w:cs="Arial"/>
          <w:lang w:val="ka-GE"/>
        </w:rPr>
        <w:t xml:space="preserve">შემთხვევაში, </w:t>
      </w:r>
      <w:r w:rsidR="0064179B">
        <w:rPr>
          <w:rFonts w:ascii="Sylfaen" w:eastAsia="Sylfaen" w:hAnsi="Sylfaen" w:cs="Arial"/>
          <w:lang w:val="ka-GE"/>
        </w:rPr>
        <w:t>გათვალისწინებულ</w:t>
      </w:r>
      <w:r w:rsidR="0057662F">
        <w:rPr>
          <w:rFonts w:ascii="Sylfaen" w:eastAsia="Sylfaen" w:hAnsi="Sylfaen" w:cs="Arial"/>
          <w:lang w:val="ka-GE"/>
        </w:rPr>
        <w:t>ი</w:t>
      </w:r>
      <w:r w:rsidR="00340C6A">
        <w:rPr>
          <w:rFonts w:ascii="Sylfaen" w:eastAsia="Sylfaen" w:hAnsi="Sylfaen" w:cs="Arial"/>
          <w:lang w:val="ka-GE"/>
        </w:rPr>
        <w:t xml:space="preserve"> უნდა </w:t>
      </w:r>
      <w:r w:rsidR="0064179B">
        <w:rPr>
          <w:rFonts w:ascii="Sylfaen" w:eastAsia="Sylfaen" w:hAnsi="Sylfaen" w:cs="Arial"/>
          <w:lang w:val="ka-GE"/>
        </w:rPr>
        <w:t>იქნეს</w:t>
      </w:r>
      <w:r w:rsidR="00340C6A">
        <w:rPr>
          <w:rFonts w:ascii="Sylfaen" w:eastAsia="Sylfaen" w:hAnsi="Sylfaen" w:cs="Arial"/>
          <w:lang w:val="ka-GE"/>
        </w:rPr>
        <w:t>:</w:t>
      </w:r>
      <w:r w:rsidR="00340C6A">
        <w:rPr>
          <w:lang w:val="ka-GE"/>
        </w:rPr>
        <w:t xml:space="preserve"> </w:t>
      </w:r>
    </w:p>
    <w:p w14:paraId="5D5A8140"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პროცედურის მოთხოვნის მიზანშეწონილობა;</w:t>
      </w:r>
    </w:p>
    <w:p w14:paraId="741D5EF2"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 პროცედურის გადაუდებლობა;</w:t>
      </w:r>
    </w:p>
    <w:p w14:paraId="25D05CEE"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გ) სამედიცინო დასხივების მახასიათებლები;</w:t>
      </w:r>
    </w:p>
    <w:p w14:paraId="4589E968"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დ) პაციენტის მახასიათებლები;</w:t>
      </w:r>
    </w:p>
    <w:p w14:paraId="56CC178B" w14:textId="2D48232D"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 </w:t>
      </w:r>
      <w:r w:rsidR="000C2BB9">
        <w:rPr>
          <w:rFonts w:ascii="Sylfaen" w:eastAsia="Sylfaen" w:hAnsi="Sylfaen" w:cs="Arial"/>
          <w:lang w:val="ka-GE"/>
        </w:rPr>
        <w:t>ე</w:t>
      </w:r>
      <w:r>
        <w:rPr>
          <w:rFonts w:ascii="Sylfaen" w:eastAsia="Sylfaen" w:hAnsi="Sylfaen" w:cs="Arial"/>
          <w:lang w:val="ka-GE"/>
        </w:rPr>
        <w:t>) შესაბამისი ინფორმაცია პაციენტის მიერ ჩატარებული წინა რადიოლოგიური პროცედურების შესახებ.</w:t>
      </w:r>
    </w:p>
    <w:p w14:paraId="6EB00463" w14:textId="51ED64E2" w:rsidR="00340C6A" w:rsidRDefault="00340C6A" w:rsidP="00D044F0">
      <w:pPr>
        <w:spacing w:after="0"/>
        <w:jc w:val="both"/>
        <w:rPr>
          <w:rFonts w:ascii="Sylfaen" w:eastAsia="Sylfaen" w:hAnsi="Sylfaen" w:cs="Arial"/>
          <w:color w:val="FF0000"/>
          <w:lang w:val="ka-GE"/>
        </w:rPr>
      </w:pPr>
      <w:r>
        <w:rPr>
          <w:rFonts w:ascii="Sylfaen" w:eastAsia="Sylfaen" w:hAnsi="Sylfaen" w:cs="Arial"/>
          <w:lang w:val="ka-GE"/>
        </w:rPr>
        <w:t>4. სამედიცინო სკრინინგის პროგრამის ფარგლებში ასიმპტომური პირებისათვის ჩატარებული რადიოლოგიური პროცედურების დასაბუთება 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შესაბამის პროფესიულ ორგანიზაციებთან ერთად და მარეგულირებელ ორგანოსთან შეთანხმებით.</w:t>
      </w:r>
    </w:p>
    <w:p w14:paraId="71A54272" w14:textId="1CA56BB7" w:rsidR="00340C6A" w:rsidRDefault="00340C6A" w:rsidP="00525ED4">
      <w:pPr>
        <w:spacing w:after="0"/>
        <w:jc w:val="both"/>
        <w:rPr>
          <w:rFonts w:ascii="Sylfaen" w:eastAsia="Sylfaen" w:hAnsi="Sylfaen" w:cs="Arial"/>
          <w:lang w:val="ka-GE"/>
        </w:rPr>
      </w:pPr>
      <w:r>
        <w:rPr>
          <w:rFonts w:ascii="Sylfaen" w:eastAsia="Sylfaen" w:hAnsi="Sylfaen" w:cs="Arial"/>
          <w:lang w:val="ka-GE"/>
        </w:rPr>
        <w:lastRenderedPageBreak/>
        <w:t>5. სკრინინგი სამედიცინო დასხივების მეთოდით და პრაქტიკულად ჯანმრთელი პირების სამეცნიერო გამოკვლევები დასაშვებია გამოსაკვლევი პირის წერილობით</w:t>
      </w:r>
      <w:r w:rsidR="0064179B">
        <w:rPr>
          <w:rFonts w:ascii="Sylfaen" w:eastAsia="Sylfaen" w:hAnsi="Sylfaen" w:cs="Arial"/>
          <w:lang w:val="ka-GE"/>
        </w:rPr>
        <w:t>ი</w:t>
      </w:r>
      <w:r>
        <w:rPr>
          <w:rFonts w:ascii="Sylfaen" w:eastAsia="Sylfaen" w:hAnsi="Sylfaen" w:cs="Arial"/>
          <w:lang w:val="ka-GE"/>
        </w:rPr>
        <w:t xml:space="preserve"> თანხმობის შემთხვევაში, მხოლოდ საქართველოს ოკუპირებული ტერიტორიებიდან დევნილთა, შრომის, ჯანმრთელობისა და სოციალური დაცვის </w:t>
      </w:r>
      <w:r>
        <w:rPr>
          <w:rFonts w:ascii="Sylfaen" w:eastAsia="Sylfaen" w:hAnsi="Sylfaen" w:cs="Arial"/>
          <w:color w:val="FF0000"/>
          <w:lang w:val="ka-GE"/>
        </w:rPr>
        <w:t xml:space="preserve"> </w:t>
      </w:r>
      <w:r>
        <w:rPr>
          <w:rFonts w:ascii="Sylfaen" w:eastAsia="Sylfaen" w:hAnsi="Sylfaen" w:cs="Arial"/>
          <w:lang w:val="ka-GE"/>
        </w:rPr>
        <w:t>მინისტრის შესაბამისი ბრძანების საფუძველზე და იმ პირობით, რომ მოსახლეობის წლიური ეფექტური დოზა არ გადააჭარბებს 1 მზვ-ს. გამოსაკვლევი პირი ასევე ინფორმირებული უნდა იყოს სამედიცინო დასხივებასთან დაკავშირებულ</w:t>
      </w:r>
      <w:r w:rsidR="00630BF8">
        <w:rPr>
          <w:rFonts w:ascii="Sylfaen" w:eastAsia="Sylfaen" w:hAnsi="Sylfaen" w:cs="Arial"/>
          <w:lang w:val="ka-GE"/>
        </w:rPr>
        <w:t>ი</w:t>
      </w:r>
      <w:r>
        <w:rPr>
          <w:rFonts w:ascii="Sylfaen" w:eastAsia="Sylfaen" w:hAnsi="Sylfaen" w:cs="Arial"/>
          <w:lang w:val="ka-GE"/>
        </w:rPr>
        <w:t xml:space="preserve"> შესაძლო რისკე</w:t>
      </w:r>
      <w:r w:rsidR="00630BF8">
        <w:rPr>
          <w:rFonts w:ascii="Sylfaen" w:eastAsia="Sylfaen" w:hAnsi="Sylfaen" w:cs="Arial"/>
          <w:lang w:val="ka-GE"/>
        </w:rPr>
        <w:t>ბის თაოაბზე</w:t>
      </w:r>
      <w:r>
        <w:rPr>
          <w:rFonts w:ascii="Sylfaen" w:eastAsia="Sylfaen" w:hAnsi="Sylfaen" w:cs="Arial"/>
          <w:lang w:val="ka-GE"/>
        </w:rPr>
        <w:t xml:space="preserve">. </w:t>
      </w:r>
    </w:p>
    <w:p w14:paraId="6BF3129C" w14:textId="581E628B"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6. სკრინინგი სამედიცინო დასხივების მეთოდით ჩაითვლება დასაბუთებულად იმ შემთხვევაში, როდესაც აღმოჩენილი დაავადების მკურნალობა საშუალებას იძლევა გამოირიცხოს ამ დაავადების გავრცელება მოსახლეობის ფართო ფენებში ან </w:t>
      </w:r>
      <w:r w:rsidR="00D044F0">
        <w:rPr>
          <w:rFonts w:ascii="Sylfaen" w:eastAsia="Sylfaen" w:hAnsi="Sylfaen" w:cs="Arial"/>
          <w:lang w:val="ka-GE"/>
        </w:rPr>
        <w:t xml:space="preserve">შესაძლებელი გახდეს </w:t>
      </w:r>
      <w:r>
        <w:rPr>
          <w:rFonts w:ascii="Sylfaen" w:eastAsia="Sylfaen" w:hAnsi="Sylfaen" w:cs="Arial"/>
          <w:lang w:val="ka-GE"/>
        </w:rPr>
        <w:t xml:space="preserve">პაციენტისათვის სიცოცხლის შენარჩუნება/გახანგრძლივება. </w:t>
      </w:r>
    </w:p>
    <w:p w14:paraId="671DECF8" w14:textId="1E42BA70"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7. ბიოსამედიცინო და სამეცნიერო კვლევის პროგრამაში მოხალისეების სამედიცინო დასხივება მიიჩნევა დაუსაბუთებლად, თუ:</w:t>
      </w:r>
    </w:p>
    <w:p w14:paraId="0218E181" w14:textId="2414AE55"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არ შეესაბამება ჰელსინკის დეკლარაციის დებულებებს და არ ითვალისწინებს საერთაშორისო სამედიცინო სამეცნიერო ორგანიზაციების საბჭოს მიერ გამოქვეყნებულ მითითებებს, აგრეთვე</w:t>
      </w:r>
      <w:r w:rsidR="007636E6">
        <w:rPr>
          <w:rFonts w:ascii="Sylfaen" w:eastAsia="Sylfaen" w:hAnsi="Sylfaen" w:cs="Arial"/>
        </w:rPr>
        <w:t xml:space="preserve">, </w:t>
      </w:r>
      <w:r w:rsidR="007636E6">
        <w:rPr>
          <w:rFonts w:ascii="Sylfaen" w:eastAsia="Sylfaen" w:hAnsi="Sylfaen" w:cs="Arial"/>
          <w:lang w:val="ka-GE"/>
        </w:rPr>
        <w:t>რადიოლოგიური დაცვის საერთაშორისო კომისიის</w:t>
      </w:r>
      <w:r>
        <w:rPr>
          <w:rFonts w:ascii="Sylfaen" w:eastAsia="Sylfaen" w:hAnsi="Sylfaen" w:cs="Arial"/>
          <w:lang w:val="ka-GE"/>
        </w:rPr>
        <w:t xml:space="preserve"> </w:t>
      </w:r>
      <w:r w:rsidR="007636E6">
        <w:rPr>
          <w:rFonts w:ascii="Sylfaen" w:eastAsia="Sylfaen" w:hAnsi="Sylfaen" w:cs="Arial"/>
          <w:lang w:val="ka-GE"/>
        </w:rPr>
        <w:t>(</w:t>
      </w:r>
      <w:r>
        <w:rPr>
          <w:rFonts w:ascii="Sylfaen" w:eastAsia="Sylfaen" w:hAnsi="Sylfaen" w:cs="Arial"/>
          <w:lang w:val="ka-GE"/>
        </w:rPr>
        <w:t>ICRP</w:t>
      </w:r>
      <w:r w:rsidR="007636E6">
        <w:rPr>
          <w:rFonts w:ascii="Sylfaen" w:eastAsia="Sylfaen" w:hAnsi="Sylfaen" w:cs="Arial"/>
          <w:lang w:val="ka-GE"/>
        </w:rPr>
        <w:t>)</w:t>
      </w:r>
      <w:r>
        <w:rPr>
          <w:rFonts w:ascii="Sylfaen" w:eastAsia="Sylfaen" w:hAnsi="Sylfaen" w:cs="Arial"/>
          <w:lang w:val="ka-GE"/>
        </w:rPr>
        <w:t xml:space="preserve"> რეკომენდაციებს;</w:t>
      </w:r>
    </w:p>
    <w:p w14:paraId="0F8FCB90"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არ მიიღებს ეთიკის კომიტეტის (ან სხვა ინსტიტუციური ორგანოს, რომელსაც მინიჭებული აქვს მსგავსი ფუნქციები) თანხმობას; </w:t>
      </w:r>
    </w:p>
    <w:p w14:paraId="1A81018C" w14:textId="3F54245A"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გ) წარმოებს შეზღუდული დოზების გამოყენების</w:t>
      </w:r>
      <w:r w:rsidR="00D044F0">
        <w:rPr>
          <w:rFonts w:ascii="Sylfaen" w:eastAsia="Sylfaen" w:hAnsi="Sylfaen" w:cs="Arial"/>
          <w:lang w:val="ka-GE"/>
        </w:rPr>
        <w:t>ა</w:t>
      </w:r>
      <w:r>
        <w:rPr>
          <w:rFonts w:ascii="Sylfaen" w:eastAsia="Sylfaen" w:hAnsi="Sylfaen" w:cs="Arial"/>
          <w:lang w:val="ka-GE"/>
        </w:rPr>
        <w:t xml:space="preserve"> და ეროვნული კანონმდებლობით დადგენილი მოთხოვნების შესრულების გარეშე.</w:t>
      </w:r>
    </w:p>
    <w:p w14:paraId="6225251C"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10113BCA" w14:textId="4096E7A8"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w:t>
      </w:r>
      <w:r w:rsidR="00B32AF9">
        <w:rPr>
          <w:rFonts w:ascii="Sylfaen" w:eastAsia="Sylfaen" w:hAnsi="Sylfaen" w:cs="Arial"/>
          <w:b/>
          <w:lang w:val="ka-GE"/>
        </w:rPr>
        <w:t xml:space="preserve"> 29</w:t>
      </w:r>
      <w:r>
        <w:rPr>
          <w:rFonts w:ascii="Sylfaen" w:eastAsia="Sylfaen" w:hAnsi="Sylfaen" w:cs="Arial"/>
          <w:b/>
          <w:lang w:val="ka-GE"/>
        </w:rPr>
        <w:t>. რადიაციული დაცვის</w:t>
      </w:r>
      <w:r w:rsidR="00D044F0">
        <w:rPr>
          <w:rFonts w:ascii="Sylfaen" w:eastAsia="Sylfaen" w:hAnsi="Sylfaen" w:cs="Arial"/>
          <w:b/>
          <w:lang w:val="ka-GE"/>
        </w:rPr>
        <w:t>ა</w:t>
      </w:r>
      <w:r>
        <w:rPr>
          <w:rFonts w:ascii="Sylfaen" w:eastAsia="Sylfaen" w:hAnsi="Sylfaen" w:cs="Arial"/>
          <w:b/>
          <w:lang w:val="ka-GE"/>
        </w:rPr>
        <w:t xml:space="preserve"> და </w:t>
      </w:r>
      <w:r w:rsidR="002C7314">
        <w:rPr>
          <w:rFonts w:ascii="Sylfaen" w:eastAsia="Sylfaen" w:hAnsi="Sylfaen" w:cs="Arial"/>
          <w:b/>
          <w:lang w:val="ka-GE"/>
        </w:rPr>
        <w:t xml:space="preserve">ბირთვული </w:t>
      </w:r>
      <w:r>
        <w:rPr>
          <w:rFonts w:ascii="Sylfaen" w:eastAsia="Sylfaen" w:hAnsi="Sylfaen" w:cs="Arial"/>
          <w:b/>
          <w:lang w:val="ka-GE"/>
        </w:rPr>
        <w:t>უსაფრთხოების ოპტიმიზაცია სამედიცინო დასხივებისას</w:t>
      </w:r>
    </w:p>
    <w:p w14:paraId="002F6A09" w14:textId="7DF74FCB"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1. ავტორიზებული პირი</w:t>
      </w:r>
      <w:r w:rsidR="007636E6">
        <w:rPr>
          <w:rFonts w:ascii="Sylfaen" w:eastAsia="Sylfaen" w:hAnsi="Sylfaen" w:cs="Arial"/>
          <w:lang w:val="ka-GE"/>
        </w:rPr>
        <w:t>,</w:t>
      </w:r>
      <w:r w:rsidR="00D044F0">
        <w:rPr>
          <w:rFonts w:ascii="Sylfaen" w:eastAsia="Sylfaen" w:hAnsi="Sylfaen" w:cs="Arial"/>
          <w:lang w:val="ka-GE"/>
        </w:rPr>
        <w:t xml:space="preserve"> </w:t>
      </w:r>
      <w:r>
        <w:rPr>
          <w:rFonts w:ascii="Sylfaen" w:eastAsia="Sylfaen" w:hAnsi="Sylfaen" w:cs="Arial"/>
          <w:lang w:val="ka-GE"/>
        </w:rPr>
        <w:t>სამედიცინო დასხივების ყველა შემთხვევ</w:t>
      </w:r>
      <w:r w:rsidR="007636E6">
        <w:rPr>
          <w:rFonts w:ascii="Sylfaen" w:eastAsia="Sylfaen" w:hAnsi="Sylfaen" w:cs="Arial"/>
          <w:lang w:val="ka-GE"/>
        </w:rPr>
        <w:t>ისას</w:t>
      </w:r>
      <w:r>
        <w:rPr>
          <w:rFonts w:ascii="Sylfaen" w:eastAsia="Sylfaen" w:hAnsi="Sylfaen" w:cs="Arial"/>
          <w:lang w:val="ka-GE"/>
        </w:rPr>
        <w:t xml:space="preserve"> ვალდებულია უზრუნველყოს რადიაციული დაცვისა და </w:t>
      </w:r>
      <w:r w:rsidR="007636E6">
        <w:rPr>
          <w:rFonts w:ascii="Sylfaen" w:eastAsia="Sylfaen" w:hAnsi="Sylfaen" w:cs="Arial"/>
          <w:lang w:val="ka-GE"/>
        </w:rPr>
        <w:t xml:space="preserve">ბირთვული </w:t>
      </w:r>
      <w:r>
        <w:rPr>
          <w:rFonts w:ascii="Sylfaen" w:eastAsia="Sylfaen" w:hAnsi="Sylfaen" w:cs="Arial"/>
          <w:lang w:val="ka-GE"/>
        </w:rPr>
        <w:t xml:space="preserve">უსაფრთხოების ოპტიმიზაცია და დაიცვას შემდეგი მოთხოვნები: </w:t>
      </w:r>
    </w:p>
    <w:p w14:paraId="360390D8" w14:textId="1D327F44"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color w:val="7030A0"/>
          <w:lang w:val="ka-GE"/>
        </w:rPr>
      </w:pPr>
      <w:r>
        <w:rPr>
          <w:rFonts w:ascii="Sylfaen" w:eastAsia="Sylfaen" w:hAnsi="Sylfaen" w:cs="Arial"/>
          <w:lang w:val="ka-GE"/>
        </w:rPr>
        <w:t xml:space="preserve">ა) სამედიცინო დასხივებისათვის გამოიყენოს მხოლოდ ისეთი სამედიცინო რადიოლოგიური დანადგარები, აღჭურვილობა და პროგრამული უზრუნველყოფა, რომლებიც შეესაბამება </w:t>
      </w:r>
      <w:r w:rsidR="00D044F0">
        <w:rPr>
          <w:rFonts w:ascii="Sylfaen" w:eastAsia="Sylfaen" w:hAnsi="Sylfaen" w:cs="Arial"/>
          <w:lang w:val="ka-GE"/>
        </w:rPr>
        <w:t>IEC</w:t>
      </w:r>
      <w:r>
        <w:rPr>
          <w:rFonts w:ascii="Sylfaen" w:eastAsia="Sylfaen" w:hAnsi="Sylfaen" w:cs="Arial"/>
          <w:lang w:val="ka-GE"/>
        </w:rPr>
        <w:t xml:space="preserve"> და </w:t>
      </w:r>
      <w:r w:rsidR="00D044F0">
        <w:rPr>
          <w:rFonts w:ascii="Sylfaen" w:eastAsia="Sylfaen" w:hAnsi="Sylfaen" w:cs="Arial"/>
          <w:lang w:val="ka-GE"/>
        </w:rPr>
        <w:t>ISO</w:t>
      </w:r>
      <w:r>
        <w:rPr>
          <w:rFonts w:ascii="Sylfaen" w:eastAsia="Sylfaen" w:hAnsi="Sylfaen" w:cs="Arial"/>
          <w:lang w:val="ka-GE"/>
        </w:rPr>
        <w:t xml:space="preserve"> სტანდარტებს და</w:t>
      </w:r>
      <w:r w:rsidR="00602CB3">
        <w:rPr>
          <w:rFonts w:ascii="Sylfaen" w:eastAsia="Sylfaen" w:hAnsi="Sylfaen" w:cs="Arial"/>
          <w:lang w:val="ka-GE"/>
        </w:rPr>
        <w:t xml:space="preserve">  ტექნიკური რეგლამენტის მოთხოვნებს; </w:t>
      </w:r>
    </w:p>
    <w:p w14:paraId="41D88370" w14:textId="1ED11B97" w:rsidR="00340C6A" w:rsidRDefault="00340C6A" w:rsidP="007636E6">
      <w:pPr>
        <w:spacing w:after="0" w:line="240" w:lineRule="auto"/>
        <w:jc w:val="both"/>
        <w:rPr>
          <w:rFonts w:ascii="Sylfaen" w:eastAsia="Sylfaen" w:hAnsi="Sylfaen" w:cs="Arial"/>
          <w:lang w:val="ka-GE"/>
        </w:rPr>
      </w:pPr>
      <w:r>
        <w:rPr>
          <w:rFonts w:ascii="Sylfaen" w:eastAsia="Sylfaen" w:hAnsi="Sylfaen" w:cs="Arial"/>
          <w:lang w:val="ka-GE"/>
        </w:rPr>
        <w:t xml:space="preserve">ბ) გამოიყენოს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დამტკიცებული </w:t>
      </w:r>
      <w:r w:rsidR="00944274" w:rsidRPr="00C44E5E">
        <w:rPr>
          <w:rFonts w:ascii="Sylfaen" w:eastAsia="Sylfaen" w:hAnsi="Sylfaen" w:cs="Arial"/>
          <w:color w:val="000000" w:themeColor="text1"/>
          <w:lang w:val="ka-GE"/>
        </w:rPr>
        <w:t xml:space="preserve">ან ასეთის არარსებობის შემთხვევაში, ავტორიზებული პირის მიერ </w:t>
      </w:r>
      <w:r w:rsidR="00B511D5" w:rsidRPr="00C44E5E">
        <w:rPr>
          <w:rFonts w:ascii="Sylfaen" w:eastAsia="Sylfaen" w:hAnsi="Sylfaen" w:cs="Arial"/>
          <w:color w:val="000000" w:themeColor="text1"/>
          <w:lang w:val="ka-GE"/>
        </w:rPr>
        <w:t>დამტკიცებული</w:t>
      </w:r>
      <w:r w:rsidR="00C44E5E" w:rsidRPr="00C44E5E">
        <w:rPr>
          <w:rFonts w:ascii="Sylfaen" w:eastAsia="Sylfaen" w:hAnsi="Sylfaen" w:cs="Arial"/>
          <w:color w:val="000000" w:themeColor="text1"/>
        </w:rPr>
        <w:t>,</w:t>
      </w:r>
      <w:r w:rsidR="00B511D5" w:rsidRPr="00C44E5E">
        <w:rPr>
          <w:rFonts w:ascii="Sylfaen" w:eastAsia="Sylfaen" w:hAnsi="Sylfaen" w:cs="Arial"/>
          <w:color w:val="000000" w:themeColor="text1"/>
          <w:lang w:val="ka-GE"/>
        </w:rPr>
        <w:t xml:space="preserve"> საერთაშორისოდ აღიარებული </w:t>
      </w:r>
      <w:r w:rsidRPr="00C44E5E">
        <w:rPr>
          <w:rFonts w:ascii="Sylfaen" w:eastAsia="Sylfaen" w:hAnsi="Sylfaen" w:cs="Arial"/>
          <w:color w:val="000000" w:themeColor="text1"/>
          <w:lang w:val="ka-GE"/>
        </w:rPr>
        <w:t xml:space="preserve">მკურნალობის </w:t>
      </w:r>
      <w:r w:rsidR="00C44E5E" w:rsidRPr="00C72BF1">
        <w:rPr>
          <w:rFonts w:ascii="Sylfaen" w:eastAsia="Sylfaen" w:hAnsi="Sylfaen" w:cs="Arial"/>
          <w:lang w:val="ka-GE"/>
        </w:rPr>
        <w:t xml:space="preserve">მეთოდები და </w:t>
      </w:r>
      <w:r w:rsidRPr="00C44E5E">
        <w:rPr>
          <w:rFonts w:ascii="Sylfaen" w:eastAsia="Sylfaen" w:hAnsi="Sylfaen" w:cs="Arial"/>
          <w:color w:val="000000" w:themeColor="text1"/>
          <w:lang w:val="ka-GE"/>
        </w:rPr>
        <w:t>პროცედურები, სადაც განსაზღვრული</w:t>
      </w:r>
      <w:r w:rsidR="00D044F0" w:rsidRPr="00C44E5E">
        <w:rPr>
          <w:rFonts w:ascii="Sylfaen" w:eastAsia="Sylfaen" w:hAnsi="Sylfaen" w:cs="Arial"/>
          <w:color w:val="000000" w:themeColor="text1"/>
          <w:lang w:val="ka-GE"/>
        </w:rPr>
        <w:t>ა</w:t>
      </w:r>
      <w:r w:rsidRPr="00C44E5E">
        <w:rPr>
          <w:rFonts w:ascii="Sylfaen" w:eastAsia="Sylfaen" w:hAnsi="Sylfaen" w:cs="Arial"/>
          <w:color w:val="000000" w:themeColor="text1"/>
          <w:lang w:val="ka-GE"/>
        </w:rPr>
        <w:t xml:space="preserve"> პროცედურების შესრულების ოპტიმალური რეჟიმი და პაციენტის დასხივების </w:t>
      </w:r>
      <w:r>
        <w:rPr>
          <w:rFonts w:ascii="Sylfaen" w:eastAsia="Sylfaen" w:hAnsi="Sylfaen" w:cs="Arial"/>
          <w:lang w:val="ka-GE"/>
        </w:rPr>
        <w:t xml:space="preserve">შესაბამისი </w:t>
      </w:r>
      <w:r w:rsidR="00D55714">
        <w:rPr>
          <w:rFonts w:ascii="Sylfaen" w:eastAsia="Sylfaen" w:hAnsi="Sylfaen" w:cs="Arial"/>
          <w:lang w:val="ka-GE"/>
        </w:rPr>
        <w:t xml:space="preserve">დიაგნოსტიკური </w:t>
      </w:r>
      <w:r>
        <w:rPr>
          <w:rFonts w:ascii="Sylfaen" w:eastAsia="Sylfaen" w:hAnsi="Sylfaen" w:cs="Arial"/>
          <w:lang w:val="ka-GE"/>
        </w:rPr>
        <w:t>რეფერენტული დონეები</w:t>
      </w:r>
      <w:r w:rsidR="00D55714">
        <w:rPr>
          <w:rFonts w:ascii="Sylfaen" w:eastAsia="Sylfaen" w:hAnsi="Sylfaen" w:cs="Arial"/>
          <w:lang w:val="ka-GE"/>
        </w:rPr>
        <w:t>;</w:t>
      </w:r>
    </w:p>
    <w:p w14:paraId="2A37472A" w14:textId="77777777" w:rsidR="00340C6A" w:rsidRDefault="00340C6A" w:rsidP="007636E6">
      <w:pPr>
        <w:spacing w:after="0" w:line="240" w:lineRule="auto"/>
        <w:jc w:val="both"/>
        <w:rPr>
          <w:rFonts w:ascii="Sylfaen" w:eastAsia="Sylfaen" w:hAnsi="Sylfaen" w:cs="Arial"/>
          <w:lang w:val="ka-GE"/>
        </w:rPr>
      </w:pPr>
      <w:r>
        <w:rPr>
          <w:rFonts w:ascii="Sylfaen" w:eastAsia="Sylfaen" w:hAnsi="Sylfaen" w:cs="Arial"/>
          <w:lang w:val="ka-GE"/>
        </w:rPr>
        <w:t xml:space="preserve">გ) ღია რადიოაქტიური წყაროებით სამედიცინო პროცედურების ჩატარების დროს გამოიყენოს მხოლოდ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რეგისტრირებული რადიოფარმპრეპარატები და გააჩნდეს მარეგულირებელი ორგანოს შესაბამისი ნებართვა; </w:t>
      </w:r>
    </w:p>
    <w:p w14:paraId="25B1EA2E" w14:textId="4E4052E9"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დ) თერაპიული რადიოლოგიური პროცედურების შემთხვევაში ექიმ-რადიოლოგმა</w:t>
      </w:r>
      <w:r w:rsidR="008F6D4F">
        <w:rPr>
          <w:rFonts w:ascii="Sylfaen" w:eastAsia="Sylfaen" w:hAnsi="Sylfaen" w:cs="Arial"/>
          <w:lang w:val="ka-GE"/>
        </w:rPr>
        <w:t>,</w:t>
      </w:r>
      <w:r>
        <w:rPr>
          <w:rFonts w:ascii="Sylfaen" w:eastAsia="Sylfaen" w:hAnsi="Sylfaen" w:cs="Arial"/>
          <w:lang w:val="ka-GE"/>
        </w:rPr>
        <w:t xml:space="preserve"> სამედიცინო ფიზიკოსთან და სხივური თერაპიის ტექნოლოგთან ერთად</w:t>
      </w:r>
      <w:r w:rsidR="008F6D4F">
        <w:rPr>
          <w:rFonts w:ascii="Sylfaen" w:eastAsia="Sylfaen" w:hAnsi="Sylfaen" w:cs="Arial"/>
          <w:lang w:val="ka-GE"/>
        </w:rPr>
        <w:t>,</w:t>
      </w:r>
      <w:r>
        <w:rPr>
          <w:rFonts w:ascii="Sylfaen" w:eastAsia="Sylfaen" w:hAnsi="Sylfaen" w:cs="Arial"/>
          <w:lang w:val="ka-GE"/>
        </w:rPr>
        <w:t xml:space="preserve"> უზრუნველყოს ყველა პაციენტისათვის ადე</w:t>
      </w:r>
      <w:r w:rsidR="00BE577E">
        <w:rPr>
          <w:rFonts w:ascii="Sylfaen" w:eastAsia="Sylfaen" w:hAnsi="Sylfaen" w:cs="Arial"/>
          <w:lang w:val="ka-GE"/>
        </w:rPr>
        <w:t>კ</w:t>
      </w:r>
      <w:r>
        <w:rPr>
          <w:rFonts w:ascii="Sylfaen" w:eastAsia="Sylfaen" w:hAnsi="Sylfaen" w:cs="Arial"/>
          <w:lang w:val="ka-GE"/>
        </w:rPr>
        <w:t>ვატური მეთოდის, დასხივების მოცულობის შერჩევა და სამკურნალოდ განკუთვნილ ორგანოში დაგეგმილი დოზის მიწოდება, ასევე</w:t>
      </w:r>
      <w:r w:rsidR="008F6D4F">
        <w:rPr>
          <w:rFonts w:ascii="Sylfaen" w:eastAsia="Sylfaen" w:hAnsi="Sylfaen" w:cs="Arial"/>
          <w:lang w:val="ka-GE"/>
        </w:rPr>
        <w:t>,</w:t>
      </w:r>
      <w:r>
        <w:rPr>
          <w:rFonts w:ascii="Sylfaen" w:eastAsia="Sylfaen" w:hAnsi="Sylfaen" w:cs="Arial"/>
          <w:lang w:val="ka-GE"/>
        </w:rPr>
        <w:t xml:space="preserve"> შესაბამისი აქტივობისა და მაქსიმალური ლოკალიზების (კონცენტრირების) უნარის მქონე რადიოფარმპრეპარატის ინდივიდუალური შერჩევა</w:t>
      </w:r>
      <w:r w:rsidR="008A3356">
        <w:rPr>
          <w:rFonts w:ascii="Sylfaen" w:eastAsia="Sylfaen" w:hAnsi="Sylfaen" w:cs="Arial"/>
          <w:lang w:val="ka-GE"/>
        </w:rPr>
        <w:t>.</w:t>
      </w:r>
    </w:p>
    <w:p w14:paraId="3571AAF9" w14:textId="549C9972" w:rsidR="00340C6A" w:rsidRDefault="00E31A2F"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2. </w:t>
      </w:r>
      <w:r w:rsidR="00340C6A">
        <w:rPr>
          <w:rFonts w:ascii="Sylfaen" w:eastAsia="Sylfaen" w:hAnsi="Sylfaen" w:cs="Arial"/>
          <w:lang w:val="ka-GE"/>
        </w:rPr>
        <w:t>ექიმი-რადიოლოგი ვალდებულია გაითვალისწინოს სამედიცინო დასხივების სპეციფიკური საკითხები</w:t>
      </w:r>
      <w:r w:rsidR="008F6D4F">
        <w:rPr>
          <w:rFonts w:ascii="Sylfaen" w:eastAsia="Sylfaen" w:hAnsi="Sylfaen" w:cs="Arial"/>
          <w:lang w:val="ka-GE"/>
        </w:rPr>
        <w:t>, მათ შორის</w:t>
      </w:r>
      <w:r w:rsidR="00340C6A">
        <w:rPr>
          <w:rFonts w:ascii="Sylfaen" w:eastAsia="Sylfaen" w:hAnsi="Sylfaen" w:cs="Arial"/>
          <w:lang w:val="ka-GE"/>
        </w:rPr>
        <w:t xml:space="preserve">: </w:t>
      </w:r>
    </w:p>
    <w:p w14:paraId="64B8D823" w14:textId="7230BE3C"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lastRenderedPageBreak/>
        <w:t xml:space="preserve">ა) არასრულწლოვანი პაციენტების დასხივება (ალტერნატიული მეთოდების გამოყენება მკურნალობისთვის საჭირო ინფორმაციის მიღებით); </w:t>
      </w:r>
    </w:p>
    <w:p w14:paraId="2248B412" w14:textId="666F64EE"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 სამედიცინო სკრინინგში და ბიოსამედიცინო კვლევებში ჩართული პირების დასხივება; </w:t>
      </w:r>
    </w:p>
    <w:p w14:paraId="5A30EBF5" w14:textId="44B098D9"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 პაციენტების მიერ შედარებით მაღალი დოზების მიღება (თერაპიული დასხივება, ინტერვენციული პროცედურები, კომპიუტერული ტომოგრაფია, ზოგიერთ შემთხვევაში ბირთვული მედიცინა</w:t>
      </w:r>
      <w:r w:rsidR="00D044F0">
        <w:rPr>
          <w:rFonts w:ascii="Sylfaen" w:eastAsia="Sylfaen" w:hAnsi="Sylfaen" w:cs="Arial"/>
          <w:lang w:val="ka-GE"/>
        </w:rPr>
        <w:t>)</w:t>
      </w:r>
      <w:r>
        <w:rPr>
          <w:rFonts w:ascii="Sylfaen" w:eastAsia="Sylfaen" w:hAnsi="Sylfaen" w:cs="Arial"/>
          <w:lang w:val="ka-GE"/>
        </w:rPr>
        <w:t xml:space="preserve">; </w:t>
      </w:r>
    </w:p>
    <w:p w14:paraId="21D8F28B" w14:textId="5A3F0C03"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დ) ორსული ქალების ემბრიონის დასხივება; </w:t>
      </w:r>
    </w:p>
    <w:p w14:paraId="1ADD7E7D" w14:textId="0D41E78F"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ე) ბირთვული მედიცინის პროცედურების შემდგომ პაციენტის მიერ ჩვილი ბავშვის დასხივება.</w:t>
      </w:r>
    </w:p>
    <w:p w14:paraId="3E4A3988" w14:textId="24E7C404" w:rsidR="00340C6A" w:rsidRDefault="00E31A2F"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3</w:t>
      </w:r>
      <w:r w:rsidR="00340C6A">
        <w:rPr>
          <w:rFonts w:ascii="Sylfaen" w:eastAsia="Sylfaen" w:hAnsi="Sylfaen" w:cs="Arial"/>
          <w:lang w:val="ka-GE"/>
        </w:rPr>
        <w:t xml:space="preserve">. სამედიცინო დასხივების პროცესში ჩართული ყველა პირის დასხივების დონეების შემცირების მიზნით, ავტორიზებული პირი ვალდებულია </w:t>
      </w:r>
      <w:r w:rsidR="00FD3113">
        <w:rPr>
          <w:rFonts w:ascii="Sylfaen" w:eastAsia="Sylfaen" w:hAnsi="Sylfaen" w:cs="Arial"/>
          <w:lang w:val="ka-GE"/>
        </w:rPr>
        <w:t xml:space="preserve">დაადგინოს და </w:t>
      </w:r>
      <w:r w:rsidR="00340C6A">
        <w:rPr>
          <w:rFonts w:ascii="Sylfaen" w:eastAsia="Sylfaen" w:hAnsi="Sylfaen" w:cs="Arial"/>
          <w:lang w:val="ka-GE"/>
        </w:rPr>
        <w:t xml:space="preserve">დაიცვას: </w:t>
      </w:r>
    </w:p>
    <w:p w14:paraId="408DF21E" w14:textId="68B973E7"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 დიაგნოსტიკური რეფერენტული დონეები სამედიცინო </w:t>
      </w:r>
      <w:r w:rsidR="003C21EF">
        <w:rPr>
          <w:rFonts w:ascii="Sylfaen" w:eastAsia="Sylfaen" w:hAnsi="Sylfaen" w:cs="Arial"/>
          <w:lang w:val="ka-GE"/>
        </w:rPr>
        <w:t xml:space="preserve">დასხივების </w:t>
      </w:r>
      <w:r>
        <w:rPr>
          <w:rFonts w:ascii="Sylfaen" w:eastAsia="Sylfaen" w:hAnsi="Sylfaen" w:cs="Arial"/>
          <w:lang w:val="ka-GE"/>
        </w:rPr>
        <w:t xml:space="preserve">განხორციელების დროს, ვიზუალურად კონტროლირებადი ინტერვენციული პროცედურების ჩათვლით, გამოსახულების შესაბამისი ხარისხის უზრუნველყოფის გათვალისწინებით; </w:t>
      </w:r>
    </w:p>
    <w:p w14:paraId="208E4F54" w14:textId="77777777"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 შეზღუდული დოზები იმ პირთა დასხივების მიმართ, რომლებიც უზრუნველყოფენ პაციენტის მოვლას, ბიოსამედიცინო კვლევებში მონაწილე პირების ჩათვლით; </w:t>
      </w:r>
    </w:p>
    <w:p w14:paraId="0E86089C" w14:textId="4921FBB4"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 კრიტერიუმები და მარეგულირებელი პრინციპები იმ პაციენტების მიმართ, რომლებმაც გაიარეს მკურნალობა ღია რადიოაქტიური წყაროების გამოყენებით ან იმპლანტირებული დახურული წყაროების მატარებლები არიან.</w:t>
      </w:r>
    </w:p>
    <w:p w14:paraId="39002BFE" w14:textId="0C9B3A2F" w:rsidR="00340C6A" w:rsidRDefault="00491123"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4</w:t>
      </w:r>
      <w:r w:rsidR="00340C6A">
        <w:rPr>
          <w:rFonts w:ascii="Sylfaen" w:eastAsia="Sylfaen" w:hAnsi="Sylfaen" w:cs="Arial"/>
          <w:lang w:val="ka-GE"/>
        </w:rPr>
        <w:t>. იმ პირთა დასხივება, რომლებიც ნებაყოფლობით</w:t>
      </w:r>
      <w:r w:rsidR="00D044F0">
        <w:rPr>
          <w:rFonts w:ascii="Sylfaen" w:eastAsia="Sylfaen" w:hAnsi="Sylfaen" w:cs="Arial"/>
          <w:lang w:val="ka-GE"/>
        </w:rPr>
        <w:t>,</w:t>
      </w:r>
      <w:r w:rsidR="00340C6A">
        <w:rPr>
          <w:rFonts w:ascii="Sylfaen" w:eastAsia="Sylfaen" w:hAnsi="Sylfaen" w:cs="Arial"/>
          <w:lang w:val="ka-GE"/>
        </w:rPr>
        <w:t xml:space="preserve"> სამსახურებრივი და პროფესიული მოვალეობებისაგან დამოუკიდებლად</w:t>
      </w:r>
      <w:r w:rsidR="00D044F0">
        <w:rPr>
          <w:rFonts w:ascii="Sylfaen" w:eastAsia="Sylfaen" w:hAnsi="Sylfaen" w:cs="Arial"/>
          <w:lang w:val="ka-GE"/>
        </w:rPr>
        <w:t>,</w:t>
      </w:r>
      <w:r w:rsidR="00340C6A">
        <w:rPr>
          <w:rFonts w:ascii="Sylfaen" w:eastAsia="Sylfaen" w:hAnsi="Sylfaen" w:cs="Arial"/>
          <w:lang w:val="ka-GE"/>
        </w:rPr>
        <w:t xml:space="preserve"> ზრუნავენ სამედიცინო დაწესებულებიდან რადიონუკლიდების მიღების შემდგომ გაწერილ პაციენტებზე ან აქვთ მათთან ურთიერთობა, უნდა შეიზღუდოს ისე, რომ პაციენტის გამოკვლევის ან/და მკურნალობის მთელ</w:t>
      </w:r>
      <w:r w:rsidR="00D044F0">
        <w:rPr>
          <w:rFonts w:ascii="Sylfaen" w:eastAsia="Sylfaen" w:hAnsi="Sylfaen" w:cs="Arial"/>
          <w:lang w:val="ka-GE"/>
        </w:rPr>
        <w:t>ს</w:t>
      </w:r>
      <w:r w:rsidR="00340C6A">
        <w:rPr>
          <w:rFonts w:ascii="Sylfaen" w:eastAsia="Sylfaen" w:hAnsi="Sylfaen" w:cs="Arial"/>
          <w:lang w:val="ka-GE"/>
        </w:rPr>
        <w:t xml:space="preserve"> პერიოდში 18 წლამდე ასაკის ამ პირთათვის დოზა არ აღემატებოდეს 1 მზვ-ს, ხოლო 18 წელზე </w:t>
      </w:r>
      <w:r w:rsidR="00D044F0">
        <w:rPr>
          <w:rFonts w:ascii="Sylfaen" w:eastAsia="Sylfaen" w:hAnsi="Sylfaen" w:cs="Arial"/>
          <w:lang w:val="ka-GE"/>
        </w:rPr>
        <w:t>მეტი</w:t>
      </w:r>
      <w:r w:rsidR="008B7461">
        <w:rPr>
          <w:rFonts w:ascii="Sylfaen" w:eastAsia="Sylfaen" w:hAnsi="Sylfaen" w:cs="Arial"/>
          <w:lang w:val="ka-GE"/>
        </w:rPr>
        <w:t xml:space="preserve"> </w:t>
      </w:r>
      <w:r w:rsidR="00340C6A">
        <w:rPr>
          <w:rFonts w:ascii="Sylfaen" w:eastAsia="Sylfaen" w:hAnsi="Sylfaen" w:cs="Arial"/>
          <w:lang w:val="ka-GE"/>
        </w:rPr>
        <w:t>ასაკის პირებისათვის</w:t>
      </w:r>
      <w:r w:rsidR="00861E7A">
        <w:rPr>
          <w:rFonts w:ascii="Sylfaen" w:eastAsia="Sylfaen" w:hAnsi="Sylfaen" w:cs="Arial"/>
          <w:lang w:val="ka-GE"/>
        </w:rPr>
        <w:t xml:space="preserve"> – </w:t>
      </w:r>
      <w:r w:rsidR="00340C6A">
        <w:rPr>
          <w:rFonts w:ascii="Sylfaen" w:eastAsia="Sylfaen" w:hAnsi="Sylfaen" w:cs="Arial"/>
          <w:lang w:val="ka-GE"/>
        </w:rPr>
        <w:t xml:space="preserve">5 მზვ-ს. აღნიშნულ პირებს უნდა მიეწოდოთ ინფორმაცია შესაძლო რისკების თაობაზე. </w:t>
      </w:r>
    </w:p>
    <w:p w14:paraId="56A47242"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Arial"/>
          <w:lang w:val="ka-GE"/>
        </w:rPr>
      </w:pPr>
    </w:p>
    <w:p w14:paraId="51FD74FE" w14:textId="73B4512E"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 xml:space="preserve">მუხლი </w:t>
      </w:r>
      <w:r w:rsidR="00B32AF9">
        <w:rPr>
          <w:rFonts w:ascii="Sylfaen" w:eastAsia="Sylfaen" w:hAnsi="Sylfaen" w:cs="Arial"/>
          <w:b/>
          <w:lang w:val="ka-GE"/>
        </w:rPr>
        <w:t>30</w:t>
      </w:r>
      <w:r>
        <w:rPr>
          <w:rFonts w:ascii="Sylfaen" w:eastAsia="Sylfaen" w:hAnsi="Sylfaen" w:cs="Arial"/>
          <w:b/>
          <w:lang w:val="ka-GE"/>
        </w:rPr>
        <w:t>. სამედიცინო დანადგარების დაკალიბრება</w:t>
      </w:r>
      <w:r w:rsidR="00525ED4">
        <w:rPr>
          <w:rFonts w:ascii="Sylfaen" w:eastAsia="Sylfaen" w:hAnsi="Sylfaen" w:cs="Arial"/>
          <w:b/>
          <w:lang w:val="ka-GE"/>
        </w:rPr>
        <w:t xml:space="preserve">  </w:t>
      </w:r>
    </w:p>
    <w:p w14:paraId="037E0354" w14:textId="3C1B9A4E"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1. ავტორიზებულ</w:t>
      </w:r>
      <w:r w:rsidR="00E95C6A">
        <w:rPr>
          <w:rFonts w:ascii="Sylfaen" w:eastAsia="Sylfaen" w:hAnsi="Sylfaen" w:cs="Arial"/>
          <w:lang w:val="ka-GE"/>
        </w:rPr>
        <w:t>მა პირმა უნდა უზრუნველყო</w:t>
      </w:r>
      <w:r>
        <w:rPr>
          <w:rFonts w:ascii="Sylfaen" w:eastAsia="Sylfaen" w:hAnsi="Sylfaen" w:cs="Arial"/>
          <w:lang w:val="ka-GE"/>
        </w:rPr>
        <w:t>ს, რომ მაიონებელი გამოსხივების ყველა წყარო, რადიოაქტიური წყაროს მქონე დანადგარები, საკონტროლო-გამზომი აპარატურა იყოს დაკალიბრებული</w:t>
      </w:r>
      <w:r>
        <w:rPr>
          <w:lang w:val="ka-GE"/>
        </w:rPr>
        <w:t xml:space="preserve"> </w:t>
      </w:r>
      <w:r>
        <w:rPr>
          <w:rFonts w:ascii="Sylfaen" w:eastAsia="Sylfaen" w:hAnsi="Sylfaen" w:cs="Arial"/>
          <w:lang w:val="ka-GE"/>
        </w:rPr>
        <w:t>შესაბამისი მნიშვნელობების (პარამეტრების) შესაბამისად, საერთაშორისო ან ეროვნულ დონეზე მიღებული პროტოკოლების გამოყენებით</w:t>
      </w:r>
      <w:r w:rsidR="00007530">
        <w:rPr>
          <w:rFonts w:ascii="Sylfaen" w:eastAsia="Sylfaen" w:hAnsi="Sylfaen" w:cs="Arial"/>
          <w:lang w:val="ka-GE"/>
        </w:rPr>
        <w:t>.</w:t>
      </w:r>
    </w:p>
    <w:p w14:paraId="145252D5" w14:textId="09FB79A2" w:rsidR="00340C6A" w:rsidRDefault="00340C6A" w:rsidP="007636E6">
      <w:pPr>
        <w:spacing w:after="0" w:line="240" w:lineRule="auto"/>
        <w:jc w:val="both"/>
        <w:rPr>
          <w:rFonts w:ascii="Sylfaen" w:eastAsia="Sylfaen" w:hAnsi="Sylfaen" w:cs="Arial"/>
          <w:lang w:val="ka-GE"/>
        </w:rPr>
      </w:pPr>
      <w:r>
        <w:rPr>
          <w:rFonts w:ascii="Sylfaen" w:eastAsia="Sylfaen" w:hAnsi="Sylfaen" w:cs="Arial"/>
          <w:lang w:val="ka-GE"/>
        </w:rPr>
        <w:t xml:space="preserve">2. დაკალიბრება </w:t>
      </w:r>
      <w:r w:rsidR="00E95C6A">
        <w:rPr>
          <w:rFonts w:ascii="Sylfaen" w:eastAsia="Sylfaen" w:hAnsi="Sylfaen" w:cs="Arial"/>
          <w:lang w:val="ka-GE"/>
        </w:rPr>
        <w:t>უნდა განხორციელდეს</w:t>
      </w:r>
      <w:r>
        <w:rPr>
          <w:rFonts w:ascii="Sylfaen" w:eastAsia="Sylfaen" w:hAnsi="Sylfaen" w:cs="Arial"/>
          <w:lang w:val="ka-GE"/>
        </w:rPr>
        <w:t xml:space="preserve"> დანადგარის ექსპლუატაციაში </w:t>
      </w:r>
      <w:r w:rsidR="00E95C6A">
        <w:rPr>
          <w:rFonts w:ascii="Sylfaen" w:eastAsia="Sylfaen" w:hAnsi="Sylfaen" w:cs="Arial"/>
          <w:lang w:val="ka-GE"/>
        </w:rPr>
        <w:t>მიღებისას</w:t>
      </w:r>
      <w:r>
        <w:rPr>
          <w:rFonts w:ascii="Sylfaen" w:eastAsia="Sylfaen" w:hAnsi="Sylfaen" w:cs="Arial"/>
          <w:lang w:val="ka-GE"/>
        </w:rPr>
        <w:t xml:space="preserve"> მის კლინიკურ გამოყენებამდე, პროფილაქტიკური და ისეთი სარემონტო სამუშაოების შემდეგ, რამაც შეიძლება გავლენა იქონიოს რადიაციული </w:t>
      </w:r>
      <w:r w:rsidR="001D1165">
        <w:rPr>
          <w:rFonts w:ascii="Sylfaen" w:eastAsia="Sylfaen" w:hAnsi="Sylfaen" w:cs="Arial"/>
          <w:lang w:val="ka-GE"/>
        </w:rPr>
        <w:t xml:space="preserve">დაცვისა და ბირთვული </w:t>
      </w:r>
      <w:r>
        <w:rPr>
          <w:rFonts w:ascii="Sylfaen" w:eastAsia="Sylfaen" w:hAnsi="Sylfaen" w:cs="Arial"/>
          <w:lang w:val="ka-GE"/>
        </w:rPr>
        <w:t>უსაფრთხოების თვალსაზრისით მნიშვნელოვან პარამეტრებზე</w:t>
      </w:r>
      <w:r w:rsidR="001D1165">
        <w:rPr>
          <w:rFonts w:ascii="Sylfaen" w:eastAsia="Sylfaen" w:hAnsi="Sylfaen" w:cs="Arial"/>
          <w:lang w:val="ka-GE"/>
        </w:rPr>
        <w:t>;</w:t>
      </w:r>
      <w:r>
        <w:rPr>
          <w:rFonts w:ascii="Sylfaen" w:eastAsia="Sylfaen" w:hAnsi="Sylfaen" w:cs="Arial"/>
          <w:lang w:val="ka-GE"/>
        </w:rPr>
        <w:t xml:space="preserve"> ასევე</w:t>
      </w:r>
      <w:r w:rsidR="001D1165">
        <w:rPr>
          <w:rFonts w:ascii="Sylfaen" w:eastAsia="Sylfaen" w:hAnsi="Sylfaen" w:cs="Arial"/>
          <w:lang w:val="ka-GE"/>
        </w:rPr>
        <w:t>,</w:t>
      </w:r>
      <w:r>
        <w:rPr>
          <w:rFonts w:ascii="Sylfaen" w:eastAsia="Sylfaen" w:hAnsi="Sylfaen" w:cs="Arial"/>
          <w:lang w:val="ka-GE"/>
        </w:rPr>
        <w:t xml:space="preserve"> მარეგულირებელი ორგანოს მიერ დადგენილი </w:t>
      </w:r>
      <w:r w:rsidR="00E95C6A">
        <w:rPr>
          <w:rFonts w:ascii="Sylfaen" w:eastAsia="Sylfaen" w:hAnsi="Sylfaen" w:cs="Arial"/>
          <w:lang w:val="ka-GE"/>
        </w:rPr>
        <w:t xml:space="preserve">ან/და </w:t>
      </w:r>
      <w:r>
        <w:rPr>
          <w:rFonts w:ascii="Sylfaen" w:eastAsia="Sylfaen" w:hAnsi="Sylfaen" w:cs="Arial"/>
          <w:lang w:val="ka-GE"/>
        </w:rPr>
        <w:t>მწარმოებლის ტექნიკურ დოკუმენტაციაში მითით</w:t>
      </w:r>
      <w:r w:rsidR="00E95C6A">
        <w:rPr>
          <w:rFonts w:ascii="Sylfaen" w:eastAsia="Sylfaen" w:hAnsi="Sylfaen" w:cs="Arial"/>
          <w:lang w:val="ka-GE"/>
        </w:rPr>
        <w:t>ე</w:t>
      </w:r>
      <w:r>
        <w:rPr>
          <w:rFonts w:ascii="Sylfaen" w:eastAsia="Sylfaen" w:hAnsi="Sylfaen" w:cs="Arial"/>
          <w:lang w:val="ka-GE"/>
        </w:rPr>
        <w:t>ბული ინტერვალით.</w:t>
      </w:r>
    </w:p>
    <w:p w14:paraId="35407A64" w14:textId="77777777"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3. საჭიროების შემთხვევაში, მარეგულირებელი ორგანოს მოთხოვნით, რადიოთერაპიული დანადგარების დაკალიბრების შედეგები უნდა გადამოწმდეს დამოუკიდებელი ექსპერტის მიერ.</w:t>
      </w:r>
    </w:p>
    <w:p w14:paraId="05A40CF9" w14:textId="3517240A"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4.</w:t>
      </w:r>
      <w:r w:rsidR="008E6B10">
        <w:rPr>
          <w:rFonts w:ascii="Sylfaen" w:eastAsia="Sylfaen" w:hAnsi="Sylfaen" w:cs="Arial"/>
          <w:lang w:val="ka-GE"/>
        </w:rPr>
        <w:t xml:space="preserve"> </w:t>
      </w:r>
      <w:r>
        <w:rPr>
          <w:rFonts w:ascii="Sylfaen" w:eastAsia="Sylfaen" w:hAnsi="Sylfaen" w:cs="Arial"/>
          <w:lang w:val="ka-GE"/>
        </w:rPr>
        <w:t xml:space="preserve">რადიოთერაპიული დანადგარების დაკალიბრება უნდა განხორციელდეს შესაბამისი </w:t>
      </w:r>
      <w:r w:rsidR="00E95C6A">
        <w:rPr>
          <w:rFonts w:ascii="Sylfaen" w:eastAsia="Sylfaen" w:hAnsi="Sylfaen" w:cs="Arial"/>
          <w:lang w:val="ka-GE"/>
        </w:rPr>
        <w:t>დოზიმეტრ</w:t>
      </w:r>
      <w:r>
        <w:rPr>
          <w:rFonts w:ascii="Sylfaen" w:eastAsia="Sylfaen" w:hAnsi="Sylfaen" w:cs="Arial"/>
          <w:lang w:val="ka-GE"/>
        </w:rPr>
        <w:t>ული რეპრეზენტაციული პარამეტრებით (ენერგიის და გამოსხივების ტიპის მიხედვით, შთანთქმული დოზის ან შთანთქმული დოზის სიმძლავრის ერთეულებში, გარკვეულ მანძილზე და პირობებში და დასხივების პირობებით</w:t>
      </w:r>
      <w:r w:rsidR="00E95C6A">
        <w:rPr>
          <w:rFonts w:ascii="Sylfaen" w:eastAsia="Sylfaen" w:hAnsi="Sylfaen" w:cs="Arial"/>
          <w:lang w:val="ka-GE"/>
        </w:rPr>
        <w:t>)</w:t>
      </w:r>
      <w:r>
        <w:rPr>
          <w:rFonts w:ascii="Sylfaen" w:eastAsia="Sylfaen" w:hAnsi="Sylfaen" w:cs="Arial"/>
          <w:lang w:val="ka-GE"/>
        </w:rPr>
        <w:t xml:space="preserve">. </w:t>
      </w:r>
    </w:p>
    <w:p w14:paraId="01925A3E" w14:textId="5DB1C151"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5. დახურული რადიოაქტიური წყაროების დაკალიბრება უნდა განხორციელდეს აქტივობის, ატმოსფერულ ჰაერში კერმის საკონტროლო დონის ან გარკვეულ გარემოში გარკვეულ მანძილზე განსაზღვრული საკონტროლო თარიღისთვის შთანთქმული დოზის სიმძლავრის მიხედვით. </w:t>
      </w:r>
    </w:p>
    <w:p w14:paraId="669CAF53" w14:textId="582B24B2"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6. მონაცემები სამედიცინო</w:t>
      </w:r>
      <w:r w:rsidR="00602CB3">
        <w:rPr>
          <w:rFonts w:ascii="Sylfaen" w:eastAsia="Sylfaen" w:hAnsi="Sylfaen" w:cs="Arial"/>
          <w:lang w:val="ka-GE"/>
        </w:rPr>
        <w:t xml:space="preserve"> სფეროში გამოყენებული დახურული რადიოაქტიური</w:t>
      </w:r>
      <w:r>
        <w:rPr>
          <w:rFonts w:ascii="Sylfaen" w:eastAsia="Sylfaen" w:hAnsi="Sylfaen" w:cs="Arial"/>
          <w:lang w:val="ka-GE"/>
        </w:rPr>
        <w:t xml:space="preserve"> წყაროების დაკალიბრების შესახებ უნდა შეიცავდეს ინფორმაციას იმის თაობაზე, თუ რომელ დოზიმეტრულ ლაბორატორიაში მოხდა მათი დაკალიბრება. </w:t>
      </w:r>
    </w:p>
    <w:p w14:paraId="23FEE2D7"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lang w:val="ka-GE"/>
        </w:rPr>
      </w:pPr>
    </w:p>
    <w:p w14:paraId="34C5A5FD" w14:textId="45CCA1F3" w:rsidR="00340C6A" w:rsidRPr="00525ED4"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w:t>
      </w:r>
      <w:r w:rsidR="00B32AF9">
        <w:rPr>
          <w:rFonts w:ascii="Sylfaen" w:eastAsia="Sylfaen" w:hAnsi="Sylfaen" w:cs="Arial"/>
          <w:b/>
          <w:lang w:val="ka-GE"/>
        </w:rPr>
        <w:t xml:space="preserve"> 31</w:t>
      </w:r>
      <w:r w:rsidR="00E95C6A">
        <w:rPr>
          <w:rFonts w:ascii="Sylfaen" w:eastAsia="Sylfaen" w:hAnsi="Sylfaen" w:cs="Arial"/>
          <w:b/>
          <w:lang w:val="ka-GE"/>
        </w:rPr>
        <w:t>.</w:t>
      </w:r>
      <w:r>
        <w:rPr>
          <w:rFonts w:ascii="Sylfaen" w:eastAsia="Sylfaen" w:hAnsi="Sylfaen" w:cs="Arial"/>
          <w:b/>
          <w:lang w:val="ka-GE"/>
        </w:rPr>
        <w:t xml:space="preserve"> პაციენტის დოზიმეტრია სამედიცინო დასხივებისას</w:t>
      </w:r>
    </w:p>
    <w:p w14:paraId="1D7DB5A7" w14:textId="382F34ED" w:rsidR="00340C6A" w:rsidRDefault="008E6B10"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1</w:t>
      </w:r>
      <w:r w:rsidR="00340C6A">
        <w:rPr>
          <w:rFonts w:ascii="Sylfaen" w:eastAsia="Sylfaen" w:hAnsi="Sylfaen" w:cs="Arial"/>
          <w:lang w:val="ka-GE"/>
        </w:rPr>
        <w:t>. ავტორიზებული პირი ვალდებულია</w:t>
      </w:r>
      <w:r w:rsidR="000C390B">
        <w:rPr>
          <w:rFonts w:ascii="Sylfaen" w:eastAsia="Sylfaen" w:hAnsi="Sylfaen" w:cs="Arial"/>
          <w:lang w:val="ka-GE"/>
        </w:rPr>
        <w:t>,</w:t>
      </w:r>
      <w:r w:rsidR="00340C6A">
        <w:rPr>
          <w:rFonts w:ascii="Sylfaen" w:eastAsia="Sylfaen" w:hAnsi="Sylfaen" w:cs="Arial"/>
          <w:lang w:val="ka-GE"/>
        </w:rPr>
        <w:t xml:space="preserve"> უზრუნველყოს, რომ სამედიცინო ფიზიკოსის ან შესაბამისი კვალიფიკაციის მქონე პირის მიერ პაციენტის დოზიმეტრია წარმოებდეს დაკალიბრებული დოზიმეტრების და საერთაშორისო სტანდარტების ან/და მარეგულირებელ ორგანოსთან შეთანხმებული </w:t>
      </w:r>
      <w:r w:rsidR="00007530">
        <w:rPr>
          <w:rFonts w:ascii="Sylfaen" w:eastAsia="Sylfaen" w:hAnsi="Sylfaen" w:cs="Arial"/>
          <w:lang w:val="ka-GE"/>
        </w:rPr>
        <w:t>პროტოკოლების</w:t>
      </w:r>
      <w:r w:rsidR="00340C6A">
        <w:rPr>
          <w:rFonts w:ascii="Sylfaen" w:eastAsia="Sylfaen" w:hAnsi="Sylfaen" w:cs="Arial"/>
          <w:lang w:val="ka-GE"/>
        </w:rPr>
        <w:t xml:space="preserve"> მეშვეობით. </w:t>
      </w:r>
    </w:p>
    <w:p w14:paraId="7AAE79DE" w14:textId="48AFE55D" w:rsidR="00340C6A" w:rsidRDefault="008E6B10"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2</w:t>
      </w:r>
      <w:r w:rsidR="00340C6A">
        <w:rPr>
          <w:rFonts w:ascii="Sylfaen" w:eastAsia="Sylfaen" w:hAnsi="Sylfaen" w:cs="Arial"/>
          <w:lang w:val="ka-GE"/>
        </w:rPr>
        <w:t xml:space="preserve">. დიაგნოსტიკური სამედიცინო დასხივების დროს პაციენტების დოზიმეტრია უნდა განხორციელდეს პაციენტების მიერ ზოგადი რადიოლოგიური პროცედურებისას მიღებული ტიპური დოზების განსაზღვრით. </w:t>
      </w:r>
    </w:p>
    <w:p w14:paraId="12862E51" w14:textId="685E2FE3" w:rsidR="00340C6A" w:rsidRDefault="008E6B10"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3</w:t>
      </w:r>
      <w:r w:rsidR="00340C6A">
        <w:rPr>
          <w:rFonts w:ascii="Sylfaen" w:eastAsia="Sylfaen" w:hAnsi="Sylfaen" w:cs="Arial"/>
          <w:lang w:val="ka-GE"/>
        </w:rPr>
        <w:t>.</w:t>
      </w:r>
      <w:r w:rsidR="00002566">
        <w:rPr>
          <w:rFonts w:ascii="Sylfaen" w:eastAsia="Sylfaen" w:hAnsi="Sylfaen" w:cs="Arial"/>
          <w:lang w:val="ka-GE"/>
        </w:rPr>
        <w:t xml:space="preserve"> </w:t>
      </w:r>
      <w:r w:rsidR="00340C6A">
        <w:rPr>
          <w:rFonts w:ascii="Sylfaen" w:eastAsia="Sylfaen" w:hAnsi="Sylfaen" w:cs="Arial"/>
          <w:lang w:val="ka-GE"/>
        </w:rPr>
        <w:t>ვიზუალურად კონტროლირებადი ინტერვენციული პროცედურების შემთხვევაში</w:t>
      </w:r>
      <w:r w:rsidR="00652640">
        <w:rPr>
          <w:rFonts w:ascii="Sylfaen" w:eastAsia="Sylfaen" w:hAnsi="Sylfaen" w:cs="Arial"/>
          <w:lang w:val="ka-GE"/>
        </w:rPr>
        <w:t>, ავტორიზებულმა პირმა</w:t>
      </w:r>
      <w:r w:rsidR="00340C6A">
        <w:rPr>
          <w:rFonts w:ascii="Sylfaen" w:eastAsia="Sylfaen" w:hAnsi="Sylfaen" w:cs="Arial"/>
          <w:lang w:val="ka-GE"/>
        </w:rPr>
        <w:t xml:space="preserve"> უნდა </w:t>
      </w:r>
      <w:r w:rsidR="00652640">
        <w:rPr>
          <w:rFonts w:ascii="Sylfaen" w:eastAsia="Sylfaen" w:hAnsi="Sylfaen" w:cs="Arial"/>
          <w:lang w:val="ka-GE"/>
        </w:rPr>
        <w:t>გან</w:t>
      </w:r>
      <w:r w:rsidR="00340C6A">
        <w:rPr>
          <w:rFonts w:ascii="Sylfaen" w:eastAsia="Sylfaen" w:hAnsi="Sylfaen" w:cs="Arial"/>
          <w:lang w:val="ka-GE"/>
        </w:rPr>
        <w:t>საზღვროს პაციენტის მიერ მიღებული ტიპური დოზ</w:t>
      </w:r>
      <w:r w:rsidR="00007530">
        <w:rPr>
          <w:rFonts w:ascii="Sylfaen" w:eastAsia="Sylfaen" w:hAnsi="Sylfaen" w:cs="Arial"/>
          <w:lang w:val="ka-GE"/>
        </w:rPr>
        <w:t>ა</w:t>
      </w:r>
      <w:r w:rsidR="00340C6A">
        <w:rPr>
          <w:rFonts w:ascii="Sylfaen" w:eastAsia="Sylfaen" w:hAnsi="Sylfaen" w:cs="Arial"/>
          <w:lang w:val="ka-GE"/>
        </w:rPr>
        <w:t>.</w:t>
      </w:r>
    </w:p>
    <w:p w14:paraId="40AB85DC" w14:textId="0CFB899D" w:rsidR="00340C6A" w:rsidRDefault="008E6B10"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4</w:t>
      </w:r>
      <w:r w:rsidR="00340C6A">
        <w:rPr>
          <w:rFonts w:ascii="Sylfaen" w:eastAsia="Sylfaen" w:hAnsi="Sylfaen" w:cs="Arial"/>
          <w:lang w:val="ka-GE"/>
        </w:rPr>
        <w:t>.</w:t>
      </w:r>
      <w:r w:rsidR="00340C6A">
        <w:rPr>
          <w:lang w:val="ka-GE"/>
        </w:rPr>
        <w:t xml:space="preserve"> </w:t>
      </w:r>
      <w:r w:rsidR="00340C6A">
        <w:rPr>
          <w:rFonts w:ascii="Sylfaen" w:hAnsi="Sylfaen"/>
          <w:lang w:val="ka-GE"/>
        </w:rPr>
        <w:t xml:space="preserve">თერაპიული </w:t>
      </w:r>
      <w:r w:rsidR="00340C6A">
        <w:rPr>
          <w:rFonts w:ascii="Sylfaen" w:eastAsia="Sylfaen" w:hAnsi="Sylfaen" w:cs="Arial"/>
          <w:lang w:val="ka-GE"/>
        </w:rPr>
        <w:t xml:space="preserve">სამედიცინო დასხივების დროს პაციენტის დოზიმეტრია უნდა განხორციელდეს პაციენტის ორგანოში ან ქსოვილში შთანთქმული დოზის განსაზღვრით. </w:t>
      </w:r>
    </w:p>
    <w:p w14:paraId="0F3B17C0" w14:textId="75C5C8D1" w:rsidR="00340C6A" w:rsidRDefault="008E6B10"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5</w:t>
      </w:r>
      <w:r w:rsidR="00340C6A">
        <w:rPr>
          <w:rFonts w:ascii="Sylfaen" w:eastAsia="Sylfaen" w:hAnsi="Sylfaen" w:cs="Arial"/>
          <w:lang w:val="ka-GE"/>
        </w:rPr>
        <w:t>.</w:t>
      </w:r>
      <w:r w:rsidR="00340C6A">
        <w:rPr>
          <w:lang w:val="ka-GE"/>
        </w:rPr>
        <w:t xml:space="preserve"> </w:t>
      </w:r>
      <w:r w:rsidR="00340C6A">
        <w:rPr>
          <w:rFonts w:ascii="Sylfaen" w:eastAsia="Sylfaen" w:hAnsi="Sylfaen" w:cs="Arial"/>
          <w:lang w:val="ka-GE"/>
        </w:rPr>
        <w:t>მაიონებელი გამოსხივების წყაროების სამედიცინო გამოყენების შემთხვევაში აუცილებელია პაციენტის დასხივების დოზების კონტროლი, დოზების აღრიცხვა და ჩანაწერების რეგისტრაცია.</w:t>
      </w:r>
    </w:p>
    <w:p w14:paraId="690AD785"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i/>
          <w:lang w:val="ka-GE"/>
        </w:rPr>
      </w:pPr>
      <w:r>
        <w:rPr>
          <w:rFonts w:ascii="Sylfaen" w:eastAsia="Sylfaen" w:hAnsi="Sylfaen" w:cs="Arial"/>
          <w:i/>
          <w:lang w:val="ka-GE"/>
        </w:rPr>
        <w:t xml:space="preserve"> </w:t>
      </w:r>
    </w:p>
    <w:p w14:paraId="5FFB010D" w14:textId="720145F2"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lang w:val="ka-GE"/>
        </w:rPr>
      </w:pPr>
      <w:r>
        <w:rPr>
          <w:rFonts w:ascii="Sylfaen" w:eastAsia="Sylfaen" w:hAnsi="Sylfaen" w:cs="Arial"/>
          <w:b/>
          <w:lang w:val="ka-GE"/>
        </w:rPr>
        <w:t>მუხლი</w:t>
      </w:r>
      <w:r w:rsidR="00B32AF9">
        <w:rPr>
          <w:rFonts w:ascii="Sylfaen" w:eastAsia="Sylfaen" w:hAnsi="Sylfaen" w:cs="Arial"/>
          <w:b/>
          <w:lang w:val="ka-GE"/>
        </w:rPr>
        <w:t xml:space="preserve"> 32</w:t>
      </w:r>
      <w:r>
        <w:rPr>
          <w:rFonts w:ascii="Sylfaen" w:eastAsia="Sylfaen" w:hAnsi="Sylfaen" w:cs="Arial"/>
          <w:b/>
          <w:lang w:val="ka-GE"/>
        </w:rPr>
        <w:t>. დიაგნოსტიკური რეფერენტული დონეები</w:t>
      </w:r>
    </w:p>
    <w:p w14:paraId="3B64339A"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lang w:val="ka-GE"/>
        </w:rPr>
      </w:pPr>
    </w:p>
    <w:p w14:paraId="4B28313A" w14:textId="00E63365" w:rsidR="0086786F" w:rsidRPr="0086786F" w:rsidRDefault="00F701F2" w:rsidP="007636E6">
      <w:pPr>
        <w:pStyle w:val="ListParagraph"/>
        <w:numPr>
          <w:ilvl w:val="0"/>
          <w:numId w:val="9"/>
        </w:num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0" w:firstLine="0"/>
        <w:jc w:val="both"/>
        <w:rPr>
          <w:rFonts w:ascii="Sylfaen" w:eastAsia="Sylfaen" w:hAnsi="Sylfaen" w:cs="Arial"/>
          <w:lang w:val="ka-GE"/>
        </w:rPr>
      </w:pPr>
      <w:r>
        <w:rPr>
          <w:rFonts w:ascii="Sylfaen" w:eastAsia="Sylfaen" w:hAnsi="Sylfaen" w:cs="Arial"/>
        </w:rPr>
        <w:t xml:space="preserve"> </w:t>
      </w:r>
      <w:r w:rsidR="00002566" w:rsidRPr="0086786F">
        <w:rPr>
          <w:rFonts w:ascii="Sylfaen" w:eastAsia="Sylfaen" w:hAnsi="Sylfaen" w:cs="Arial"/>
          <w:lang w:val="ka-GE"/>
        </w:rPr>
        <w:t xml:space="preserve">დიაგნოსტიკური რეფერენტული დონეები </w:t>
      </w:r>
      <w:r>
        <w:rPr>
          <w:rFonts w:ascii="Sylfaen" w:eastAsia="Sylfaen" w:hAnsi="Sylfaen" w:cs="Arial"/>
          <w:lang w:val="ka-GE"/>
        </w:rPr>
        <w:t xml:space="preserve">უნდა იქნეს გამოყენებული </w:t>
      </w:r>
      <w:r w:rsidR="00002566" w:rsidRPr="0086786F">
        <w:rPr>
          <w:rFonts w:ascii="Sylfaen" w:eastAsia="Sylfaen" w:hAnsi="Sylfaen" w:cs="Arial"/>
          <w:lang w:val="ka-GE"/>
        </w:rPr>
        <w:t xml:space="preserve"> </w:t>
      </w:r>
      <w:r w:rsidR="00340C6A" w:rsidRPr="0086786F">
        <w:rPr>
          <w:rFonts w:ascii="Sylfaen" w:eastAsia="Sylfaen" w:hAnsi="Sylfaen" w:cs="Arial"/>
          <w:lang w:val="ka-GE"/>
        </w:rPr>
        <w:t xml:space="preserve">რენტგენის სხივებით </w:t>
      </w:r>
      <w:r w:rsidR="003C21EF" w:rsidRPr="0086786F">
        <w:rPr>
          <w:rFonts w:ascii="Sylfaen" w:eastAsia="Sylfaen" w:hAnsi="Sylfaen" w:cs="Arial"/>
          <w:lang w:val="ka-GE"/>
        </w:rPr>
        <w:t>დასხივების</w:t>
      </w:r>
      <w:r w:rsidR="0086786F" w:rsidRPr="0086786F">
        <w:rPr>
          <w:rFonts w:ascii="Sylfaen" w:eastAsia="Sylfaen" w:hAnsi="Sylfaen" w:cs="Arial"/>
          <w:lang w:val="ka-GE"/>
        </w:rPr>
        <w:t>ას</w:t>
      </w:r>
      <w:r w:rsidR="003C21EF" w:rsidRPr="0086786F">
        <w:rPr>
          <w:rFonts w:ascii="Sylfaen" w:eastAsia="Sylfaen" w:hAnsi="Sylfaen" w:cs="Arial"/>
          <w:lang w:val="ka-GE"/>
        </w:rPr>
        <w:t xml:space="preserve"> </w:t>
      </w:r>
      <w:r w:rsidR="00340C6A" w:rsidRPr="0086786F">
        <w:rPr>
          <w:rFonts w:ascii="Sylfaen" w:eastAsia="Sylfaen" w:hAnsi="Sylfaen" w:cs="Arial"/>
          <w:lang w:val="ka-GE"/>
        </w:rPr>
        <w:t>დიაგნოსტიკური და ინტერვენციული პროცედურების დროს და ბირთვულ მედიცინაში (დიაგნოსტიკა)</w:t>
      </w:r>
      <w:r w:rsidR="0086786F">
        <w:rPr>
          <w:rFonts w:ascii="Sylfaen" w:eastAsia="Sylfaen" w:hAnsi="Sylfaen" w:cs="Arial"/>
          <w:lang w:val="ka-GE"/>
        </w:rPr>
        <w:t>.</w:t>
      </w:r>
    </w:p>
    <w:p w14:paraId="7573EC48" w14:textId="48F6E4DA" w:rsidR="00340C6A" w:rsidRDefault="00D9676C" w:rsidP="007636E6">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2</w:t>
      </w:r>
      <w:r w:rsidR="00340C6A">
        <w:rPr>
          <w:rFonts w:ascii="Sylfaen" w:eastAsia="Sylfaen" w:hAnsi="Sylfaen" w:cs="Arial"/>
          <w:lang w:val="ka-GE"/>
        </w:rPr>
        <w:t>. ავტორიზებული პირი ვალდებულია,</w:t>
      </w:r>
      <w:r w:rsidR="00002566">
        <w:rPr>
          <w:rFonts w:ascii="Sylfaen" w:eastAsia="Sylfaen" w:hAnsi="Sylfaen" w:cs="Arial"/>
          <w:lang w:val="ka-GE"/>
        </w:rPr>
        <w:t xml:space="preserve"> </w:t>
      </w:r>
      <w:r w:rsidR="00340C6A">
        <w:rPr>
          <w:rFonts w:ascii="Sylfaen" w:eastAsia="Sylfaen" w:hAnsi="Sylfaen" w:cs="Arial"/>
          <w:lang w:val="ka-GE"/>
        </w:rPr>
        <w:t xml:space="preserve">უზრუნველყოს: </w:t>
      </w:r>
    </w:p>
    <w:p w14:paraId="7B3C8694" w14:textId="1A4E48B7" w:rsidR="00340C6A" w:rsidRPr="00652640" w:rsidRDefault="00340C6A" w:rsidP="007636E6">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sidRPr="00652640">
        <w:rPr>
          <w:rFonts w:ascii="Sylfaen" w:eastAsia="Sylfaen" w:hAnsi="Sylfaen" w:cs="Arial"/>
          <w:lang w:val="ka-GE"/>
        </w:rPr>
        <w:t xml:space="preserve">ა) </w:t>
      </w:r>
      <w:r w:rsidR="0086786F" w:rsidRPr="00652640">
        <w:rPr>
          <w:rFonts w:ascii="Sylfaen" w:eastAsia="Sylfaen" w:hAnsi="Sylfaen" w:cs="Arial"/>
          <w:lang w:val="ka-GE"/>
        </w:rPr>
        <w:t>დიაგნოსტიკური რეფერენტული დონეების დადგენა ხუთ წელიწადში ერთხელ</w:t>
      </w:r>
      <w:r w:rsidR="00652640" w:rsidRPr="00652640">
        <w:rPr>
          <w:rFonts w:ascii="Sylfaen" w:eastAsia="Sylfaen" w:hAnsi="Sylfaen" w:cs="Arial"/>
          <w:lang w:val="ka-GE"/>
        </w:rPr>
        <w:t xml:space="preserve">, ასევე, </w:t>
      </w:r>
      <w:r w:rsidR="0086786F" w:rsidRPr="00652640">
        <w:rPr>
          <w:rFonts w:ascii="Sylfaen" w:eastAsia="Sylfaen" w:hAnsi="Sylfaen" w:cs="Arial"/>
          <w:lang w:val="ka-GE"/>
        </w:rPr>
        <w:t>გაზომვების ჩატარების საფუძველზე შეფასება და ანალიზი</w:t>
      </w:r>
      <w:r w:rsidR="00F701F2">
        <w:rPr>
          <w:rFonts w:ascii="Sylfaen" w:eastAsia="Sylfaen" w:hAnsi="Sylfaen" w:cs="Arial"/>
          <w:lang w:val="ka-GE"/>
        </w:rPr>
        <w:t>;</w:t>
      </w:r>
    </w:p>
    <w:p w14:paraId="5C03E8DB" w14:textId="02C0D41E" w:rsidR="00340C6A" w:rsidRDefault="00340C6A" w:rsidP="007636E6">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ბ) პაციენტის რადიაციული დაცვის ოპტიმიზაციის ადე</w:t>
      </w:r>
      <w:r w:rsidR="009F554B">
        <w:rPr>
          <w:rFonts w:ascii="Sylfaen" w:eastAsia="Sylfaen" w:hAnsi="Sylfaen" w:cs="Arial"/>
          <w:lang w:val="ka-GE"/>
        </w:rPr>
        <w:t>კ</w:t>
      </w:r>
      <w:r>
        <w:rPr>
          <w:rFonts w:ascii="Sylfaen" w:eastAsia="Sylfaen" w:hAnsi="Sylfaen" w:cs="Arial"/>
          <w:lang w:val="ka-GE"/>
        </w:rPr>
        <w:t>ვატურობ</w:t>
      </w:r>
      <w:r w:rsidR="00141032">
        <w:rPr>
          <w:rFonts w:ascii="Sylfaen" w:eastAsia="Sylfaen" w:hAnsi="Sylfaen" w:cs="Arial"/>
          <w:lang w:val="ka-GE"/>
        </w:rPr>
        <w:t>ა</w:t>
      </w:r>
      <w:r>
        <w:rPr>
          <w:rFonts w:ascii="Sylfaen" w:eastAsia="Sylfaen" w:hAnsi="Sylfaen" w:cs="Arial"/>
          <w:lang w:val="ka-GE"/>
        </w:rPr>
        <w:t xml:space="preserve"> ან მაკორექტირებული ზომების </w:t>
      </w:r>
      <w:r w:rsidR="00652640">
        <w:rPr>
          <w:rFonts w:ascii="Sylfaen" w:eastAsia="Sylfaen" w:hAnsi="Sylfaen" w:cs="Arial"/>
          <w:lang w:val="ka-GE"/>
        </w:rPr>
        <w:t xml:space="preserve">მიღება </w:t>
      </w:r>
      <w:r>
        <w:rPr>
          <w:rFonts w:ascii="Sylfaen" w:eastAsia="Sylfaen" w:hAnsi="Sylfaen" w:cs="Arial"/>
          <w:lang w:val="ka-GE"/>
        </w:rPr>
        <w:t>რადიოლოგიური პროცედურის დროს</w:t>
      </w:r>
      <w:r w:rsidR="00141032">
        <w:rPr>
          <w:rFonts w:ascii="Sylfaen" w:eastAsia="Sylfaen" w:hAnsi="Sylfaen" w:cs="Arial"/>
          <w:lang w:val="ka-GE"/>
        </w:rPr>
        <w:t>, თუ:</w:t>
      </w:r>
      <w:r>
        <w:rPr>
          <w:rFonts w:ascii="Sylfaen" w:eastAsia="Sylfaen" w:hAnsi="Sylfaen" w:cs="Arial"/>
          <w:lang w:val="ka-GE"/>
        </w:rPr>
        <w:t xml:space="preserve"> </w:t>
      </w:r>
    </w:p>
    <w:p w14:paraId="1D08F499" w14:textId="77777777" w:rsidR="00340C6A" w:rsidRDefault="00340C6A" w:rsidP="007636E6">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ბ.ა) ტიპური დოზა ან აქტივობის მნიშვნელობა აღემატება შესაბამის დიაგნოსტიკურ რეფერენტულ დონეს; </w:t>
      </w:r>
    </w:p>
    <w:p w14:paraId="7B9C5FA7" w14:textId="77777777" w:rsidR="00340C6A" w:rsidRDefault="00340C6A" w:rsidP="007636E6">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ბ.ბ) ტიპური დოზა ან აქტივობა მნიშვნელოვნად დაბალია შესაბამის დიაგნოსტიკურ რეფერენტულ დონეზე და დასხივება ვერ უზრუნველყოფს საჭირო დიაგნოსტიკური ინფორმაციის მიღებას, ან არ იძლევა სარგებელს პაციენტისათვის სამედიცინო თვალსაზრისით. </w:t>
      </w:r>
    </w:p>
    <w:p w14:paraId="390E9436" w14:textId="681824B9" w:rsidR="00340C6A" w:rsidRDefault="00D9676C" w:rsidP="007636E6">
      <w:pPr>
        <w:tabs>
          <w:tab w:val="left" w:pos="1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3</w:t>
      </w:r>
      <w:r w:rsidR="00340C6A">
        <w:rPr>
          <w:rFonts w:ascii="Sylfaen" w:eastAsia="Sylfaen" w:hAnsi="Sylfaen" w:cs="Arial"/>
          <w:lang w:val="ka-GE"/>
        </w:rPr>
        <w:t xml:space="preserve">. დიაგნოსტიკური რეფერენტული დონეები დგინდება: </w:t>
      </w:r>
    </w:p>
    <w:p w14:paraId="7F58AFE8" w14:textId="77777777"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 რენტგენოგრაფიის დროს: </w:t>
      </w:r>
    </w:p>
    <w:p w14:paraId="086164C0" w14:textId="6E81E01A"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ა.ა) ზედაპირული შემავალი დოზა (მგრ); </w:t>
      </w:r>
    </w:p>
    <w:p w14:paraId="1B62CAD5" w14:textId="023846B0"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ა.ბ) დოზის და ფართობის ნამრავლი (</w:t>
      </w:r>
      <w:r w:rsidR="00141032" w:rsidRPr="00525ED4">
        <w:rPr>
          <w:rFonts w:ascii="Sylfaen" w:eastAsia="Sylfaen" w:hAnsi="Sylfaen" w:cs="Arial"/>
          <w:lang w:val="ka-GE"/>
        </w:rPr>
        <w:t xml:space="preserve">DAP, </w:t>
      </w:r>
      <w:r>
        <w:rPr>
          <w:rFonts w:ascii="Sylfaen" w:eastAsia="Sylfaen" w:hAnsi="Sylfaen" w:cs="Arial"/>
          <w:lang w:val="ka-GE"/>
        </w:rPr>
        <w:t>გრxსმ</w:t>
      </w:r>
      <w:r w:rsidRPr="00F27E5C">
        <w:rPr>
          <w:rFonts w:ascii="Sylfaen" w:eastAsia="Sylfaen" w:hAnsi="Sylfaen" w:cs="Arial"/>
          <w:position w:val="6"/>
          <w:vertAlign w:val="superscript"/>
          <w:lang w:val="ka-GE"/>
        </w:rPr>
        <w:t>2</w:t>
      </w:r>
      <w:r>
        <w:rPr>
          <w:rFonts w:ascii="Sylfaen" w:eastAsia="Sylfaen" w:hAnsi="Sylfaen" w:cs="Arial"/>
          <w:lang w:val="ka-GE"/>
        </w:rPr>
        <w:t xml:space="preserve">); </w:t>
      </w:r>
    </w:p>
    <w:p w14:paraId="380BFFE2" w14:textId="77777777"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 რენტგენოსკოპიის დროს: </w:t>
      </w:r>
    </w:p>
    <w:p w14:paraId="04B48740" w14:textId="2EAAAA05"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ბ.ა) დოზის და ფართობის ნამრავლი (</w:t>
      </w:r>
      <w:r w:rsidR="00141032" w:rsidRPr="00525ED4">
        <w:rPr>
          <w:rFonts w:ascii="Sylfaen" w:eastAsia="Sylfaen" w:hAnsi="Sylfaen" w:cs="Arial"/>
          <w:lang w:val="ka-GE"/>
        </w:rPr>
        <w:t xml:space="preserve">DAP, </w:t>
      </w:r>
      <w:r>
        <w:rPr>
          <w:rFonts w:ascii="Sylfaen" w:eastAsia="Sylfaen" w:hAnsi="Sylfaen" w:cs="Arial"/>
          <w:lang w:val="ka-GE"/>
        </w:rPr>
        <w:t>გრxსმ</w:t>
      </w:r>
      <w:r w:rsidRPr="00F27E5C">
        <w:rPr>
          <w:rFonts w:ascii="Sylfaen" w:eastAsia="Sylfaen" w:hAnsi="Sylfaen" w:cs="Arial"/>
          <w:position w:val="6"/>
          <w:vertAlign w:val="superscript"/>
          <w:lang w:val="ka-GE"/>
        </w:rPr>
        <w:t>2</w:t>
      </w:r>
      <w:r w:rsidR="00525ED4">
        <w:rPr>
          <w:rFonts w:ascii="Sylfaen" w:eastAsia="Sylfaen" w:hAnsi="Sylfaen" w:cs="Arial"/>
          <w:lang w:val="ka-GE"/>
        </w:rPr>
        <w:t>);</w:t>
      </w:r>
      <w:r w:rsidR="00861E7A">
        <w:rPr>
          <w:rFonts w:ascii="Sylfaen" w:eastAsia="Sylfaen" w:hAnsi="Sylfaen" w:cs="Arial"/>
          <w:lang w:val="ka-GE"/>
        </w:rPr>
        <w:t xml:space="preserve"> – </w:t>
      </w:r>
      <w:r>
        <w:rPr>
          <w:rFonts w:ascii="Sylfaen" w:eastAsia="Sylfaen" w:hAnsi="Sylfaen" w:cs="Arial"/>
          <w:lang w:val="ka-GE"/>
        </w:rPr>
        <w:t xml:space="preserve">დრო, წთ; </w:t>
      </w:r>
    </w:p>
    <w:p w14:paraId="1CB5453E" w14:textId="442D1CE8"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 კომპიუტერული ტომოგრაფიის დროს</w:t>
      </w:r>
      <w:r w:rsidR="00F701F2">
        <w:rPr>
          <w:rFonts w:ascii="Sylfaen" w:eastAsia="Sylfaen" w:hAnsi="Sylfaen" w:cs="Arial"/>
          <w:lang w:val="ka-GE"/>
        </w:rPr>
        <w:t>:</w:t>
      </w:r>
      <w:r>
        <w:rPr>
          <w:rFonts w:ascii="Sylfaen" w:eastAsia="Sylfaen" w:hAnsi="Sylfaen" w:cs="Arial"/>
          <w:lang w:val="ka-GE"/>
        </w:rPr>
        <w:t xml:space="preserve"> </w:t>
      </w:r>
    </w:p>
    <w:p w14:paraId="712E2EB1" w14:textId="619FD3A1"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გ.ა) დოზის და სიგრძის ნამრავლი, (</w:t>
      </w:r>
      <w:r w:rsidR="00141032" w:rsidRPr="00525ED4">
        <w:rPr>
          <w:rFonts w:ascii="Sylfaen" w:eastAsia="Sylfaen" w:hAnsi="Sylfaen" w:cs="Arial"/>
          <w:lang w:val="ka-GE"/>
        </w:rPr>
        <w:t>DLP</w:t>
      </w:r>
      <w:r w:rsidR="000366B6">
        <w:rPr>
          <w:rFonts w:ascii="Sylfaen" w:eastAsia="Sylfaen" w:hAnsi="Sylfaen" w:cs="Arial"/>
          <w:lang w:val="ka-GE"/>
        </w:rPr>
        <w:t xml:space="preserve">, </w:t>
      </w:r>
      <w:r>
        <w:rPr>
          <w:rFonts w:ascii="Sylfaen" w:eastAsia="Sylfaen" w:hAnsi="Sylfaen" w:cs="Arial"/>
          <w:lang w:val="ka-GE"/>
        </w:rPr>
        <w:t>გრxსმ)</w:t>
      </w:r>
      <w:r w:rsidR="008A3356">
        <w:rPr>
          <w:rFonts w:ascii="Sylfaen" w:eastAsia="Sylfaen" w:hAnsi="Sylfaen" w:cs="Arial"/>
          <w:lang w:val="ka-GE"/>
        </w:rPr>
        <w:t>;</w:t>
      </w:r>
      <w:r>
        <w:rPr>
          <w:rFonts w:ascii="Sylfaen" w:eastAsia="Sylfaen" w:hAnsi="Sylfaen" w:cs="Arial"/>
          <w:lang w:val="ka-GE"/>
        </w:rPr>
        <w:t xml:space="preserve"> </w:t>
      </w:r>
    </w:p>
    <w:p w14:paraId="13C22DF8" w14:textId="77777777"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დ) მამოგრაფიის დროს: </w:t>
      </w:r>
    </w:p>
    <w:p w14:paraId="1B6A4BB4" w14:textId="0D605E7A"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დ.ა) შემავალი კერმა, (მგრ); </w:t>
      </w:r>
    </w:p>
    <w:p w14:paraId="57E6EC3D" w14:textId="7CE54454"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დ. ბ) საშუალო დოზა სარძევე ჯირკვალზე (</w:t>
      </w:r>
      <w:r w:rsidR="00B4325F" w:rsidRPr="008E6B10">
        <w:rPr>
          <w:rFonts w:ascii="Sylfaen" w:eastAsia="Sylfaen" w:hAnsi="Sylfaen" w:cs="Arial"/>
          <w:lang w:val="ka-GE"/>
        </w:rPr>
        <w:t xml:space="preserve">AGD, </w:t>
      </w:r>
      <w:r>
        <w:rPr>
          <w:rFonts w:ascii="Sylfaen" w:eastAsia="Sylfaen" w:hAnsi="Sylfaen" w:cs="Arial"/>
          <w:lang w:val="ka-GE"/>
        </w:rPr>
        <w:t xml:space="preserve">მგრ). </w:t>
      </w:r>
    </w:p>
    <w:p w14:paraId="5101D4AC"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Arial"/>
          <w:b/>
          <w:lang w:val="ka-GE"/>
        </w:rPr>
      </w:pPr>
    </w:p>
    <w:p w14:paraId="4E48B5A2" w14:textId="4F93D9DE"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w:t>
      </w:r>
      <w:r w:rsidR="00B32AF9">
        <w:rPr>
          <w:rFonts w:ascii="Sylfaen" w:eastAsia="Sylfaen" w:hAnsi="Sylfaen" w:cs="Arial"/>
          <w:b/>
          <w:lang w:val="ka-GE"/>
        </w:rPr>
        <w:t xml:space="preserve"> 33</w:t>
      </w:r>
      <w:r>
        <w:rPr>
          <w:rFonts w:ascii="Sylfaen" w:eastAsia="Sylfaen" w:hAnsi="Sylfaen" w:cs="Arial"/>
          <w:b/>
          <w:lang w:val="ka-GE"/>
        </w:rPr>
        <w:t>. ხარისხის უზრუნველყოფის პროგრამა სამედიცინო დასხივებისას</w:t>
      </w:r>
    </w:p>
    <w:p w14:paraId="566CD7F3" w14:textId="1B49EF2D"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 ავტორიზებული პირი ვალდებულია</w:t>
      </w:r>
      <w:r w:rsidR="00665C73">
        <w:rPr>
          <w:rFonts w:ascii="Sylfaen" w:eastAsia="Sylfaen" w:hAnsi="Sylfaen" w:cs="Arial"/>
          <w:lang w:val="ka-GE"/>
        </w:rPr>
        <w:t>,</w:t>
      </w:r>
      <w:r>
        <w:rPr>
          <w:rFonts w:ascii="Sylfaen" w:eastAsia="Sylfaen" w:hAnsi="Sylfaen" w:cs="Arial"/>
          <w:lang w:val="ka-GE"/>
        </w:rPr>
        <w:t xml:space="preserve"> შეიმუშაოს, დანერგოს და შეასრულოს ხარისხის უზრუნველყოფის პროგრამა</w:t>
      </w:r>
      <w:r w:rsidR="0024360C">
        <w:rPr>
          <w:rFonts w:ascii="Sylfaen" w:eastAsia="Sylfaen" w:hAnsi="Sylfaen" w:cs="Arial"/>
          <w:lang w:val="ka-GE"/>
        </w:rPr>
        <w:t>.</w:t>
      </w:r>
    </w:p>
    <w:p w14:paraId="28A565C9" w14:textId="1DDB1105"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lastRenderedPageBreak/>
        <w:t xml:space="preserve">2. ხარისხის უზრუნველყოფის პროგრამა რადიოლოგიური დანადგარების გამოყენების შემთხვევაში უნდა ითვალისწინებდეს: </w:t>
      </w:r>
    </w:p>
    <w:p w14:paraId="6C3EA80F" w14:textId="24363FBA"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მაიონებელი გამოსხივების წყაროს (რადიოლოგიური დანადგარები, გამომჟღავნების სისტემები, პროგრამული უზრუნველყოფა) ტექნიკური პარამეტრების შემოწმებას წყაროს მიღებისას,</w:t>
      </w:r>
      <w:r w:rsidR="00665C73">
        <w:rPr>
          <w:rFonts w:ascii="Sylfaen" w:eastAsia="Sylfaen" w:hAnsi="Sylfaen" w:cs="Arial"/>
          <w:lang w:val="ka-GE"/>
        </w:rPr>
        <w:t xml:space="preserve"> ასევე,</w:t>
      </w:r>
      <w:r>
        <w:rPr>
          <w:rFonts w:ascii="Sylfaen" w:eastAsia="Sylfaen" w:hAnsi="Sylfaen" w:cs="Arial"/>
          <w:lang w:val="ka-GE"/>
        </w:rPr>
        <w:t xml:space="preserve"> ექსპლუატაციაში </w:t>
      </w:r>
      <w:r w:rsidR="00665C73">
        <w:rPr>
          <w:rFonts w:ascii="Sylfaen" w:eastAsia="Sylfaen" w:hAnsi="Sylfaen" w:cs="Arial"/>
          <w:lang w:val="ka-GE"/>
        </w:rPr>
        <w:t>მიღებისას</w:t>
      </w:r>
      <w:r w:rsidR="006B60FA" w:rsidRPr="008E6B10">
        <w:rPr>
          <w:rFonts w:ascii="Sylfaen" w:eastAsia="Sylfaen" w:hAnsi="Sylfaen" w:cs="Arial"/>
          <w:lang w:val="ka-GE"/>
        </w:rPr>
        <w:t xml:space="preserve"> </w:t>
      </w:r>
      <w:r w:rsidR="006B60FA">
        <w:rPr>
          <w:rFonts w:ascii="Sylfaen" w:eastAsia="Sylfaen" w:hAnsi="Sylfaen" w:cs="Arial"/>
          <w:lang w:val="ka-GE"/>
        </w:rPr>
        <w:t>პაციენტებზე კლინიკურ გამოყენებამდე</w:t>
      </w:r>
      <w:r>
        <w:rPr>
          <w:rFonts w:ascii="Sylfaen" w:eastAsia="Sylfaen" w:hAnsi="Sylfaen" w:cs="Arial"/>
          <w:lang w:val="ka-GE"/>
        </w:rPr>
        <w:t xml:space="preserve">: </w:t>
      </w:r>
    </w:p>
    <w:p w14:paraId="3AC231B3" w14:textId="063DDE89"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ა.ა)</w:t>
      </w:r>
      <w:r w:rsidR="008E6B10">
        <w:rPr>
          <w:rFonts w:ascii="Sylfaen" w:eastAsia="Sylfaen" w:hAnsi="Sylfaen" w:cs="Arial"/>
          <w:lang w:val="ka-GE"/>
        </w:rPr>
        <w:t xml:space="preserve"> </w:t>
      </w:r>
      <w:r>
        <w:rPr>
          <w:rFonts w:ascii="Sylfaen" w:eastAsia="Sylfaen" w:hAnsi="Sylfaen" w:cs="Arial"/>
          <w:lang w:val="ka-GE"/>
        </w:rPr>
        <w:t xml:space="preserve">კანონმდელობით დადგენილი პერიოდულობით და მაკორექტირებელი ზომების გატარების შემდეგ, თუ ტექნიკური პარამეტრების შემოწმებისას დადგენილ იქნა გადახრები სტანდარტიდან </w:t>
      </w:r>
      <w:r w:rsidRPr="00665C73">
        <w:rPr>
          <w:rFonts w:ascii="Sylfaen" w:eastAsia="Sylfaen" w:hAnsi="Sylfaen" w:cs="Arial"/>
          <w:lang w:val="ka-GE"/>
        </w:rPr>
        <w:t>(ზღვრულად დასაშვები დონეებიდან);</w:t>
      </w:r>
    </w:p>
    <w:p w14:paraId="46F96962" w14:textId="67BA764A"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ა.ბ) ნებისმიერი</w:t>
      </w:r>
      <w:r w:rsidR="00665C73">
        <w:rPr>
          <w:rFonts w:ascii="Sylfaen" w:eastAsia="Sylfaen" w:hAnsi="Sylfaen" w:cs="Arial"/>
          <w:lang w:val="ka-GE"/>
        </w:rPr>
        <w:t xml:space="preserve"> </w:t>
      </w:r>
      <w:r>
        <w:rPr>
          <w:rFonts w:ascii="Sylfaen" w:eastAsia="Sylfaen" w:hAnsi="Sylfaen" w:cs="Arial"/>
          <w:lang w:val="ka-GE"/>
        </w:rPr>
        <w:t>ტექნიკური მომსახურების შემდგომ, რომელ</w:t>
      </w:r>
      <w:r w:rsidR="0024360C">
        <w:rPr>
          <w:rFonts w:ascii="Sylfaen" w:eastAsia="Sylfaen" w:hAnsi="Sylfaen" w:cs="Arial"/>
          <w:lang w:val="ka-GE"/>
        </w:rPr>
        <w:t>მაც შეიძლება გავლენა</w:t>
      </w:r>
      <w:r>
        <w:rPr>
          <w:rFonts w:ascii="Sylfaen" w:eastAsia="Sylfaen" w:hAnsi="Sylfaen" w:cs="Arial"/>
          <w:lang w:val="ka-GE"/>
        </w:rPr>
        <w:t xml:space="preserve"> იქონიოს პაციენტის რადიაციულ დაცვასა და </w:t>
      </w:r>
      <w:r w:rsidR="0024360C">
        <w:rPr>
          <w:rFonts w:ascii="Sylfaen" w:eastAsia="Sylfaen" w:hAnsi="Sylfaen" w:cs="Arial"/>
          <w:lang w:val="ka-GE"/>
        </w:rPr>
        <w:t xml:space="preserve">ბირთვულ </w:t>
      </w:r>
      <w:r>
        <w:rPr>
          <w:rFonts w:ascii="Sylfaen" w:eastAsia="Sylfaen" w:hAnsi="Sylfaen" w:cs="Arial"/>
          <w:lang w:val="ka-GE"/>
        </w:rPr>
        <w:t xml:space="preserve">უსაფრთხოებაზე; </w:t>
      </w:r>
    </w:p>
    <w:p w14:paraId="694CA7C5" w14:textId="4762B763"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ა.გ)</w:t>
      </w:r>
      <w:r w:rsidR="00525ED4">
        <w:rPr>
          <w:rFonts w:ascii="Sylfaen" w:eastAsia="Sylfaen" w:hAnsi="Sylfaen" w:cs="Arial"/>
          <w:lang w:val="ka-GE"/>
        </w:rPr>
        <w:t xml:space="preserve"> </w:t>
      </w:r>
      <w:r>
        <w:rPr>
          <w:rFonts w:ascii="Sylfaen" w:eastAsia="Sylfaen" w:hAnsi="Sylfaen" w:cs="Arial"/>
          <w:lang w:val="ka-GE"/>
        </w:rPr>
        <w:t>ნებისმიერი ახალი ან მოდიფიცირებული პროგრამული უზრუნველყოფის დაყენებისას, რომელ</w:t>
      </w:r>
      <w:r w:rsidR="0024360C">
        <w:rPr>
          <w:rFonts w:ascii="Sylfaen" w:eastAsia="Sylfaen" w:hAnsi="Sylfaen" w:cs="Arial"/>
          <w:lang w:val="ka-GE"/>
        </w:rPr>
        <w:t xml:space="preserve">მაც შეიძლება გავლენა </w:t>
      </w:r>
      <w:r>
        <w:rPr>
          <w:rFonts w:ascii="Sylfaen" w:eastAsia="Sylfaen" w:hAnsi="Sylfaen" w:cs="Arial"/>
          <w:lang w:val="ka-GE"/>
        </w:rPr>
        <w:t xml:space="preserve">იქონიოს პაციენტის რადიაციულ დაცვასა და </w:t>
      </w:r>
      <w:r w:rsidR="0024360C">
        <w:rPr>
          <w:rFonts w:ascii="Sylfaen" w:eastAsia="Sylfaen" w:hAnsi="Sylfaen" w:cs="Arial"/>
          <w:lang w:val="ka-GE"/>
        </w:rPr>
        <w:t xml:space="preserve">ბირთვულ </w:t>
      </w:r>
      <w:r>
        <w:rPr>
          <w:rFonts w:ascii="Sylfaen" w:eastAsia="Sylfaen" w:hAnsi="Sylfaen" w:cs="Arial"/>
          <w:lang w:val="ka-GE"/>
        </w:rPr>
        <w:t xml:space="preserve">უსაფრთხოებაზე; </w:t>
      </w:r>
    </w:p>
    <w:p w14:paraId="3CCD223C" w14:textId="0FEBA618"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პაციენტის მკურნალობისა და დიაგნოსტიკური გამოკვლევების დროს გამოყენებული ფიზიკური და კლინიკური პარამეტრების </w:t>
      </w:r>
      <w:r w:rsidR="00A83779">
        <w:rPr>
          <w:rFonts w:ascii="Sylfaen" w:eastAsia="Sylfaen" w:hAnsi="Sylfaen" w:cs="Arial"/>
          <w:lang w:val="ka-GE"/>
        </w:rPr>
        <w:t>შემოწმებ</w:t>
      </w:r>
      <w:r>
        <w:rPr>
          <w:rFonts w:ascii="Sylfaen" w:eastAsia="Sylfaen" w:hAnsi="Sylfaen" w:cs="Arial"/>
          <w:lang w:val="ka-GE"/>
        </w:rPr>
        <w:t xml:space="preserve">ას; </w:t>
      </w:r>
    </w:p>
    <w:p w14:paraId="24A72054" w14:textId="2FA23890"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გ) რენტგენო-რადიოლოგიური პროცედურების შედეგების წერილობით </w:t>
      </w:r>
      <w:r w:rsidR="00A83779">
        <w:rPr>
          <w:rFonts w:ascii="Sylfaen" w:eastAsia="Sylfaen" w:hAnsi="Sylfaen" w:cs="Arial"/>
          <w:lang w:val="ka-GE"/>
        </w:rPr>
        <w:t>რეგისტრაცია</w:t>
      </w:r>
      <w:r>
        <w:rPr>
          <w:rFonts w:ascii="Sylfaen" w:eastAsia="Sylfaen" w:hAnsi="Sylfaen" w:cs="Arial"/>
          <w:lang w:val="ka-GE"/>
        </w:rPr>
        <w:t xml:space="preserve">ს; </w:t>
      </w:r>
    </w:p>
    <w:p w14:paraId="3A9009C3" w14:textId="77777777"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დ) მონიტორინგისა და დოზიმეტრიის ხელსაწყოების ექსპლუატაციის პირობების და პერიოდული დაკალიბრების შემოწმებას; </w:t>
      </w:r>
    </w:p>
    <w:p w14:paraId="42D3501C" w14:textId="77777777"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ე) ხარისხის კონტროლის პროგრამის შედეგების მუდმივ და დამოუკიდებელ განხილვას, რადიოლოგიური პროცედურების სირთულისა და რისკების შესაბამისად. </w:t>
      </w:r>
    </w:p>
    <w:p w14:paraId="3FB52CF2" w14:textId="447F30EC"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3. ავტორიზებული პირი ვალდებულია</w:t>
      </w:r>
      <w:r w:rsidR="00A83779">
        <w:rPr>
          <w:rFonts w:ascii="Sylfaen" w:eastAsia="Sylfaen" w:hAnsi="Sylfaen" w:cs="Arial"/>
          <w:lang w:val="ka-GE"/>
        </w:rPr>
        <w:t>,</w:t>
      </w:r>
      <w:r>
        <w:rPr>
          <w:rFonts w:ascii="Sylfaen" w:eastAsia="Sylfaen" w:hAnsi="Sylfaen" w:cs="Arial"/>
          <w:lang w:val="ka-GE"/>
        </w:rPr>
        <w:t xml:space="preserve"> აწარმოოს ჩანაწერები ხარისხის კონტროლის პროგრამის მიხედვით, რომელიც წარმოადგენს ხარისხის უზრუნველყოფის პროგრამის ნაწილს: </w:t>
      </w:r>
    </w:p>
    <w:p w14:paraId="248A1389" w14:textId="77777777"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 რენტგენო-რადიოლოგიური პროცედურების, დოზების რეტროსპექტული შეფასების, დასხივების მასშტაბის, ხანგრძლივობის, რადიოფარმპრეპარატების დასახელების, მათი აქტივობისა და სხვა მონაცემების შესახებ; </w:t>
      </w:r>
    </w:p>
    <w:p w14:paraId="601C3D84" w14:textId="31223166"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 კალიბრ</w:t>
      </w:r>
      <w:r w:rsidR="0024360C">
        <w:rPr>
          <w:rFonts w:ascii="Sylfaen" w:eastAsia="Sylfaen" w:hAnsi="Sylfaen" w:cs="Arial"/>
          <w:lang w:val="ka-GE"/>
        </w:rPr>
        <w:t>ირ</w:t>
      </w:r>
      <w:r>
        <w:rPr>
          <w:rFonts w:ascii="Sylfaen" w:eastAsia="Sylfaen" w:hAnsi="Sylfaen" w:cs="Arial"/>
          <w:lang w:val="ka-GE"/>
        </w:rPr>
        <w:t xml:space="preserve">ების, ფიზიკური და კლინიკური პარამეტრების პერიოდული შემოწმების შედეგების შესახებ. </w:t>
      </w:r>
    </w:p>
    <w:p w14:paraId="3670ED7C" w14:textId="77777777"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4. ავტორიზებული პირი ვალდებულია ამ მუხლის მე-3 პუნქტით განსაზღვრული მონაცემები შეინახოს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სამედიცინო დოკუმენტაციის წარმოებისათვის განსაზღვრული დროის განმავლობაში და დაუყოვნებლივ წარუდგინოს მარეგულირებელ ორგანოს უწყებრივი რეესტრის საწარმოებლად. </w:t>
      </w:r>
    </w:p>
    <w:p w14:paraId="2553838B" w14:textId="02EC5F14"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5. ავტორიზებული პირი ვალდებულია ექიმ-რადიოლოგებთან, რადიაციული თერაპიის ტექნოლოგებთან და სამედიცინო ფიზიკოსებთან ან შესაბამისი კვალიფიკაციის მქონე პირებთან ერთად, უზრუნველყოს კონკრეტულ დანადგარზე სამედიცინო დასხივების პერიოდული გამოკვლევა, რომელიც უნდა მოიცავდეს რადიაციული დაცვისა და ოპტიმიზაციის დასაბუთების პრინციპების პრაქტიკულ გამოყენებას და კრიტიკულ ანალიზს. </w:t>
      </w:r>
    </w:p>
    <w:p w14:paraId="0FEA28A4"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Arial"/>
          <w:lang w:val="ka-GE"/>
        </w:rPr>
      </w:pPr>
    </w:p>
    <w:p w14:paraId="37C70F46" w14:textId="050628CF"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 3</w:t>
      </w:r>
      <w:r w:rsidR="00B32AF9">
        <w:rPr>
          <w:rFonts w:ascii="Sylfaen" w:eastAsia="Sylfaen" w:hAnsi="Sylfaen" w:cs="Arial"/>
          <w:b/>
          <w:lang w:val="ka-GE"/>
        </w:rPr>
        <w:t>4</w:t>
      </w:r>
      <w:r w:rsidRPr="00236F51">
        <w:rPr>
          <w:rFonts w:ascii="Sylfaen" w:eastAsia="Sylfaen" w:hAnsi="Sylfaen" w:cs="Arial"/>
          <w:b/>
          <w:color w:val="FF0000"/>
          <w:lang w:val="ka-GE"/>
        </w:rPr>
        <w:t xml:space="preserve">. </w:t>
      </w:r>
      <w:r w:rsidRPr="00CA241F">
        <w:rPr>
          <w:rFonts w:ascii="Sylfaen" w:eastAsia="Sylfaen" w:hAnsi="Sylfaen" w:cs="Arial"/>
          <w:b/>
          <w:color w:val="000000" w:themeColor="text1"/>
          <w:lang w:val="ka-GE"/>
        </w:rPr>
        <w:t>პაციენტი</w:t>
      </w:r>
      <w:r w:rsidR="00CA241F">
        <w:rPr>
          <w:rFonts w:ascii="Sylfaen" w:eastAsia="Sylfaen" w:hAnsi="Sylfaen" w:cs="Arial"/>
          <w:b/>
          <w:color w:val="000000" w:themeColor="text1"/>
          <w:lang w:val="ka-GE"/>
        </w:rPr>
        <w:t xml:space="preserve"> </w:t>
      </w:r>
      <w:r>
        <w:rPr>
          <w:rFonts w:ascii="Sylfaen" w:eastAsia="Sylfaen" w:hAnsi="Sylfaen" w:cs="Arial"/>
          <w:b/>
          <w:lang w:val="ka-GE"/>
        </w:rPr>
        <w:t xml:space="preserve">ორსული და მეძუძური ქალების რადიაციული დაცვა და </w:t>
      </w:r>
      <w:r w:rsidR="002C7314">
        <w:rPr>
          <w:rFonts w:ascii="Sylfaen" w:eastAsia="Sylfaen" w:hAnsi="Sylfaen" w:cs="Arial"/>
          <w:b/>
          <w:lang w:val="ka-GE"/>
        </w:rPr>
        <w:t xml:space="preserve">ბირთვული </w:t>
      </w:r>
      <w:r>
        <w:rPr>
          <w:rFonts w:ascii="Sylfaen" w:eastAsia="Sylfaen" w:hAnsi="Sylfaen" w:cs="Arial"/>
          <w:b/>
          <w:lang w:val="ka-GE"/>
        </w:rPr>
        <w:t>უსაფრთხოება</w:t>
      </w:r>
      <w:r w:rsidR="00525ED4">
        <w:rPr>
          <w:rFonts w:ascii="Sylfaen" w:eastAsia="Sylfaen" w:hAnsi="Sylfaen" w:cs="Arial"/>
          <w:b/>
          <w:lang w:val="ka-GE"/>
        </w:rPr>
        <w:t>.</w:t>
      </w:r>
    </w:p>
    <w:p w14:paraId="6AA1C89E" w14:textId="4F687AF0" w:rsidR="00340C6A" w:rsidRDefault="008E6B1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340C6A">
        <w:rPr>
          <w:rFonts w:ascii="Sylfaen" w:eastAsia="Sylfaen" w:hAnsi="Sylfaen" w:cs="Arial"/>
          <w:lang w:val="ka-GE"/>
        </w:rPr>
        <w:t>. ავტორიზებული პირი ვალდებულია</w:t>
      </w:r>
      <w:r w:rsidR="00E37CBC">
        <w:rPr>
          <w:rFonts w:ascii="Sylfaen" w:eastAsia="Sylfaen" w:hAnsi="Sylfaen" w:cs="Arial"/>
          <w:lang w:val="ka-GE"/>
        </w:rPr>
        <w:t>,</w:t>
      </w:r>
      <w:r w:rsidR="00340C6A">
        <w:rPr>
          <w:rFonts w:ascii="Sylfaen" w:eastAsia="Sylfaen" w:hAnsi="Sylfaen" w:cs="Arial"/>
          <w:lang w:val="ka-GE"/>
        </w:rPr>
        <w:t xml:space="preserve"> მიიღოს შესაბამისი ზომები, რათა უზრუნველყოს ორსული და მეძუძური ქალების რადიაციული დაცვა და </w:t>
      </w:r>
      <w:r w:rsidR="00183B60">
        <w:rPr>
          <w:rFonts w:ascii="Sylfaen" w:eastAsia="Sylfaen" w:hAnsi="Sylfaen" w:cs="Arial"/>
          <w:lang w:val="ka-GE"/>
        </w:rPr>
        <w:t xml:space="preserve">ბირთვული </w:t>
      </w:r>
      <w:r w:rsidR="00340C6A">
        <w:rPr>
          <w:rFonts w:ascii="Sylfaen" w:eastAsia="Sylfaen" w:hAnsi="Sylfaen" w:cs="Arial"/>
          <w:lang w:val="ka-GE"/>
        </w:rPr>
        <w:t>უსაფრთხოება.</w:t>
      </w:r>
    </w:p>
    <w:p w14:paraId="5B9A4D95" w14:textId="3A97E8FC" w:rsidR="00340C6A" w:rsidRDefault="008E6B1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2</w:t>
      </w:r>
      <w:r w:rsidR="00340C6A">
        <w:rPr>
          <w:rFonts w:ascii="Sylfaen" w:eastAsia="Sylfaen" w:hAnsi="Sylfaen" w:cs="Arial"/>
          <w:lang w:val="ka-GE"/>
        </w:rPr>
        <w:t xml:space="preserve">. ავტორიზებულმა </w:t>
      </w:r>
      <w:r w:rsidR="000C0830">
        <w:rPr>
          <w:rFonts w:ascii="Sylfaen" w:eastAsia="Sylfaen" w:hAnsi="Sylfaen" w:cs="Arial"/>
          <w:lang w:val="ka-GE"/>
        </w:rPr>
        <w:t>პირ</w:t>
      </w:r>
      <w:r w:rsidR="00340C6A">
        <w:rPr>
          <w:rFonts w:ascii="Sylfaen" w:eastAsia="Sylfaen" w:hAnsi="Sylfaen" w:cs="Arial"/>
          <w:lang w:val="ka-GE"/>
        </w:rPr>
        <w:t>მა უნდა უზრუნველყოს</w:t>
      </w:r>
      <w:r w:rsidR="000C0830">
        <w:rPr>
          <w:rFonts w:ascii="Sylfaen" w:eastAsia="Sylfaen" w:hAnsi="Sylfaen" w:cs="Arial"/>
          <w:lang w:val="ka-GE"/>
        </w:rPr>
        <w:t xml:space="preserve">, </w:t>
      </w:r>
      <w:r w:rsidR="00340C6A">
        <w:rPr>
          <w:rFonts w:ascii="Sylfaen" w:eastAsia="Sylfaen" w:hAnsi="Sylfaen" w:cs="Arial"/>
          <w:lang w:val="ka-GE"/>
        </w:rPr>
        <w:t>რომ ზოგადი დანიშნულების სათავსებში, პაციენტის მოსაცდელში, დერეფანში და სხვა შესაბამის ადგილებში თვალსაჩინო ადგილას გაიკრას პოსტერები სახელმწიფო ენაზე, სადაც საჭიროა პაციენტების ინფორმირება, რომ რადიოლოგიური პროცედურების წინ პაციენტმა აცნობოს ექიმ-რადიოლოგს, სხივური თერაპიის ტექნოლოგს ან სხვა პერსონალს:</w:t>
      </w:r>
    </w:p>
    <w:p w14:paraId="499F3474"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ორსულობის ან შესაძლო ორსულობის შესახებ;</w:t>
      </w:r>
    </w:p>
    <w:p w14:paraId="7BAC327C" w14:textId="4FEDB002"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lastRenderedPageBreak/>
        <w:t xml:space="preserve">ბ) </w:t>
      </w:r>
      <w:r w:rsidR="000C0830">
        <w:rPr>
          <w:rFonts w:ascii="Sylfaen" w:eastAsia="Sylfaen" w:hAnsi="Sylfaen" w:cs="Arial"/>
          <w:lang w:val="ka-GE"/>
        </w:rPr>
        <w:t>მეძუძურობის</w:t>
      </w:r>
      <w:r>
        <w:rPr>
          <w:rFonts w:ascii="Sylfaen" w:eastAsia="Sylfaen" w:hAnsi="Sylfaen" w:cs="Arial"/>
          <w:lang w:val="ka-GE"/>
        </w:rPr>
        <w:t xml:space="preserve"> შესახებ, როდესაც დაგეგმილი რენტგენოლოგიური პროცედურა რადიოფარმპრეპარატით </w:t>
      </w:r>
      <w:r w:rsidR="00183B60">
        <w:rPr>
          <w:rFonts w:ascii="Sylfaen" w:eastAsia="Sylfaen" w:hAnsi="Sylfaen" w:cs="Arial"/>
          <w:lang w:val="ka-GE"/>
        </w:rPr>
        <w:t>მკურნალობაა.</w:t>
      </w:r>
    </w:p>
    <w:p w14:paraId="1819B1EA" w14:textId="6F5BC780" w:rsidR="00340C6A" w:rsidRDefault="008E6B1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3</w:t>
      </w:r>
      <w:r w:rsidR="00340C6A">
        <w:rPr>
          <w:rFonts w:ascii="Sylfaen" w:eastAsia="Sylfaen" w:hAnsi="Sylfaen" w:cs="Arial"/>
          <w:lang w:val="ka-GE"/>
        </w:rPr>
        <w:t xml:space="preserve">. ავტორიზებული პირი ვალდებულია ნებისმიერი რენტგენოლოგიური პროცედურის დაწყებამდე, </w:t>
      </w:r>
      <w:r w:rsidR="00602CB3">
        <w:rPr>
          <w:rFonts w:ascii="Sylfaen" w:eastAsia="Sylfaen" w:hAnsi="Sylfaen" w:cs="Arial"/>
          <w:lang w:val="ka-GE"/>
        </w:rPr>
        <w:t xml:space="preserve">დააზუსტოს ინფორმაცია </w:t>
      </w:r>
      <w:r w:rsidR="00340C6A">
        <w:rPr>
          <w:rFonts w:ascii="Sylfaen" w:eastAsia="Sylfaen" w:hAnsi="Sylfaen" w:cs="Arial"/>
          <w:lang w:val="ka-GE"/>
        </w:rPr>
        <w:t xml:space="preserve">პაციენტის ორსულობის </w:t>
      </w:r>
      <w:r w:rsidR="00602CB3">
        <w:rPr>
          <w:rFonts w:ascii="Sylfaen" w:eastAsia="Sylfaen" w:hAnsi="Sylfaen" w:cs="Arial"/>
          <w:lang w:val="ka-GE"/>
        </w:rPr>
        <w:t>თაობაზე</w:t>
      </w:r>
      <w:r w:rsidR="00340C6A">
        <w:rPr>
          <w:rFonts w:ascii="Sylfaen" w:eastAsia="Sylfaen" w:hAnsi="Sylfaen" w:cs="Arial"/>
          <w:lang w:val="ka-GE"/>
        </w:rPr>
        <w:t>. აღნიშნული ინფორმაცია გამოიყენება რადიოლოგიური პროცედურის დასაბუთებისა და ოპტიმიზაციისათვის.</w:t>
      </w:r>
    </w:p>
    <w:p w14:paraId="080B3576" w14:textId="1CAF7F14" w:rsidR="00340C6A" w:rsidRDefault="008E6B1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4</w:t>
      </w:r>
      <w:r w:rsidR="00340C6A">
        <w:rPr>
          <w:rFonts w:ascii="Sylfaen" w:eastAsia="Sylfaen" w:hAnsi="Sylfaen" w:cs="Arial"/>
          <w:lang w:val="ka-GE"/>
        </w:rPr>
        <w:t>.</w:t>
      </w:r>
      <w:r w:rsidR="000C0830">
        <w:rPr>
          <w:rFonts w:ascii="Sylfaen" w:eastAsia="Sylfaen" w:hAnsi="Sylfaen" w:cs="Arial"/>
          <w:lang w:val="ka-GE"/>
        </w:rPr>
        <w:t xml:space="preserve"> </w:t>
      </w:r>
      <w:r w:rsidR="00340C6A">
        <w:rPr>
          <w:rFonts w:ascii="Sylfaen" w:eastAsia="Sylfaen" w:hAnsi="Sylfaen" w:cs="Arial"/>
          <w:lang w:val="ka-GE"/>
        </w:rPr>
        <w:t>ორსული და მეძუძური ქალებისათვის რადიოფარმპრეპარატების დანიშვნა თერაპიული მკურნალობის მიზნით არ არის რეკომენდებული, თუ არ არსებობს მკაცრი კლინიკური ჩვენება</w:t>
      </w:r>
      <w:r>
        <w:rPr>
          <w:rFonts w:ascii="Sylfaen" w:eastAsia="Sylfaen" w:hAnsi="Sylfaen" w:cs="Arial"/>
          <w:lang w:val="ka-GE"/>
        </w:rPr>
        <w:t>,</w:t>
      </w:r>
      <w:r w:rsidR="00340C6A">
        <w:rPr>
          <w:rFonts w:ascii="Sylfaen" w:eastAsia="Sylfaen" w:hAnsi="Sylfaen" w:cs="Arial"/>
          <w:lang w:val="ka-GE"/>
        </w:rPr>
        <w:t xml:space="preserve"> რა დროსაც პროცედურა უნდა დაიგეგმოს იმგვარად, რომ ნაყოფის დასხივების დოზა </w:t>
      </w:r>
      <w:r w:rsidR="007F5AB6">
        <w:rPr>
          <w:rFonts w:ascii="Sylfaen" w:eastAsia="Sylfaen" w:hAnsi="Sylfaen" w:cs="Arial"/>
          <w:lang w:val="ka-GE"/>
        </w:rPr>
        <w:t>იყოს მინიმ</w:t>
      </w:r>
      <w:r w:rsidR="00183B60">
        <w:rPr>
          <w:rFonts w:ascii="Sylfaen" w:eastAsia="Sylfaen" w:hAnsi="Sylfaen" w:cs="Arial"/>
          <w:lang w:val="ka-GE"/>
        </w:rPr>
        <w:t>ალური</w:t>
      </w:r>
      <w:r w:rsidR="007F5AB6">
        <w:rPr>
          <w:rFonts w:ascii="Sylfaen" w:eastAsia="Sylfaen" w:hAnsi="Sylfaen" w:cs="Arial"/>
          <w:lang w:val="ka-GE"/>
        </w:rPr>
        <w:t>.</w:t>
      </w:r>
      <w:r w:rsidR="00340C6A">
        <w:rPr>
          <w:rFonts w:ascii="Sylfaen" w:eastAsia="Sylfaen" w:hAnsi="Sylfaen" w:cs="Arial"/>
          <w:lang w:val="ka-GE"/>
        </w:rPr>
        <w:t xml:space="preserve"> პაციენტი ინფორმირებული უნდა იყოს შესაძლო რისკ</w:t>
      </w:r>
      <w:r w:rsidR="00183B60">
        <w:rPr>
          <w:rFonts w:ascii="Sylfaen" w:eastAsia="Sylfaen" w:hAnsi="Sylfaen" w:cs="Arial"/>
          <w:lang w:val="ka-GE"/>
        </w:rPr>
        <w:t>ებ</w:t>
      </w:r>
      <w:r w:rsidR="00340C6A">
        <w:rPr>
          <w:rFonts w:ascii="Sylfaen" w:eastAsia="Sylfaen" w:hAnsi="Sylfaen" w:cs="Arial"/>
          <w:lang w:val="ka-GE"/>
        </w:rPr>
        <w:t xml:space="preserve">ის </w:t>
      </w:r>
      <w:r w:rsidR="00183B60">
        <w:rPr>
          <w:rFonts w:ascii="Sylfaen" w:eastAsia="Sylfaen" w:hAnsi="Sylfaen" w:cs="Arial"/>
          <w:lang w:val="ka-GE"/>
        </w:rPr>
        <w:t xml:space="preserve">თაობაზე. </w:t>
      </w:r>
    </w:p>
    <w:p w14:paraId="310E9DA6" w14:textId="7DFB39DF" w:rsidR="00340C6A" w:rsidRDefault="008E6B1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lang w:val="ka-GE"/>
        </w:rPr>
      </w:pPr>
      <w:r>
        <w:rPr>
          <w:rFonts w:ascii="Sylfaen" w:eastAsia="Sylfaen" w:hAnsi="Sylfaen" w:cs="Arial"/>
          <w:lang w:val="ka-GE"/>
        </w:rPr>
        <w:t>5</w:t>
      </w:r>
      <w:r w:rsidR="00340C6A">
        <w:rPr>
          <w:rFonts w:ascii="Sylfaen" w:eastAsia="Sylfaen" w:hAnsi="Sylfaen" w:cs="Arial"/>
          <w:lang w:val="ka-GE"/>
        </w:rPr>
        <w:t xml:space="preserve">. რადიოფარმპრეპარატების დიაგნოსტიკური ან თერაპიული მკურნალობის მიზნით გამოყენებისას მეძუძურმა </w:t>
      </w:r>
      <w:r w:rsidR="00183B60">
        <w:rPr>
          <w:rFonts w:ascii="Sylfaen" w:eastAsia="Sylfaen" w:hAnsi="Sylfaen" w:cs="Arial"/>
          <w:lang w:val="ka-GE"/>
        </w:rPr>
        <w:t>ქალებმა</w:t>
      </w:r>
      <w:r w:rsidR="00F27E5C">
        <w:rPr>
          <w:rFonts w:ascii="Sylfaen" w:eastAsia="Sylfaen" w:hAnsi="Sylfaen" w:cs="Arial"/>
          <w:lang w:val="ka-GE"/>
        </w:rPr>
        <w:t xml:space="preserve"> </w:t>
      </w:r>
      <w:r w:rsidR="00340C6A">
        <w:rPr>
          <w:rFonts w:ascii="Sylfaen" w:eastAsia="Sylfaen" w:hAnsi="Sylfaen" w:cs="Arial"/>
          <w:lang w:val="ka-GE"/>
        </w:rPr>
        <w:t xml:space="preserve">დროებით უნდა შეაჩერონ ბავშვის ძუძუთი კვება. შეზღუდვის ხანგრძლივობა დამოკიდებულია პრეპარატის სახეობაზე, მის აქტივობაზე და </w:t>
      </w:r>
      <w:r w:rsidR="00F27E5C">
        <w:rPr>
          <w:rFonts w:ascii="Sylfaen" w:eastAsia="Sylfaen" w:hAnsi="Sylfaen" w:cs="Arial"/>
          <w:lang w:val="ka-GE"/>
        </w:rPr>
        <w:t>მიეთითება შესაბამის</w:t>
      </w:r>
      <w:r w:rsidR="00340C6A">
        <w:rPr>
          <w:rFonts w:ascii="Sylfaen" w:eastAsia="Sylfaen" w:hAnsi="Sylfaen" w:cs="Arial"/>
          <w:lang w:val="ka-GE"/>
        </w:rPr>
        <w:t xml:space="preserve"> სამახსოვრო </w:t>
      </w:r>
      <w:r w:rsidR="00F27E5C">
        <w:rPr>
          <w:rFonts w:ascii="Sylfaen" w:eastAsia="Sylfaen" w:hAnsi="Sylfaen" w:cs="Arial"/>
          <w:lang w:val="ka-GE"/>
        </w:rPr>
        <w:t>ინსტრუქციაში</w:t>
      </w:r>
      <w:r w:rsidR="00340C6A">
        <w:rPr>
          <w:rFonts w:ascii="Sylfaen" w:eastAsia="Sylfaen" w:hAnsi="Sylfaen" w:cs="Arial"/>
          <w:lang w:val="ka-GE"/>
        </w:rPr>
        <w:t xml:space="preserve">, რომელიც პაციენტს უნდა გადაეცეს სამედიცინო დაწესებულებიდან გაწერისას. </w:t>
      </w:r>
    </w:p>
    <w:p w14:paraId="18C2C279"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Sylfaen" w:hAnsi="Sylfaen" w:cs="Arial"/>
          <w:b/>
          <w:lang w:val="ka-GE"/>
        </w:rPr>
      </w:pPr>
    </w:p>
    <w:p w14:paraId="17364826" w14:textId="33E5E0AE" w:rsidR="005E6A52"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 3</w:t>
      </w:r>
      <w:r w:rsidR="00B32AF9">
        <w:rPr>
          <w:rFonts w:ascii="Sylfaen" w:eastAsia="Sylfaen" w:hAnsi="Sylfaen" w:cs="Arial"/>
          <w:b/>
          <w:lang w:val="ka-GE"/>
        </w:rPr>
        <w:t>5</w:t>
      </w:r>
      <w:r>
        <w:rPr>
          <w:rFonts w:ascii="Sylfaen" w:eastAsia="Sylfaen" w:hAnsi="Sylfaen" w:cs="Arial"/>
          <w:b/>
          <w:lang w:val="ka-GE"/>
        </w:rPr>
        <w:t xml:space="preserve">. </w:t>
      </w:r>
      <w:r w:rsidRPr="00CA241F">
        <w:rPr>
          <w:rFonts w:ascii="Sylfaen" w:eastAsia="Sylfaen" w:hAnsi="Sylfaen" w:cs="Arial"/>
          <w:b/>
          <w:lang w:val="ka-GE"/>
        </w:rPr>
        <w:t>პაციენტის გაწერა</w:t>
      </w:r>
      <w:r>
        <w:rPr>
          <w:rFonts w:ascii="Sylfaen" w:eastAsia="Sylfaen" w:hAnsi="Sylfaen" w:cs="Arial"/>
          <w:b/>
          <w:lang w:val="ka-GE"/>
        </w:rPr>
        <w:t xml:space="preserve"> </w:t>
      </w:r>
      <w:bookmarkStart w:id="12" w:name="_Hlk143084282"/>
      <w:r>
        <w:rPr>
          <w:rFonts w:ascii="Sylfaen" w:eastAsia="Sylfaen" w:hAnsi="Sylfaen" w:cs="Arial"/>
          <w:b/>
          <w:lang w:val="ka-GE"/>
        </w:rPr>
        <w:t>სამედიცინო დასხივების</w:t>
      </w:r>
      <w:r w:rsidR="00A032A4">
        <w:rPr>
          <w:rFonts w:ascii="Sylfaen" w:eastAsia="Sylfaen" w:hAnsi="Sylfaen" w:cs="Arial"/>
          <w:b/>
          <w:lang w:val="ka-GE"/>
        </w:rPr>
        <w:t xml:space="preserve"> </w:t>
      </w:r>
      <w:r w:rsidR="00A032A4" w:rsidRPr="005E6A52">
        <w:rPr>
          <w:rFonts w:ascii="Sylfaen" w:eastAsia="Sylfaen" w:hAnsi="Sylfaen" w:cs="Arial"/>
          <w:b/>
          <w:lang w:val="ka-GE"/>
        </w:rPr>
        <w:t>შემდეგ</w:t>
      </w:r>
      <w:r w:rsidR="005E6A52">
        <w:rPr>
          <w:rFonts w:ascii="Sylfaen" w:eastAsia="Sylfaen" w:hAnsi="Sylfaen" w:cs="Arial"/>
          <w:b/>
          <w:lang w:val="ka-GE"/>
        </w:rPr>
        <w:t xml:space="preserve">  </w:t>
      </w:r>
      <w:bookmarkEnd w:id="12"/>
      <w:r w:rsidR="00A77683">
        <w:rPr>
          <w:rFonts w:ascii="Sylfaen" w:eastAsia="Sylfaen" w:hAnsi="Sylfaen" w:cs="Arial"/>
          <w:b/>
          <w:lang w:val="ka-GE"/>
        </w:rPr>
        <w:t xml:space="preserve">         </w:t>
      </w:r>
      <w:r w:rsidR="005E6A52">
        <w:rPr>
          <w:rFonts w:ascii="Sylfaen" w:eastAsia="Sylfaen" w:hAnsi="Sylfaen" w:cs="Arial"/>
          <w:b/>
          <w:lang w:val="ka-GE"/>
        </w:rPr>
        <w:t xml:space="preserve">              </w:t>
      </w:r>
    </w:p>
    <w:p w14:paraId="7040217F" w14:textId="3F9F705B"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1. </w:t>
      </w:r>
      <w:r w:rsidR="007F5AB6">
        <w:rPr>
          <w:rFonts w:ascii="Sylfaen" w:eastAsia="Sylfaen" w:hAnsi="Sylfaen" w:cs="Arial"/>
          <w:lang w:val="ka-GE"/>
        </w:rPr>
        <w:t>ავტორიზებულმა</w:t>
      </w:r>
      <w:r>
        <w:rPr>
          <w:rFonts w:ascii="Sylfaen" w:eastAsia="Sylfaen" w:hAnsi="Sylfaen" w:cs="Arial"/>
          <w:lang w:val="ka-GE"/>
        </w:rPr>
        <w:t xml:space="preserve"> პირ</w:t>
      </w:r>
      <w:r w:rsidR="007F5AB6">
        <w:rPr>
          <w:rFonts w:ascii="Sylfaen" w:eastAsia="Sylfaen" w:hAnsi="Sylfaen" w:cs="Arial"/>
          <w:lang w:val="ka-GE"/>
        </w:rPr>
        <w:t>მა</w:t>
      </w:r>
      <w:r>
        <w:rPr>
          <w:rFonts w:ascii="Sylfaen" w:eastAsia="Sylfaen" w:hAnsi="Sylfaen" w:cs="Arial"/>
          <w:lang w:val="ka-GE"/>
        </w:rPr>
        <w:t xml:space="preserve"> </w:t>
      </w:r>
      <w:r w:rsidR="007F5AB6">
        <w:rPr>
          <w:rFonts w:ascii="Sylfaen" w:eastAsia="Sylfaen" w:hAnsi="Sylfaen" w:cs="Arial"/>
          <w:lang w:val="ka-GE"/>
        </w:rPr>
        <w:t>უნდა უზრუნველყო</w:t>
      </w:r>
      <w:r>
        <w:rPr>
          <w:rFonts w:ascii="Sylfaen" w:eastAsia="Sylfaen" w:hAnsi="Sylfaen" w:cs="Arial"/>
          <w:lang w:val="ka-GE"/>
        </w:rPr>
        <w:t>ს, რომ არცერთი პაციენტი, რომელმაც გაიარა თერაპიული პროცედურა (სტაციონარულ ან ამბულატორიულ პირობებში) დახურული (იმპლანტანტები) ან ღია წყაროების გამოყენებით</w:t>
      </w:r>
      <w:r w:rsidR="00787BAC">
        <w:rPr>
          <w:rFonts w:ascii="Sylfaen" w:eastAsia="Sylfaen" w:hAnsi="Sylfaen" w:cs="Arial"/>
          <w:lang w:val="ka-GE"/>
        </w:rPr>
        <w:t>,</w:t>
      </w:r>
      <w:r>
        <w:rPr>
          <w:rFonts w:ascii="Sylfaen" w:eastAsia="Sylfaen" w:hAnsi="Sylfaen" w:cs="Arial"/>
          <w:lang w:val="ka-GE"/>
        </w:rPr>
        <w:t xml:space="preserve"> </w:t>
      </w:r>
      <w:r w:rsidR="007F5AB6">
        <w:rPr>
          <w:rFonts w:ascii="Sylfaen" w:eastAsia="Sylfaen" w:hAnsi="Sylfaen" w:cs="Arial"/>
          <w:lang w:val="ka-GE"/>
        </w:rPr>
        <w:t>არ გაიწეროს სამედიცინო დაწესებულებიდან</w:t>
      </w:r>
      <w:r>
        <w:rPr>
          <w:rFonts w:ascii="Sylfaen" w:eastAsia="Sylfaen" w:hAnsi="Sylfaen" w:cs="Arial"/>
          <w:lang w:val="ka-GE"/>
        </w:rPr>
        <w:t>, ვიდრე სამედიცინო ფიზიკოსი</w:t>
      </w:r>
      <w:r w:rsidR="007F5AB6">
        <w:rPr>
          <w:rFonts w:ascii="Sylfaen" w:eastAsia="Sylfaen" w:hAnsi="Sylfaen" w:cs="Arial"/>
          <w:lang w:val="ka-GE"/>
        </w:rPr>
        <w:t>,</w:t>
      </w:r>
      <w:r w:rsidR="00787BAC">
        <w:rPr>
          <w:rFonts w:ascii="Sylfaen" w:eastAsia="Sylfaen" w:hAnsi="Sylfaen" w:cs="Arial"/>
          <w:lang w:val="ka-GE"/>
        </w:rPr>
        <w:t xml:space="preserve"> </w:t>
      </w:r>
      <w:r>
        <w:rPr>
          <w:rFonts w:ascii="Sylfaen" w:eastAsia="Sylfaen" w:hAnsi="Sylfaen" w:cs="Arial"/>
          <w:lang w:val="ka-GE"/>
        </w:rPr>
        <w:t>შესაბამისი კვალიფიკაციის მქონე პირი</w:t>
      </w:r>
      <w:r w:rsidR="007F5AB6">
        <w:rPr>
          <w:rFonts w:ascii="Sylfaen" w:eastAsia="Sylfaen" w:hAnsi="Sylfaen" w:cs="Arial"/>
          <w:lang w:val="ka-GE"/>
        </w:rPr>
        <w:t xml:space="preserve"> </w:t>
      </w:r>
      <w:r>
        <w:rPr>
          <w:rFonts w:ascii="Sylfaen" w:eastAsia="Sylfaen" w:hAnsi="Sylfaen" w:cs="Arial"/>
          <w:lang w:val="ka-GE"/>
        </w:rPr>
        <w:t xml:space="preserve">ან რადიაციულ </w:t>
      </w:r>
      <w:r w:rsidR="00787BAC">
        <w:rPr>
          <w:rFonts w:ascii="Sylfaen" w:eastAsia="Sylfaen" w:hAnsi="Sylfaen" w:cs="Arial"/>
          <w:lang w:val="ka-GE"/>
        </w:rPr>
        <w:t xml:space="preserve">დაცვაზე </w:t>
      </w:r>
      <w:r>
        <w:rPr>
          <w:rFonts w:ascii="Sylfaen" w:eastAsia="Sylfaen" w:hAnsi="Sylfaen" w:cs="Arial"/>
          <w:lang w:val="ka-GE"/>
        </w:rPr>
        <w:t xml:space="preserve">პასუხისმგებელი პირი არ დაადგენს, რომ: </w:t>
      </w:r>
    </w:p>
    <w:p w14:paraId="67520795" w14:textId="55B3E2B2"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რადიონუკლიდის აქტივობა პაციენტის სხეულში ისეთია, რომ დოზა, რომელიც შესაძლებელია მიიღოს ოჯახის წევრებმა, არ იქნება წელიწადში 5 მზვ-ზე მეტი, ხოლო დანარჩენ პირთათვის, მათ შორის</w:t>
      </w:r>
      <w:r w:rsidR="00E37CBC">
        <w:rPr>
          <w:rFonts w:ascii="Sylfaen" w:eastAsia="Sylfaen" w:hAnsi="Sylfaen" w:cs="Arial"/>
          <w:lang w:val="ka-GE"/>
        </w:rPr>
        <w:t>,</w:t>
      </w:r>
      <w:r>
        <w:rPr>
          <w:rFonts w:ascii="Sylfaen" w:eastAsia="Sylfaen" w:hAnsi="Sylfaen" w:cs="Arial"/>
          <w:lang w:val="ka-GE"/>
        </w:rPr>
        <w:t xml:space="preserve"> 18 წლამდე ასაკის პირებისთვის</w:t>
      </w:r>
      <w:r w:rsidR="00861E7A">
        <w:rPr>
          <w:rFonts w:ascii="Sylfaen" w:eastAsia="Sylfaen" w:hAnsi="Sylfaen" w:cs="Arial"/>
          <w:lang w:val="ka-GE"/>
        </w:rPr>
        <w:t xml:space="preserve"> – </w:t>
      </w:r>
      <w:r>
        <w:rPr>
          <w:rFonts w:ascii="Sylfaen" w:eastAsia="Sylfaen" w:hAnsi="Sylfaen" w:cs="Arial"/>
          <w:lang w:val="ka-GE"/>
        </w:rPr>
        <w:t>წელიწადში</w:t>
      </w:r>
      <w:r w:rsidR="00B57EC1">
        <w:rPr>
          <w:rFonts w:ascii="Sylfaen" w:eastAsia="Sylfaen" w:hAnsi="Sylfaen" w:cs="Arial"/>
          <w:lang w:val="ka-GE"/>
        </w:rPr>
        <w:t xml:space="preserve"> </w:t>
      </w:r>
      <w:r>
        <w:rPr>
          <w:rFonts w:ascii="Sylfaen" w:eastAsia="Sylfaen" w:hAnsi="Sylfaen" w:cs="Arial"/>
          <w:lang w:val="ka-GE"/>
        </w:rPr>
        <w:t xml:space="preserve">1 მზვ-ზე მეტი; </w:t>
      </w:r>
    </w:p>
    <w:p w14:paraId="50F9BA77" w14:textId="50B9A4E3"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ოჯახის წევრებისა და სხვა პირთა </w:t>
      </w:r>
      <w:r w:rsidR="00787BAC">
        <w:rPr>
          <w:rFonts w:ascii="Sylfaen" w:eastAsia="Sylfaen" w:hAnsi="Sylfaen" w:cs="Arial"/>
          <w:lang w:val="ka-GE"/>
        </w:rPr>
        <w:t xml:space="preserve">კონტამინაციის გამორიცხვისა და </w:t>
      </w:r>
      <w:r>
        <w:rPr>
          <w:rFonts w:ascii="Sylfaen" w:eastAsia="Sylfaen" w:hAnsi="Sylfaen" w:cs="Arial"/>
          <w:lang w:val="ka-GE"/>
        </w:rPr>
        <w:t>რადიაციული დაცვის მიზნით</w:t>
      </w:r>
      <w:r w:rsidR="007F5AB6">
        <w:rPr>
          <w:rFonts w:ascii="Sylfaen" w:eastAsia="Sylfaen" w:hAnsi="Sylfaen" w:cs="Arial"/>
          <w:lang w:val="ka-GE"/>
        </w:rPr>
        <w:t>,</w:t>
      </w:r>
      <w:r>
        <w:rPr>
          <w:rFonts w:ascii="Sylfaen" w:eastAsia="Sylfaen" w:hAnsi="Sylfaen" w:cs="Arial"/>
          <w:lang w:val="ka-GE"/>
        </w:rPr>
        <w:t xml:space="preserve"> პაციენტს </w:t>
      </w:r>
      <w:r w:rsidR="007F5AB6">
        <w:rPr>
          <w:rFonts w:ascii="Sylfaen" w:eastAsia="Sylfaen" w:hAnsi="Sylfaen" w:cs="Arial"/>
          <w:lang w:val="ka-GE"/>
        </w:rPr>
        <w:t>გადაეცა</w:t>
      </w:r>
      <w:r>
        <w:rPr>
          <w:rFonts w:ascii="Sylfaen" w:eastAsia="Sylfaen" w:hAnsi="Sylfaen" w:cs="Arial"/>
          <w:lang w:val="ka-GE"/>
        </w:rPr>
        <w:t xml:space="preserve"> უსაფრთხოების </w:t>
      </w:r>
      <w:r w:rsidR="00787BAC">
        <w:rPr>
          <w:rFonts w:ascii="Sylfaen" w:eastAsia="Sylfaen" w:hAnsi="Sylfaen" w:cs="Arial"/>
          <w:lang w:val="ka-GE"/>
        </w:rPr>
        <w:t xml:space="preserve">წერილობითი </w:t>
      </w:r>
      <w:r>
        <w:rPr>
          <w:rFonts w:ascii="Sylfaen" w:eastAsia="Sylfaen" w:hAnsi="Sylfaen" w:cs="Arial"/>
          <w:lang w:val="ka-GE"/>
        </w:rPr>
        <w:t xml:space="preserve">სამახსოვრო ინსტრუქცია. </w:t>
      </w:r>
    </w:p>
    <w:p w14:paraId="1773512F" w14:textId="2760A154"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2. რადიონუკლიდური თერაპიის ან ბრაქითერაპიის (დახურული იმპლანტანტებით მკურნალობა) პროცედურების შემდ</w:t>
      </w:r>
      <w:r w:rsidR="00BA7629">
        <w:rPr>
          <w:rFonts w:ascii="Sylfaen" w:eastAsia="Sylfaen" w:hAnsi="Sylfaen" w:cs="Arial"/>
          <w:lang w:val="ka-GE"/>
        </w:rPr>
        <w:t>ე</w:t>
      </w:r>
      <w:r>
        <w:rPr>
          <w:rFonts w:ascii="Sylfaen" w:eastAsia="Sylfaen" w:hAnsi="Sylfaen" w:cs="Arial"/>
          <w:lang w:val="ka-GE"/>
        </w:rPr>
        <w:t>გ</w:t>
      </w:r>
      <w:r w:rsidR="007F5AB6">
        <w:rPr>
          <w:rFonts w:ascii="Sylfaen" w:eastAsia="Sylfaen" w:hAnsi="Sylfaen" w:cs="Arial"/>
          <w:lang w:val="ka-GE"/>
        </w:rPr>
        <w:t>,</w:t>
      </w:r>
      <w:r>
        <w:rPr>
          <w:rFonts w:ascii="Sylfaen" w:eastAsia="Sylfaen" w:hAnsi="Sylfaen" w:cs="Arial"/>
          <w:lang w:val="ka-GE"/>
        </w:rPr>
        <w:t xml:space="preserve"> გარდაცვლილი პაციენტის პათოლოგ</w:t>
      </w:r>
      <w:r w:rsidR="007F5AB6">
        <w:rPr>
          <w:rFonts w:ascii="Sylfaen" w:eastAsia="Sylfaen" w:hAnsi="Sylfaen" w:cs="Arial"/>
          <w:lang w:val="ka-GE"/>
        </w:rPr>
        <w:t>-</w:t>
      </w:r>
      <w:r>
        <w:rPr>
          <w:rFonts w:ascii="Sylfaen" w:eastAsia="Sylfaen" w:hAnsi="Sylfaen" w:cs="Arial"/>
          <w:lang w:val="ka-GE"/>
        </w:rPr>
        <w:t>ანატომიური გამოკვლევა ან/და დამარხვა დასაშვებია მხოლოდ იმ დარჩენილი აქტივობით, რომელიც შეესაბამება დოზას</w:t>
      </w:r>
      <w:r w:rsidR="00861E7A">
        <w:rPr>
          <w:rFonts w:ascii="Sylfaen" w:eastAsia="Sylfaen" w:hAnsi="Sylfaen" w:cs="Arial"/>
          <w:lang w:val="ka-GE"/>
        </w:rPr>
        <w:t xml:space="preserve"> – </w:t>
      </w:r>
      <w:r>
        <w:rPr>
          <w:rFonts w:ascii="Sylfaen" w:eastAsia="Sylfaen" w:hAnsi="Sylfaen" w:cs="Arial"/>
          <w:lang w:val="ka-GE"/>
        </w:rPr>
        <w:t xml:space="preserve">5 მზვ წელიწადში. </w:t>
      </w:r>
    </w:p>
    <w:p w14:paraId="3DFE2568" w14:textId="56F4861B"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B32AF9">
        <w:rPr>
          <w:rFonts w:ascii="Sylfaen" w:eastAsia="Sylfaen" w:hAnsi="Sylfaen" w:cs="Arial"/>
          <w:lang w:val="ka-GE"/>
        </w:rPr>
        <w:t>3. გარდაცვლილი პაციენტის დამარხვა დაშვებულია იმპლანტირებული წყაროების ამოღების შემდგომ.</w:t>
      </w:r>
      <w:r>
        <w:rPr>
          <w:rFonts w:ascii="Sylfaen" w:eastAsia="Sylfaen" w:hAnsi="Sylfaen" w:cs="Arial"/>
          <w:lang w:val="ka-GE"/>
        </w:rPr>
        <w:t xml:space="preserve"> </w:t>
      </w:r>
    </w:p>
    <w:p w14:paraId="7DC98D46" w14:textId="77777777" w:rsidR="00A77683" w:rsidRDefault="00A77683"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10EF8CBB" w14:textId="31E59C85"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 3</w:t>
      </w:r>
      <w:r w:rsidR="00B32AF9">
        <w:rPr>
          <w:rFonts w:ascii="Sylfaen" w:eastAsia="Sylfaen" w:hAnsi="Sylfaen" w:cs="Arial"/>
          <w:b/>
          <w:lang w:val="ka-GE"/>
        </w:rPr>
        <w:t>6</w:t>
      </w:r>
      <w:r>
        <w:rPr>
          <w:rFonts w:ascii="Sylfaen" w:eastAsia="Sylfaen" w:hAnsi="Sylfaen" w:cs="Arial"/>
          <w:b/>
          <w:lang w:val="ka-GE"/>
        </w:rPr>
        <w:t>.</w:t>
      </w:r>
      <w:r w:rsidR="009F554B">
        <w:rPr>
          <w:rFonts w:ascii="Sylfaen" w:eastAsia="Sylfaen" w:hAnsi="Sylfaen" w:cs="Arial"/>
          <w:b/>
          <w:lang w:val="ka-GE"/>
        </w:rPr>
        <w:t xml:space="preserve"> </w:t>
      </w:r>
      <w:r>
        <w:rPr>
          <w:rFonts w:ascii="Sylfaen" w:eastAsia="Sylfaen" w:hAnsi="Sylfaen" w:cs="Arial"/>
          <w:b/>
          <w:lang w:val="ka-GE"/>
        </w:rPr>
        <w:t>არაგანზრახი და ავარიული სამედიცინო დასხივება</w:t>
      </w:r>
    </w:p>
    <w:p w14:paraId="50F69B8E" w14:textId="014C71D9"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1. ავტორიზებული პირი ვალდებულია უზრუნველყოს</w:t>
      </w:r>
      <w:r w:rsidR="007F5AB6">
        <w:rPr>
          <w:rFonts w:ascii="Sylfaen" w:eastAsia="Sylfaen" w:hAnsi="Sylfaen" w:cs="Arial"/>
          <w:lang w:val="ka-GE"/>
        </w:rPr>
        <w:t xml:space="preserve"> </w:t>
      </w:r>
      <w:r>
        <w:rPr>
          <w:rFonts w:ascii="Sylfaen" w:eastAsia="Sylfaen" w:hAnsi="Sylfaen" w:cs="Arial"/>
          <w:lang w:val="ka-GE"/>
        </w:rPr>
        <w:t xml:space="preserve">პრაქტიკულად შესაძლებელი ყველა ღონისძიებების </w:t>
      </w:r>
      <w:r w:rsidR="007F5AB6">
        <w:rPr>
          <w:rFonts w:ascii="Sylfaen" w:eastAsia="Sylfaen" w:hAnsi="Sylfaen" w:cs="Arial"/>
          <w:lang w:val="ka-GE"/>
        </w:rPr>
        <w:t>განხორციელება</w:t>
      </w:r>
      <w:r>
        <w:rPr>
          <w:rFonts w:ascii="Sylfaen" w:eastAsia="Sylfaen" w:hAnsi="Sylfaen" w:cs="Arial"/>
          <w:lang w:val="ka-GE"/>
        </w:rPr>
        <w:t xml:space="preserve">, რათა მინიმუმამდე </w:t>
      </w:r>
      <w:r w:rsidR="007F5AB6">
        <w:rPr>
          <w:rFonts w:ascii="Sylfaen" w:eastAsia="Sylfaen" w:hAnsi="Sylfaen" w:cs="Arial"/>
          <w:lang w:val="ka-GE"/>
        </w:rPr>
        <w:t>შემცირდეს</w:t>
      </w:r>
      <w:r>
        <w:rPr>
          <w:rFonts w:ascii="Sylfaen" w:eastAsia="Sylfaen" w:hAnsi="Sylfaen" w:cs="Arial"/>
          <w:lang w:val="ka-GE"/>
        </w:rPr>
        <w:t xml:space="preserve"> არაგანზრახი და ავარიული სამედიცინო დასხივების ალბათობა</w:t>
      </w:r>
      <w:r w:rsidR="00070ECA">
        <w:rPr>
          <w:rFonts w:ascii="Sylfaen" w:eastAsia="Sylfaen" w:hAnsi="Sylfaen" w:cs="Arial"/>
          <w:lang w:val="ka-GE"/>
        </w:rPr>
        <w:t xml:space="preserve">, რომელიც </w:t>
      </w:r>
      <w:r w:rsidR="00A032A4" w:rsidRPr="00A032A4">
        <w:rPr>
          <w:rFonts w:ascii="Sylfaen" w:eastAsia="Sylfaen" w:hAnsi="Sylfaen" w:cs="Arial"/>
          <w:lang w:val="ka-GE"/>
        </w:rPr>
        <w:t>შეიძლება გამოწვეული იყოს დიზაინის შეცდომებით და ოპერაციული გადახრებით, სამედიცინო რენტგენის აპარატურის გაუმართაობით;</w:t>
      </w:r>
      <w:r w:rsidR="00A032A4">
        <w:rPr>
          <w:rFonts w:ascii="Sylfaen" w:eastAsia="Sylfaen" w:hAnsi="Sylfaen" w:cs="Arial"/>
          <w:lang w:val="ka-GE"/>
        </w:rPr>
        <w:t xml:space="preserve"> </w:t>
      </w:r>
      <w:r w:rsidR="00A032A4" w:rsidRPr="00A032A4">
        <w:rPr>
          <w:rFonts w:ascii="Sylfaen" w:eastAsia="Sylfaen" w:hAnsi="Sylfaen" w:cs="Arial"/>
          <w:lang w:val="ka-GE"/>
        </w:rPr>
        <w:t>ნებისმიერი გაუმართაობ</w:t>
      </w:r>
      <w:r w:rsidR="00A032A4">
        <w:rPr>
          <w:rFonts w:ascii="Sylfaen" w:eastAsia="Sylfaen" w:hAnsi="Sylfaen" w:cs="Arial"/>
          <w:lang w:val="ka-GE"/>
        </w:rPr>
        <w:t>ით</w:t>
      </w:r>
      <w:r w:rsidR="00A032A4" w:rsidRPr="00A032A4">
        <w:rPr>
          <w:rFonts w:ascii="Sylfaen" w:eastAsia="Sylfaen" w:hAnsi="Sylfaen" w:cs="Arial"/>
          <w:lang w:val="ka-GE"/>
        </w:rPr>
        <w:t xml:space="preserve"> და შეცდომ</w:t>
      </w:r>
      <w:r w:rsidR="00A032A4">
        <w:rPr>
          <w:rFonts w:ascii="Sylfaen" w:eastAsia="Sylfaen" w:hAnsi="Sylfaen" w:cs="Arial"/>
          <w:lang w:val="ka-GE"/>
        </w:rPr>
        <w:t>ით</w:t>
      </w:r>
      <w:r w:rsidR="00A032A4" w:rsidRPr="00A032A4">
        <w:rPr>
          <w:rFonts w:ascii="Sylfaen" w:eastAsia="Sylfaen" w:hAnsi="Sylfaen" w:cs="Arial"/>
          <w:lang w:val="ka-GE"/>
        </w:rPr>
        <w:t xml:space="preserve"> პროგრამულ უზრუნველყოფაში;</w:t>
      </w:r>
      <w:r w:rsidR="00A032A4">
        <w:rPr>
          <w:rFonts w:ascii="Sylfaen" w:eastAsia="Sylfaen" w:hAnsi="Sylfaen" w:cs="Arial"/>
          <w:lang w:val="ka-GE"/>
        </w:rPr>
        <w:t xml:space="preserve"> </w:t>
      </w:r>
      <w:r w:rsidR="00A032A4" w:rsidRPr="00A032A4">
        <w:rPr>
          <w:rFonts w:ascii="Sylfaen" w:eastAsia="Sylfaen" w:hAnsi="Sylfaen" w:cs="Arial"/>
          <w:lang w:val="ka-GE"/>
        </w:rPr>
        <w:t>ადამიანური შეცდომ</w:t>
      </w:r>
      <w:r w:rsidR="00A032A4">
        <w:rPr>
          <w:rFonts w:ascii="Sylfaen" w:eastAsia="Sylfaen" w:hAnsi="Sylfaen" w:cs="Arial"/>
          <w:lang w:val="ka-GE"/>
        </w:rPr>
        <w:t>ით</w:t>
      </w:r>
      <w:r w:rsidR="00A032A4" w:rsidRPr="00A032A4">
        <w:rPr>
          <w:rFonts w:ascii="Sylfaen" w:eastAsia="Sylfaen" w:hAnsi="Sylfaen" w:cs="Arial"/>
          <w:lang w:val="ka-GE"/>
        </w:rPr>
        <w:t xml:space="preserve"> ან ამ ფაქტორების ერთობლიობ</w:t>
      </w:r>
      <w:r w:rsidR="00A032A4">
        <w:rPr>
          <w:rFonts w:ascii="Sylfaen" w:eastAsia="Sylfaen" w:hAnsi="Sylfaen" w:cs="Arial"/>
          <w:lang w:val="ka-GE"/>
        </w:rPr>
        <w:t>ით</w:t>
      </w:r>
      <w:r w:rsidR="00A032A4" w:rsidRPr="00A032A4">
        <w:rPr>
          <w:rFonts w:ascii="Sylfaen" w:eastAsia="Sylfaen" w:hAnsi="Sylfaen" w:cs="Arial"/>
          <w:lang w:val="ka-GE"/>
        </w:rPr>
        <w:t>.</w:t>
      </w:r>
    </w:p>
    <w:p w14:paraId="1FBA6437" w14:textId="77777777"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2.</w:t>
      </w:r>
      <w:r>
        <w:rPr>
          <w:lang w:val="ka-GE"/>
        </w:rPr>
        <w:t xml:space="preserve"> </w:t>
      </w:r>
      <w:r>
        <w:rPr>
          <w:rFonts w:ascii="Sylfaen" w:eastAsia="Sylfaen" w:hAnsi="Sylfaen" w:cs="Arial"/>
          <w:lang w:val="ka-GE"/>
        </w:rPr>
        <w:t>არაგანზრახი და ავარიული სამედიცინო დასხივების შემთხვევებს მიეკუთვნება:</w:t>
      </w:r>
    </w:p>
    <w:p w14:paraId="4E7CD18A" w14:textId="1E21BEEB" w:rsidR="00340C6A" w:rsidRDefault="008E6B10"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ა</w:t>
      </w:r>
      <w:r w:rsidR="00340C6A">
        <w:rPr>
          <w:rFonts w:ascii="Sylfaen" w:eastAsia="Sylfaen" w:hAnsi="Sylfaen" w:cs="Arial"/>
          <w:lang w:val="ka-GE"/>
        </w:rPr>
        <w:t xml:space="preserve">) პაციენტის, ორგანოს ან ქსოვილის შეცდომით დასხივება; </w:t>
      </w:r>
    </w:p>
    <w:p w14:paraId="257F7C2B" w14:textId="4A828325" w:rsidR="00340C6A" w:rsidRDefault="008E6B10"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ბ</w:t>
      </w:r>
      <w:r w:rsidR="00340C6A">
        <w:rPr>
          <w:rFonts w:ascii="Sylfaen" w:eastAsia="Sylfaen" w:hAnsi="Sylfaen" w:cs="Arial"/>
          <w:lang w:val="ka-GE"/>
        </w:rPr>
        <w:t xml:space="preserve">) სხვა რადიოფარმპრეპარატისა ან სხვა აქტივობის მქონე რადიოფარმპრეპარატის შეცდომით გამოყენება; </w:t>
      </w:r>
    </w:p>
    <w:p w14:paraId="26CB39B7" w14:textId="1061F20B" w:rsidR="00340C6A" w:rsidRDefault="008E6B10"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w:t>
      </w:r>
      <w:r w:rsidR="00340C6A">
        <w:rPr>
          <w:rFonts w:ascii="Sylfaen" w:eastAsia="Sylfaen" w:hAnsi="Sylfaen" w:cs="Arial"/>
          <w:lang w:val="ka-GE"/>
        </w:rPr>
        <w:t xml:space="preserve">) ისეთი რადიოლოგიური პროცედურის ჩატარება, რომელიც არ იძლევა დიაგნოსტიკურ ინფორმაციას; </w:t>
      </w:r>
    </w:p>
    <w:p w14:paraId="5D71EEE1" w14:textId="5249F38F" w:rsidR="00340C6A" w:rsidRDefault="008E6B10"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lastRenderedPageBreak/>
        <w:t>დ</w:t>
      </w:r>
      <w:r w:rsidR="00340C6A">
        <w:rPr>
          <w:rFonts w:ascii="Sylfaen" w:eastAsia="Sylfaen" w:hAnsi="Sylfaen" w:cs="Arial"/>
          <w:lang w:val="ka-GE"/>
        </w:rPr>
        <w:t xml:space="preserve">) სხივური თერაპიის დროს პაციენტის დასხივება იმ დოზით, რომელიც არ შეესაბამება მკურნალი ექიმის მიერ დანიშნულ დოზას ან დოზის ფრაქციას; </w:t>
      </w:r>
    </w:p>
    <w:p w14:paraId="76E61FED" w14:textId="48F6C22D" w:rsidR="00340C6A" w:rsidRDefault="008E6B10"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ე</w:t>
      </w:r>
      <w:r w:rsidR="00340C6A">
        <w:rPr>
          <w:rFonts w:ascii="Sylfaen" w:eastAsia="Sylfaen" w:hAnsi="Sylfaen" w:cs="Arial"/>
          <w:lang w:val="ka-GE"/>
        </w:rPr>
        <w:t>) რადიოლოგიური პროცედურის დროს ნაყოფის შემთხვევითი დასხივება.</w:t>
      </w:r>
    </w:p>
    <w:p w14:paraId="3D84260B" w14:textId="77777777" w:rsidR="00A77683" w:rsidRDefault="00A77683"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p>
    <w:p w14:paraId="7563C067"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3D77B356" w14:textId="27B6DA57" w:rsidR="00340C6A" w:rsidRPr="00525ED4" w:rsidRDefault="00340C6A" w:rsidP="007F5A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w:t>
      </w:r>
      <w:r w:rsidR="00B32AF9">
        <w:rPr>
          <w:rFonts w:ascii="Sylfaen" w:eastAsia="Sylfaen" w:hAnsi="Sylfaen" w:cs="Arial"/>
          <w:b/>
          <w:lang w:val="ka-GE"/>
        </w:rPr>
        <w:t xml:space="preserve"> 37</w:t>
      </w:r>
      <w:r>
        <w:rPr>
          <w:rFonts w:ascii="Sylfaen" w:eastAsia="Sylfaen" w:hAnsi="Sylfaen" w:cs="Arial"/>
          <w:b/>
          <w:lang w:val="ka-GE"/>
        </w:rPr>
        <w:t>. არაგანზრახი და ავარიული სამედიცინო დასხივების გამოკვლევა</w:t>
      </w:r>
    </w:p>
    <w:p w14:paraId="3427BF36" w14:textId="3549B50D" w:rsidR="00340C6A" w:rsidRDefault="008E6B10"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1</w:t>
      </w:r>
      <w:r w:rsidR="00340C6A">
        <w:rPr>
          <w:rFonts w:ascii="Sylfaen" w:eastAsia="Sylfaen" w:hAnsi="Sylfaen" w:cs="Arial"/>
          <w:lang w:val="ka-GE"/>
        </w:rPr>
        <w:t>. ავტორიზებული პირი ვალდებულია დაუყოვნებლივ გამოიკვლიოს არაგანზრახი და ავარიული სამედიცინო დასხივების ნებისმიერი შემთხვევა და განახორციელოს შესაბამისი მაკორექტირებელი ღონისძიებები.</w:t>
      </w:r>
    </w:p>
    <w:p w14:paraId="73DF53B4" w14:textId="66D6DD1A" w:rsidR="00340C6A" w:rsidRDefault="008E6B10"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2</w:t>
      </w:r>
      <w:r w:rsidR="00340C6A">
        <w:rPr>
          <w:rFonts w:ascii="Sylfaen" w:eastAsia="Sylfaen" w:hAnsi="Sylfaen" w:cs="Arial"/>
          <w:lang w:val="ka-GE"/>
        </w:rPr>
        <w:t xml:space="preserve">. </w:t>
      </w:r>
      <w:r w:rsidR="00301280" w:rsidRPr="00301280">
        <w:rPr>
          <w:rFonts w:ascii="Sylfaen" w:eastAsia="Sylfaen" w:hAnsi="Sylfaen" w:cs="Arial"/>
          <w:lang w:val="ka-GE"/>
        </w:rPr>
        <w:t xml:space="preserve">არაგანზრახი და ავარიული სამედიცინო </w:t>
      </w:r>
      <w:r w:rsidR="00301280">
        <w:rPr>
          <w:rFonts w:ascii="Sylfaen" w:eastAsia="Sylfaen" w:hAnsi="Sylfaen" w:cs="Arial"/>
          <w:lang w:val="ka-GE"/>
        </w:rPr>
        <w:t xml:space="preserve">დასხივების </w:t>
      </w:r>
      <w:r w:rsidR="00340C6A">
        <w:rPr>
          <w:rFonts w:ascii="Sylfaen" w:eastAsia="Sylfaen" w:hAnsi="Sylfaen" w:cs="Arial"/>
          <w:lang w:val="ka-GE"/>
        </w:rPr>
        <w:t xml:space="preserve">შემთხვევაში ავტორიზებული პირი ვალდებულია: </w:t>
      </w:r>
    </w:p>
    <w:p w14:paraId="599B1F78" w14:textId="77777777"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 გამოთვალოს და შეაფასოს მიღებული დოზები და მათი განაწილება პაციენტის სხეულში; </w:t>
      </w:r>
    </w:p>
    <w:p w14:paraId="2F131AD5" w14:textId="631F700C"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 განახორციელოს შესაბამისი ზომები </w:t>
      </w:r>
      <w:r w:rsidR="007F5AB6">
        <w:rPr>
          <w:rFonts w:ascii="Sylfaen" w:eastAsia="Sylfaen" w:hAnsi="Sylfaen" w:cs="Arial"/>
          <w:lang w:val="ka-GE"/>
        </w:rPr>
        <w:t>ამგვარი შემთხვევის</w:t>
      </w:r>
      <w:r>
        <w:rPr>
          <w:rFonts w:ascii="Sylfaen" w:eastAsia="Sylfaen" w:hAnsi="Sylfaen" w:cs="Arial"/>
          <w:lang w:val="ka-GE"/>
        </w:rPr>
        <w:t xml:space="preserve"> განმეორები</w:t>
      </w:r>
      <w:r w:rsidR="007F5AB6">
        <w:rPr>
          <w:rFonts w:ascii="Sylfaen" w:eastAsia="Sylfaen" w:hAnsi="Sylfaen" w:cs="Arial"/>
          <w:lang w:val="ka-GE"/>
        </w:rPr>
        <w:t xml:space="preserve">ს </w:t>
      </w:r>
      <w:r>
        <w:rPr>
          <w:rFonts w:ascii="Sylfaen" w:eastAsia="Sylfaen" w:hAnsi="Sylfaen" w:cs="Arial"/>
          <w:lang w:val="ka-GE"/>
        </w:rPr>
        <w:t xml:space="preserve">თავიდან ასაცილებლად; </w:t>
      </w:r>
    </w:p>
    <w:p w14:paraId="0AF927DC" w14:textId="3D0490BA"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გ) წერილობით შეატყობინოს მარეგულირებელ ორგანოს </w:t>
      </w:r>
      <w:r w:rsidR="007F5AB6">
        <w:rPr>
          <w:rFonts w:ascii="Sylfaen" w:eastAsia="Sylfaen" w:hAnsi="Sylfaen" w:cs="Arial"/>
          <w:lang w:val="ka-GE"/>
        </w:rPr>
        <w:t>ამგვარი შემთხვევის</w:t>
      </w:r>
      <w:r>
        <w:rPr>
          <w:rFonts w:ascii="Sylfaen" w:eastAsia="Sylfaen" w:hAnsi="Sylfaen" w:cs="Arial"/>
          <w:lang w:val="ka-GE"/>
        </w:rPr>
        <w:t xml:space="preserve"> მიზეზების გამოკვლევის შედეგები; </w:t>
      </w:r>
    </w:p>
    <w:p w14:paraId="137AEB88" w14:textId="4F91601F" w:rsidR="00340C6A" w:rsidRDefault="00340C6A" w:rsidP="007636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დ) მიაწოდოს ინფორმაცია მომხდარი</w:t>
      </w:r>
      <w:r w:rsidR="00301280">
        <w:rPr>
          <w:rFonts w:ascii="Sylfaen" w:eastAsia="Sylfaen" w:hAnsi="Sylfaen" w:cs="Arial"/>
          <w:lang w:val="ka-GE"/>
        </w:rPr>
        <w:t>ს</w:t>
      </w:r>
      <w:r>
        <w:rPr>
          <w:rFonts w:ascii="Sylfaen" w:eastAsia="Sylfaen" w:hAnsi="Sylfaen" w:cs="Arial"/>
          <w:lang w:val="ka-GE"/>
        </w:rPr>
        <w:t xml:space="preserve"> შესახებ პაციენტსა და მკურნალ ექიმს. </w:t>
      </w:r>
    </w:p>
    <w:p w14:paraId="6DAA7441"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lang w:val="ka-GE"/>
        </w:rPr>
      </w:pPr>
    </w:p>
    <w:p w14:paraId="4F3574D9" w14:textId="631090FC" w:rsidR="00340C6A" w:rsidRDefault="00340C6A" w:rsidP="00525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w:t>
      </w:r>
      <w:r w:rsidR="00B32AF9">
        <w:rPr>
          <w:rFonts w:ascii="Sylfaen" w:eastAsia="Sylfaen" w:hAnsi="Sylfaen" w:cs="Arial"/>
          <w:b/>
          <w:lang w:val="ka-GE"/>
        </w:rPr>
        <w:t xml:space="preserve"> 38</w:t>
      </w:r>
      <w:r>
        <w:rPr>
          <w:rFonts w:ascii="Sylfaen" w:eastAsia="Sylfaen" w:hAnsi="Sylfaen" w:cs="Arial"/>
          <w:b/>
          <w:lang w:val="ka-GE"/>
        </w:rPr>
        <w:t>. რადიოლოგიური განხილვები და ჩანაწერების წარმოება</w:t>
      </w:r>
    </w:p>
    <w:p w14:paraId="50D07FE6" w14:textId="57ACBE6F" w:rsidR="00340C6A" w:rsidRDefault="008E6B1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w:t>
      </w:r>
      <w:r w:rsidR="00340C6A">
        <w:rPr>
          <w:rFonts w:ascii="Sylfaen" w:eastAsia="Sylfaen" w:hAnsi="Sylfaen" w:cs="Arial"/>
          <w:lang w:val="ka-GE"/>
        </w:rPr>
        <w:t>. ავტორიზებულ</w:t>
      </w:r>
      <w:r>
        <w:rPr>
          <w:rFonts w:ascii="Sylfaen" w:eastAsia="Sylfaen" w:hAnsi="Sylfaen" w:cs="Arial"/>
          <w:lang w:val="ka-GE"/>
        </w:rPr>
        <w:t>მა</w:t>
      </w:r>
      <w:r w:rsidR="00340C6A">
        <w:rPr>
          <w:rFonts w:ascii="Sylfaen" w:eastAsia="Sylfaen" w:hAnsi="Sylfaen" w:cs="Arial"/>
          <w:lang w:val="ka-GE"/>
        </w:rPr>
        <w:t xml:space="preserve"> </w:t>
      </w:r>
      <w:r>
        <w:rPr>
          <w:rFonts w:ascii="Sylfaen" w:eastAsia="Sylfaen" w:hAnsi="Sylfaen" w:cs="Arial"/>
          <w:lang w:val="ka-GE"/>
        </w:rPr>
        <w:t>პირმა</w:t>
      </w:r>
      <w:r w:rsidR="00301280">
        <w:rPr>
          <w:rFonts w:ascii="Sylfaen" w:eastAsia="Sylfaen" w:hAnsi="Sylfaen" w:cs="Arial"/>
          <w:lang w:val="ka-GE"/>
        </w:rPr>
        <w:t>,</w:t>
      </w:r>
      <w:r>
        <w:rPr>
          <w:rFonts w:ascii="Sylfaen" w:eastAsia="Sylfaen" w:hAnsi="Sylfaen" w:cs="Arial"/>
          <w:lang w:val="ka-GE"/>
        </w:rPr>
        <w:t xml:space="preserve"> </w:t>
      </w:r>
      <w:r w:rsidR="00301280">
        <w:rPr>
          <w:rFonts w:ascii="Sylfaen" w:eastAsia="Sylfaen" w:hAnsi="Sylfaen" w:cs="Arial"/>
          <w:lang w:val="ka-GE"/>
        </w:rPr>
        <w:t xml:space="preserve">მარეგულირებელი ორგანოს მიერ დადგენილი ვადით, </w:t>
      </w:r>
      <w:r>
        <w:rPr>
          <w:rFonts w:ascii="Sylfaen" w:eastAsia="Sylfaen" w:hAnsi="Sylfaen" w:cs="Arial"/>
          <w:lang w:val="ka-GE"/>
        </w:rPr>
        <w:t>უნდა</w:t>
      </w:r>
      <w:r w:rsidR="00340C6A">
        <w:rPr>
          <w:rFonts w:ascii="Sylfaen" w:eastAsia="Sylfaen" w:hAnsi="Sylfaen" w:cs="Arial"/>
          <w:lang w:val="ka-GE"/>
        </w:rPr>
        <w:t xml:space="preserve"> </w:t>
      </w:r>
      <w:r>
        <w:rPr>
          <w:rFonts w:ascii="Sylfaen" w:eastAsia="Sylfaen" w:hAnsi="Sylfaen" w:cs="Arial"/>
          <w:lang w:val="ka-GE"/>
        </w:rPr>
        <w:t>უზრუნველყო</w:t>
      </w:r>
      <w:r w:rsidR="00340C6A">
        <w:rPr>
          <w:rFonts w:ascii="Sylfaen" w:eastAsia="Sylfaen" w:hAnsi="Sylfaen" w:cs="Arial"/>
          <w:lang w:val="ka-GE"/>
        </w:rPr>
        <w:t>ს ბირთვულ და რადიაციულ საქმიანობასთან დაკავშირებული დოკუმენტაციის წარმოება, ასევე</w:t>
      </w:r>
      <w:r w:rsidR="00301280">
        <w:rPr>
          <w:rFonts w:ascii="Sylfaen" w:eastAsia="Sylfaen" w:hAnsi="Sylfaen" w:cs="Arial"/>
          <w:lang w:val="ka-GE"/>
        </w:rPr>
        <w:t>,</w:t>
      </w:r>
      <w:r w:rsidR="00340C6A">
        <w:rPr>
          <w:rFonts w:ascii="Sylfaen" w:eastAsia="Sylfaen" w:hAnsi="Sylfaen" w:cs="Arial"/>
          <w:lang w:val="ka-GE"/>
        </w:rPr>
        <w:t xml:space="preserve"> სარეგისტრაციო ჩანაწერების შენახვა:</w:t>
      </w:r>
    </w:p>
    <w:p w14:paraId="69C776F0"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პერსონალისათვის ნებისმიერი პასუხიმგებლობის დელეგირების შესახებ;</w:t>
      </w:r>
    </w:p>
    <w:p w14:paraId="242AD3F8" w14:textId="75D35A08"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w:t>
      </w:r>
      <w:r w:rsidR="008E6B10">
        <w:rPr>
          <w:rFonts w:ascii="Sylfaen" w:eastAsia="Sylfaen" w:hAnsi="Sylfaen" w:cs="Arial"/>
          <w:lang w:val="ka-GE"/>
        </w:rPr>
        <w:t xml:space="preserve"> </w:t>
      </w:r>
      <w:r>
        <w:rPr>
          <w:rFonts w:ascii="Sylfaen" w:eastAsia="Sylfaen" w:hAnsi="Sylfaen" w:cs="Arial"/>
          <w:lang w:val="ka-GE"/>
        </w:rPr>
        <w:t>რადიაციული</w:t>
      </w:r>
      <w:r w:rsidR="00301280">
        <w:rPr>
          <w:rFonts w:ascii="Sylfaen" w:eastAsia="Sylfaen" w:hAnsi="Sylfaen" w:cs="Arial"/>
          <w:lang w:val="ka-GE"/>
        </w:rPr>
        <w:t xml:space="preserve"> დაცვისა და ბირთვული</w:t>
      </w:r>
      <w:r>
        <w:rPr>
          <w:rFonts w:ascii="Sylfaen" w:eastAsia="Sylfaen" w:hAnsi="Sylfaen" w:cs="Arial"/>
          <w:lang w:val="ka-GE"/>
        </w:rPr>
        <w:t xml:space="preserve"> უსაფრთხოების საკითხებში</w:t>
      </w:r>
      <w:r w:rsidR="00301280">
        <w:rPr>
          <w:rFonts w:ascii="Sylfaen" w:eastAsia="Sylfaen" w:hAnsi="Sylfaen" w:cs="Arial"/>
          <w:lang w:val="ka-GE"/>
        </w:rPr>
        <w:t xml:space="preserve"> </w:t>
      </w:r>
      <w:r w:rsidR="00301280" w:rsidRPr="00301280">
        <w:rPr>
          <w:rFonts w:ascii="Sylfaen" w:eastAsia="Sylfaen" w:hAnsi="Sylfaen" w:cs="Arial"/>
          <w:lang w:val="ka-GE"/>
        </w:rPr>
        <w:t>პერსონალის</w:t>
      </w:r>
      <w:r>
        <w:rPr>
          <w:rFonts w:ascii="Sylfaen" w:eastAsia="Sylfaen" w:hAnsi="Sylfaen" w:cs="Arial"/>
          <w:lang w:val="ka-GE"/>
        </w:rPr>
        <w:t xml:space="preserve"> კვალიფიკაციის</w:t>
      </w:r>
      <w:r w:rsidR="007F5AB6">
        <w:rPr>
          <w:rFonts w:ascii="Sylfaen" w:eastAsia="Sylfaen" w:hAnsi="Sylfaen" w:cs="Arial"/>
          <w:lang w:val="ka-GE"/>
        </w:rPr>
        <w:t>ა და</w:t>
      </w:r>
      <w:r>
        <w:rPr>
          <w:rFonts w:ascii="Sylfaen" w:eastAsia="Sylfaen" w:hAnsi="Sylfaen" w:cs="Arial"/>
          <w:lang w:val="ka-GE"/>
        </w:rPr>
        <w:t xml:space="preserve"> გადამზადების შესახებ;</w:t>
      </w:r>
    </w:p>
    <w:p w14:paraId="1A129176" w14:textId="4831D479"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გ) პაციენტების მკურნალობის პერიოდში შერჩეული შესაბამისი ფიზიკური და კლინიკური პარამეტრების დაკალიბრების შედეგების</w:t>
      </w:r>
      <w:r w:rsidR="00301280">
        <w:rPr>
          <w:rFonts w:ascii="Sylfaen" w:eastAsia="Sylfaen" w:hAnsi="Sylfaen" w:cs="Arial"/>
          <w:lang w:val="ka-GE"/>
        </w:rPr>
        <w:t>ა</w:t>
      </w:r>
      <w:r>
        <w:rPr>
          <w:rFonts w:ascii="Sylfaen" w:eastAsia="Sylfaen" w:hAnsi="Sylfaen" w:cs="Arial"/>
          <w:lang w:val="ka-GE"/>
        </w:rPr>
        <w:t xml:space="preserve"> და პერიოდული შემოწმების შესახებ;</w:t>
      </w:r>
    </w:p>
    <w:p w14:paraId="55631077"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დ) პაციენტის დოზიმეტრიის შედეგების შესახებ;</w:t>
      </w:r>
    </w:p>
    <w:p w14:paraId="547B92B3" w14:textId="3E236B9F"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ე) ხარისხის უზრუნველყოფის პროგრამის შესრულებ</w:t>
      </w:r>
      <w:r w:rsidR="007F5AB6">
        <w:rPr>
          <w:rFonts w:ascii="Sylfaen" w:eastAsia="Sylfaen" w:hAnsi="Sylfaen" w:cs="Arial"/>
          <w:lang w:val="ka-GE"/>
        </w:rPr>
        <w:t>ი</w:t>
      </w:r>
      <w:r>
        <w:rPr>
          <w:rFonts w:ascii="Sylfaen" w:eastAsia="Sylfaen" w:hAnsi="Sylfaen" w:cs="Arial"/>
          <w:lang w:val="ka-GE"/>
        </w:rPr>
        <w:t>ს</w:t>
      </w:r>
      <w:r w:rsidR="007F5AB6">
        <w:rPr>
          <w:rFonts w:ascii="Sylfaen" w:eastAsia="Sylfaen" w:hAnsi="Sylfaen" w:cs="Arial"/>
          <w:lang w:val="ka-GE"/>
        </w:rPr>
        <w:t xml:space="preserve"> შესახებ</w:t>
      </w:r>
      <w:r>
        <w:rPr>
          <w:rFonts w:ascii="Sylfaen" w:eastAsia="Sylfaen" w:hAnsi="Sylfaen" w:cs="Arial"/>
          <w:lang w:val="ka-GE"/>
        </w:rPr>
        <w:t>;</w:t>
      </w:r>
    </w:p>
    <w:p w14:paraId="23B7C554" w14:textId="1C78E45E"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ვ) დიაგნოსტიკური რეფერენტული დონეების შესრულებასთან დაკავშირებული სიტუაციის ანალიზის და ადგილობრივი შედეგების შეფასების </w:t>
      </w:r>
      <w:r w:rsidR="007F5AB6">
        <w:rPr>
          <w:rFonts w:ascii="Sylfaen" w:eastAsia="Sylfaen" w:hAnsi="Sylfaen" w:cs="Arial"/>
          <w:lang w:val="ka-GE"/>
        </w:rPr>
        <w:t>შესახებ.</w:t>
      </w:r>
    </w:p>
    <w:p w14:paraId="5C19FB5C" w14:textId="28F9F5C3" w:rsidR="00340C6A" w:rsidRDefault="008E6B10"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2</w:t>
      </w:r>
      <w:r w:rsidR="00340C6A">
        <w:rPr>
          <w:rFonts w:ascii="Sylfaen" w:eastAsia="Sylfaen" w:hAnsi="Sylfaen" w:cs="Arial"/>
          <w:lang w:val="ka-GE"/>
        </w:rPr>
        <w:t xml:space="preserve">. </w:t>
      </w:r>
      <w:r w:rsidR="00B60257">
        <w:rPr>
          <w:rFonts w:ascii="Sylfaen" w:eastAsia="Sylfaen" w:hAnsi="Sylfaen" w:cs="Arial"/>
          <w:lang w:val="ka-GE"/>
        </w:rPr>
        <w:t xml:space="preserve">ექიმ-რადიოლოგის, </w:t>
      </w:r>
      <w:r w:rsidR="00340C6A">
        <w:rPr>
          <w:rFonts w:ascii="Sylfaen" w:eastAsia="Sylfaen" w:hAnsi="Sylfaen" w:cs="Arial"/>
          <w:lang w:val="ka-GE"/>
        </w:rPr>
        <w:t>სამედიცინო ფიზიკოს</w:t>
      </w:r>
      <w:r w:rsidR="00B60257">
        <w:rPr>
          <w:rFonts w:ascii="Sylfaen" w:eastAsia="Sylfaen" w:hAnsi="Sylfaen" w:cs="Arial"/>
          <w:lang w:val="ka-GE"/>
        </w:rPr>
        <w:t>ისა</w:t>
      </w:r>
      <w:r w:rsidR="00340C6A">
        <w:rPr>
          <w:rFonts w:ascii="Sylfaen" w:eastAsia="Sylfaen" w:hAnsi="Sylfaen" w:cs="Arial"/>
          <w:lang w:val="ka-GE"/>
        </w:rPr>
        <w:t xml:space="preserve"> და რადიაციული ტექნოლოგ</w:t>
      </w:r>
      <w:r w:rsidR="00B60257">
        <w:rPr>
          <w:rFonts w:ascii="Sylfaen" w:eastAsia="Sylfaen" w:hAnsi="Sylfaen" w:cs="Arial"/>
          <w:lang w:val="ka-GE"/>
        </w:rPr>
        <w:t>ის</w:t>
      </w:r>
      <w:r w:rsidR="00340C6A">
        <w:rPr>
          <w:rFonts w:ascii="Sylfaen" w:eastAsia="Sylfaen" w:hAnsi="Sylfaen" w:cs="Arial"/>
          <w:lang w:val="ka-GE"/>
        </w:rPr>
        <w:t xml:space="preserve"> მონაწილეობით რადიაციული დაცვის პროგრამით დადგენილი პერიოდულობით</w:t>
      </w:r>
      <w:r w:rsidR="00B60257">
        <w:rPr>
          <w:rFonts w:ascii="Sylfaen" w:eastAsia="Sylfaen" w:hAnsi="Sylfaen" w:cs="Arial"/>
          <w:lang w:val="ka-GE"/>
        </w:rPr>
        <w:t>, უნდა განხორციელდეს რადიოლოგიური განხილვა, რომელიც მოიცავს რადიოლოგიური პროცედურების ჩატარების დროს რადიაციული დაცვის დასაბუთებისა და ოპტიმიზაციის პრინციპების პრაქტიკული გამოყენების მიმოხილვას და კრიტიკულ ანალიზს</w:t>
      </w:r>
      <w:r w:rsidR="00340C6A">
        <w:rPr>
          <w:rFonts w:ascii="Sylfaen" w:eastAsia="Sylfaen" w:hAnsi="Sylfaen" w:cs="Arial"/>
          <w:lang w:val="ka-GE"/>
        </w:rPr>
        <w:t>.</w:t>
      </w:r>
    </w:p>
    <w:p w14:paraId="6BCCDC13" w14:textId="5C7C2FD8"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3. ავტორიზებულ</w:t>
      </w:r>
      <w:r w:rsidR="007F5AB6">
        <w:rPr>
          <w:rFonts w:ascii="Sylfaen" w:eastAsia="Sylfaen" w:hAnsi="Sylfaen" w:cs="Arial"/>
          <w:lang w:val="ka-GE"/>
        </w:rPr>
        <w:t>მა</w:t>
      </w:r>
      <w:r>
        <w:rPr>
          <w:rFonts w:ascii="Sylfaen" w:eastAsia="Sylfaen" w:hAnsi="Sylfaen" w:cs="Arial"/>
          <w:lang w:val="ka-GE"/>
        </w:rPr>
        <w:t xml:space="preserve"> </w:t>
      </w:r>
      <w:r w:rsidR="007F5AB6">
        <w:rPr>
          <w:rFonts w:ascii="Sylfaen" w:eastAsia="Sylfaen" w:hAnsi="Sylfaen" w:cs="Arial"/>
          <w:lang w:val="ka-GE"/>
        </w:rPr>
        <w:t>პირმა უნდა</w:t>
      </w:r>
      <w:r>
        <w:rPr>
          <w:rFonts w:ascii="Sylfaen" w:eastAsia="Sylfaen" w:hAnsi="Sylfaen" w:cs="Arial"/>
          <w:lang w:val="ka-GE"/>
        </w:rPr>
        <w:t xml:space="preserve"> უზრუნ</w:t>
      </w:r>
      <w:r w:rsidR="007F5AB6">
        <w:rPr>
          <w:rFonts w:ascii="Sylfaen" w:eastAsia="Sylfaen" w:hAnsi="Sylfaen" w:cs="Arial"/>
          <w:lang w:val="ka-GE"/>
        </w:rPr>
        <w:t>ველყოს</w:t>
      </w:r>
      <w:r>
        <w:rPr>
          <w:rFonts w:ascii="Sylfaen" w:eastAsia="Sylfaen" w:hAnsi="Sylfaen" w:cs="Arial"/>
          <w:lang w:val="ka-GE"/>
        </w:rPr>
        <w:t xml:space="preserve"> სამედიცინო დასხივებასთან დაკავშირებული ინფორმაციის რეგისტრ</w:t>
      </w:r>
      <w:r w:rsidR="007F5AB6">
        <w:rPr>
          <w:rFonts w:ascii="Sylfaen" w:eastAsia="Sylfaen" w:hAnsi="Sylfaen" w:cs="Arial"/>
          <w:lang w:val="ka-GE"/>
        </w:rPr>
        <w:t xml:space="preserve">აცია </w:t>
      </w:r>
      <w:r>
        <w:rPr>
          <w:rFonts w:ascii="Sylfaen" w:eastAsia="Sylfaen" w:hAnsi="Sylfaen" w:cs="Arial"/>
          <w:lang w:val="ka-GE"/>
        </w:rPr>
        <w:t>და შენახვა:</w:t>
      </w:r>
    </w:p>
    <w:p w14:paraId="2D23B512" w14:textId="1A32338D"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 </w:t>
      </w:r>
      <w:r>
        <w:rPr>
          <w:rFonts w:ascii="Sylfaen" w:hAnsi="Sylfaen"/>
          <w:lang w:val="ka-GE"/>
        </w:rPr>
        <w:t>დიაგნოსტიკური რენტგენოლოგიისთვის</w:t>
      </w:r>
      <w:r w:rsidR="00861E7A">
        <w:rPr>
          <w:rFonts w:ascii="Sylfaen" w:hAnsi="Sylfaen"/>
          <w:lang w:val="ka-GE"/>
        </w:rPr>
        <w:t xml:space="preserve"> – </w:t>
      </w:r>
      <w:r w:rsidR="00874561">
        <w:rPr>
          <w:rFonts w:ascii="Sylfaen" w:hAnsi="Sylfaen"/>
          <w:lang w:val="ka-GE"/>
        </w:rPr>
        <w:t>რეტროსპექტ</w:t>
      </w:r>
      <w:r>
        <w:rPr>
          <w:rFonts w:ascii="Sylfaen" w:hAnsi="Sylfaen"/>
          <w:lang w:val="ka-GE"/>
        </w:rPr>
        <w:t>ული დოზის შეფასებისათვის საჭირო ინფორმაცია, მათ შორის</w:t>
      </w:r>
      <w:r w:rsidR="007F5AB6">
        <w:rPr>
          <w:rFonts w:ascii="Sylfaen" w:hAnsi="Sylfaen"/>
          <w:lang w:val="ka-GE"/>
        </w:rPr>
        <w:t>,</w:t>
      </w:r>
      <w:r>
        <w:rPr>
          <w:rFonts w:ascii="Sylfaen" w:hAnsi="Sylfaen"/>
          <w:lang w:val="ka-GE"/>
        </w:rPr>
        <w:t xml:space="preserve"> დასხივების რაოდენობა და რენტგენო-რადიოლოგიური პროცედურების ხანგრძლივობა;</w:t>
      </w:r>
    </w:p>
    <w:p w14:paraId="4DE64A3B" w14:textId="73FA56F0"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 ვიზუალურად კონტროლირებადი ინტერვენციული პროცედურებისათვის</w:t>
      </w:r>
      <w:r w:rsidR="007F5AB6">
        <w:rPr>
          <w:rFonts w:ascii="Sylfaen" w:eastAsia="Sylfaen" w:hAnsi="Sylfaen" w:cs="Arial"/>
          <w:lang w:val="ka-GE"/>
        </w:rPr>
        <w:t xml:space="preserve"> </w:t>
      </w:r>
      <w:r w:rsidR="00E37CBC">
        <w:rPr>
          <w:rFonts w:ascii="Sylfaen" w:eastAsia="Sylfaen" w:hAnsi="Sylfaen" w:cs="Arial"/>
          <w:lang w:val="ka-GE"/>
        </w:rPr>
        <w:t>–</w:t>
      </w:r>
      <w:r w:rsidR="00E37CBC">
        <w:rPr>
          <w:rFonts w:ascii="Sylfaen" w:eastAsia="Sylfaen" w:hAnsi="Sylfaen" w:cs="Arial"/>
          <w:lang w:val="ka-GE"/>
        </w:rPr>
        <w:t xml:space="preserve"> </w:t>
      </w:r>
      <w:r w:rsidR="00874561">
        <w:rPr>
          <w:rFonts w:ascii="Sylfaen" w:eastAsia="Sylfaen" w:hAnsi="Sylfaen" w:cs="Arial"/>
          <w:lang w:val="ka-GE"/>
        </w:rPr>
        <w:t>რეტროსპექტ</w:t>
      </w:r>
      <w:r>
        <w:rPr>
          <w:rFonts w:ascii="Sylfaen" w:eastAsia="Sylfaen" w:hAnsi="Sylfaen" w:cs="Arial"/>
          <w:lang w:val="ka-GE"/>
        </w:rPr>
        <w:t>ული დოზის შეფასებისათვის საჭირო ინფორმაცია, მათ შორის</w:t>
      </w:r>
      <w:r w:rsidR="007F5AB6">
        <w:rPr>
          <w:rFonts w:ascii="Sylfaen" w:eastAsia="Sylfaen" w:hAnsi="Sylfaen" w:cs="Arial"/>
          <w:lang w:val="ka-GE"/>
        </w:rPr>
        <w:t>,</w:t>
      </w:r>
      <w:r w:rsidR="00EC3480">
        <w:rPr>
          <w:rFonts w:ascii="Sylfaen" w:eastAsia="Sylfaen" w:hAnsi="Sylfaen" w:cs="Arial"/>
          <w:lang w:val="ka-GE"/>
        </w:rPr>
        <w:t xml:space="preserve"> </w:t>
      </w:r>
      <w:r>
        <w:rPr>
          <w:rFonts w:ascii="Sylfaen" w:eastAsia="Sylfaen" w:hAnsi="Sylfaen" w:cs="Arial"/>
          <w:lang w:val="ka-GE"/>
        </w:rPr>
        <w:t>რენტგენოსკოპიის ხანგრძლივობა და მიღებული სურათების რაოდენობა;</w:t>
      </w:r>
    </w:p>
    <w:p w14:paraId="16BA9958" w14:textId="669D02BF"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გ) ბირთვული მედიცინისთვის</w:t>
      </w:r>
      <w:r w:rsidR="00861E7A">
        <w:rPr>
          <w:rFonts w:ascii="Sylfaen" w:eastAsia="Sylfaen" w:hAnsi="Sylfaen" w:cs="Arial"/>
          <w:lang w:val="ka-GE"/>
        </w:rPr>
        <w:t xml:space="preserve"> – </w:t>
      </w:r>
      <w:r>
        <w:rPr>
          <w:rFonts w:ascii="Sylfaen" w:eastAsia="Sylfaen" w:hAnsi="Sylfaen" w:cs="Arial"/>
          <w:lang w:val="ka-GE"/>
        </w:rPr>
        <w:t>ინფორმაცია</w:t>
      </w:r>
      <w:r w:rsidR="00E37CBC">
        <w:rPr>
          <w:rFonts w:ascii="Sylfaen" w:eastAsia="Sylfaen" w:hAnsi="Sylfaen" w:cs="Arial"/>
          <w:lang w:val="ka-GE"/>
        </w:rPr>
        <w:t>,</w:t>
      </w:r>
      <w:r>
        <w:rPr>
          <w:rFonts w:ascii="Sylfaen" w:eastAsia="Sylfaen" w:hAnsi="Sylfaen" w:cs="Arial"/>
          <w:lang w:val="ka-GE"/>
        </w:rPr>
        <w:t xml:space="preserve"> გამოყენებული რადიოფარმპრეპარატების სახეობების და მათი აქტივობის შესახებ;</w:t>
      </w:r>
    </w:p>
    <w:p w14:paraId="0F998BA1" w14:textId="618BC376"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eastAsia="Sylfaen" w:hAnsi="Sylfaen" w:cs="Arial"/>
          <w:lang w:val="ka-GE"/>
        </w:rPr>
        <w:t>დ) სხივური თერაპიისთვის</w:t>
      </w:r>
      <w:r w:rsidR="00861E7A">
        <w:rPr>
          <w:rFonts w:ascii="Sylfaen" w:eastAsia="Sylfaen" w:hAnsi="Sylfaen" w:cs="Arial"/>
          <w:lang w:val="ka-GE"/>
        </w:rPr>
        <w:t xml:space="preserve"> – </w:t>
      </w:r>
      <w:r>
        <w:rPr>
          <w:rFonts w:ascii="Sylfaen" w:hAnsi="Sylfaen"/>
          <w:lang w:val="ka-GE"/>
        </w:rPr>
        <w:t xml:space="preserve">დაგეგმილი სამიზნე მოცულობის აღწერა, ინფორმაცია დაგეგმილ სამიზნე ცენტრში დოზების შესახებ და დაგეგმილი სამიზნე მოცულობის მიერ მიღებული </w:t>
      </w:r>
      <w:r>
        <w:rPr>
          <w:rFonts w:ascii="Sylfaen" w:hAnsi="Sylfaen"/>
          <w:lang w:val="ka-GE"/>
        </w:rPr>
        <w:lastRenderedPageBreak/>
        <w:t>მაქსიმალური და მინიმალური დოზების შესახებ, ასევე დოზის ფრაქციებ</w:t>
      </w:r>
      <w:r w:rsidR="007F5AB6">
        <w:rPr>
          <w:rFonts w:ascii="Sylfaen" w:hAnsi="Sylfaen"/>
          <w:lang w:val="ka-GE"/>
        </w:rPr>
        <w:t>ი</w:t>
      </w:r>
      <w:r>
        <w:rPr>
          <w:rFonts w:ascii="Sylfaen" w:hAnsi="Sylfaen"/>
          <w:lang w:val="ka-GE"/>
        </w:rPr>
        <w:t xml:space="preserve"> და მკურნალობის საერთო დრო;</w:t>
      </w:r>
    </w:p>
    <w:p w14:paraId="108E5DFB" w14:textId="358656B1"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Pr>
          <w:rFonts w:ascii="Sylfaen" w:hAnsi="Sylfaen"/>
          <w:lang w:val="ka-GE"/>
        </w:rPr>
        <w:t>ე) მონაცემები ბიოსამედიცინო კვლევის პროგრამაში მონაწილე მოხალისეების დასხივების შესახებ;</w:t>
      </w:r>
    </w:p>
    <w:p w14:paraId="40B82C64"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hAnsi="Sylfaen"/>
          <w:lang w:val="ka-GE"/>
        </w:rPr>
        <w:t xml:space="preserve">ვ) </w:t>
      </w:r>
      <w:r>
        <w:rPr>
          <w:rFonts w:ascii="Sylfaen" w:eastAsia="Sylfaen" w:hAnsi="Sylfaen" w:cs="Arial"/>
          <w:lang w:val="ka-GE"/>
        </w:rPr>
        <w:t>არაგანზრახი და ავარიული სამედიცინო დასხივების შემთხვევების გამოკვლევის შედეგები.</w:t>
      </w:r>
    </w:p>
    <w:p w14:paraId="748BD9BB" w14:textId="77777777" w:rsidR="00340C6A" w:rsidRDefault="00340C6A" w:rsidP="00340C6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289B94FC" w14:textId="5ED03DFE" w:rsidR="00434FF3" w:rsidRDefault="00434FF3" w:rsidP="00434FF3">
      <w:pPr>
        <w:jc w:val="both"/>
        <w:rPr>
          <w:rFonts w:ascii="Sylfaen" w:hAnsi="Sylfaen"/>
          <w:lang w:val="ka-GE"/>
        </w:rPr>
      </w:pPr>
      <w:r>
        <w:rPr>
          <w:rFonts w:ascii="Sylfaen" w:hAnsi="Sylfaen"/>
          <w:b/>
          <w:lang w:val="ka-GE"/>
        </w:rPr>
        <w:t>მუხლი</w:t>
      </w:r>
      <w:r w:rsidR="00B32AF9">
        <w:rPr>
          <w:rFonts w:ascii="Sylfaen" w:hAnsi="Sylfaen"/>
          <w:b/>
          <w:lang w:val="ka-GE"/>
        </w:rPr>
        <w:t xml:space="preserve"> 39</w:t>
      </w:r>
      <w:r>
        <w:rPr>
          <w:rFonts w:ascii="Sylfaen" w:hAnsi="Sylfaen"/>
          <w:b/>
          <w:lang w:val="ka-GE"/>
        </w:rPr>
        <w:t xml:space="preserve">. </w:t>
      </w:r>
      <w:r w:rsidR="00AF1733" w:rsidRPr="00AF1733">
        <w:rPr>
          <w:rFonts w:ascii="Sylfaen" w:hAnsi="Sylfaen"/>
          <w:b/>
          <w:lang w:val="ka-GE"/>
        </w:rPr>
        <w:t>სამედიცინო დაწესებულების ადგილობრივი დამოუკიდებელი ეთიკის კომიტეტის</w:t>
      </w:r>
      <w:r w:rsidR="00AF1733">
        <w:rPr>
          <w:rFonts w:ascii="Sylfaen" w:hAnsi="Sylfaen"/>
          <w:b/>
          <w:lang w:val="ka-GE"/>
        </w:rPr>
        <w:t xml:space="preserve"> </w:t>
      </w:r>
      <w:r>
        <w:rPr>
          <w:rFonts w:ascii="Sylfaen" w:hAnsi="Sylfaen"/>
          <w:b/>
          <w:lang w:val="ka-GE"/>
        </w:rPr>
        <w:t>საქმიანობა სამედიცინო დასხივებისას</w:t>
      </w:r>
      <w:r>
        <w:rPr>
          <w:rFonts w:ascii="Sylfaen" w:hAnsi="Sylfaen"/>
          <w:lang w:val="ka-GE"/>
        </w:rPr>
        <w:t xml:space="preserve"> </w:t>
      </w:r>
    </w:p>
    <w:p w14:paraId="73AF473C" w14:textId="6BDF9361" w:rsidR="00434FF3" w:rsidRDefault="00434FF3" w:rsidP="007636E6">
      <w:pPr>
        <w:pStyle w:val="ListParagraph"/>
        <w:spacing w:after="0" w:line="240" w:lineRule="auto"/>
        <w:ind w:left="0"/>
        <w:jc w:val="both"/>
        <w:rPr>
          <w:rFonts w:ascii="Sylfaen" w:hAnsi="Sylfaen"/>
          <w:lang w:val="ka-GE"/>
        </w:rPr>
      </w:pPr>
      <w:r>
        <w:rPr>
          <w:rFonts w:ascii="Sylfaen" w:hAnsi="Sylfaen"/>
          <w:lang w:val="ka-GE"/>
        </w:rPr>
        <w:t xml:space="preserve">1. ბიოსამედიცინო კვლევებში მოხალისეთა დასხივება უნდა </w:t>
      </w:r>
      <w:r w:rsidR="007F5AB6">
        <w:rPr>
          <w:rFonts w:ascii="Sylfaen" w:hAnsi="Sylfaen"/>
          <w:lang w:val="ka-GE"/>
        </w:rPr>
        <w:t>იყოს</w:t>
      </w:r>
      <w:r>
        <w:rPr>
          <w:rFonts w:ascii="Sylfaen" w:hAnsi="Sylfaen"/>
          <w:lang w:val="ka-GE"/>
        </w:rPr>
        <w:t xml:space="preserve"> დასაბუთებული.</w:t>
      </w:r>
      <w:r w:rsidRPr="00DE459A">
        <w:rPr>
          <w:rFonts w:ascii="Sylfaen" w:hAnsi="Sylfaen"/>
          <w:lang w:val="ka-GE"/>
        </w:rPr>
        <w:t xml:space="preserve"> </w:t>
      </w:r>
    </w:p>
    <w:p w14:paraId="264CB1C6" w14:textId="32D31BF0" w:rsidR="00434FF3" w:rsidRPr="001B4F5D" w:rsidRDefault="00434FF3" w:rsidP="007636E6">
      <w:pPr>
        <w:pStyle w:val="ListParagraph"/>
        <w:spacing w:after="0" w:line="240" w:lineRule="auto"/>
        <w:ind w:left="0"/>
        <w:jc w:val="both"/>
        <w:rPr>
          <w:rFonts w:ascii="Sylfaen" w:hAnsi="Sylfaen"/>
          <w:lang w:val="ka-GE"/>
        </w:rPr>
      </w:pPr>
      <w:r>
        <w:rPr>
          <w:rFonts w:ascii="Sylfaen" w:hAnsi="Sylfaen"/>
          <w:lang w:val="ka-GE"/>
        </w:rPr>
        <w:t xml:space="preserve">2. </w:t>
      </w:r>
      <w:r w:rsidRPr="001B4F5D">
        <w:rPr>
          <w:rFonts w:ascii="Sylfaen" w:hAnsi="Sylfaen"/>
          <w:lang w:val="ka-GE"/>
        </w:rPr>
        <w:t xml:space="preserve">მოხალისეთა </w:t>
      </w:r>
      <w:r>
        <w:rPr>
          <w:rFonts w:ascii="Sylfaen" w:hAnsi="Sylfaen"/>
          <w:lang w:val="ka-GE"/>
        </w:rPr>
        <w:t>დასხივება</w:t>
      </w:r>
      <w:r w:rsidRPr="001B4F5D">
        <w:rPr>
          <w:rFonts w:ascii="Sylfaen" w:hAnsi="Sylfaen"/>
          <w:lang w:val="ka-GE"/>
        </w:rPr>
        <w:t xml:space="preserve"> ბიოსამედიცინო კვლევ</w:t>
      </w:r>
      <w:r w:rsidR="007F5AB6">
        <w:rPr>
          <w:rFonts w:ascii="Sylfaen" w:hAnsi="Sylfaen"/>
          <w:lang w:val="ka-GE"/>
        </w:rPr>
        <w:t>ებში</w:t>
      </w:r>
      <w:r w:rsidRPr="001B4F5D">
        <w:rPr>
          <w:rFonts w:ascii="Sylfaen" w:hAnsi="Sylfaen"/>
          <w:lang w:val="ka-GE"/>
        </w:rPr>
        <w:t xml:space="preserve"> </w:t>
      </w:r>
      <w:r>
        <w:rPr>
          <w:rFonts w:ascii="Sylfaen" w:hAnsi="Sylfaen"/>
          <w:lang w:val="ka-GE"/>
        </w:rPr>
        <w:t>ითვლება დასაბუთებულად</w:t>
      </w:r>
      <w:r w:rsidRPr="001B4F5D">
        <w:rPr>
          <w:rFonts w:ascii="Sylfaen" w:hAnsi="Sylfaen"/>
          <w:lang w:val="ka-GE"/>
        </w:rPr>
        <w:t>, თუ:</w:t>
      </w:r>
      <w:r>
        <w:rPr>
          <w:rFonts w:ascii="Sylfaen" w:hAnsi="Sylfaen"/>
          <w:lang w:val="ka-GE"/>
        </w:rPr>
        <w:t xml:space="preserve"> </w:t>
      </w:r>
    </w:p>
    <w:p w14:paraId="674CBED6" w14:textId="7DB88CAE" w:rsidR="00434FF3" w:rsidRPr="001B4F5D" w:rsidRDefault="00434FF3" w:rsidP="007636E6">
      <w:pPr>
        <w:pStyle w:val="ListParagraph"/>
        <w:spacing w:after="0" w:line="240" w:lineRule="auto"/>
        <w:ind w:left="0"/>
        <w:jc w:val="both"/>
        <w:rPr>
          <w:rFonts w:ascii="Sylfaen" w:hAnsi="Sylfaen"/>
          <w:lang w:val="ka-GE"/>
        </w:rPr>
      </w:pPr>
      <w:r w:rsidRPr="001B4F5D">
        <w:rPr>
          <w:rFonts w:ascii="Sylfaen" w:hAnsi="Sylfaen"/>
          <w:lang w:val="ka-GE"/>
        </w:rPr>
        <w:t xml:space="preserve">ა) იგი ხორციელდება ჰელსინკის დეკლარაციის დებულებების შესაბამისად და ეფუძნება საერთაშორისო სამედიცინო მეცნიერებათა საბჭოს მიერ გამოქვეყნებულ </w:t>
      </w:r>
      <w:r>
        <w:rPr>
          <w:rFonts w:ascii="Sylfaen" w:hAnsi="Sylfaen"/>
          <w:lang w:val="ka-GE"/>
        </w:rPr>
        <w:t>სახელმძღვანელოებს</w:t>
      </w:r>
      <w:r w:rsidRPr="001B4F5D">
        <w:rPr>
          <w:rFonts w:ascii="Sylfaen" w:hAnsi="Sylfaen"/>
          <w:lang w:val="ka-GE"/>
        </w:rPr>
        <w:t>, რადიოლოგიური დაცვის საერთაშორისო კომისიის</w:t>
      </w:r>
      <w:r w:rsidR="00FD68A9" w:rsidRPr="00FF5F7C">
        <w:rPr>
          <w:rFonts w:ascii="Sylfaen" w:hAnsi="Sylfaen"/>
          <w:lang w:val="ka-GE"/>
        </w:rPr>
        <w:t xml:space="preserve"> </w:t>
      </w:r>
      <w:r w:rsidR="00FD68A9">
        <w:rPr>
          <w:rFonts w:ascii="Sylfaen" w:eastAsia="Sylfaen" w:hAnsi="Sylfaen" w:cs="Arial"/>
          <w:lang w:val="ka-GE"/>
        </w:rPr>
        <w:t>(ICRP)</w:t>
      </w:r>
      <w:r w:rsidRPr="001B4F5D">
        <w:rPr>
          <w:rFonts w:ascii="Sylfaen" w:hAnsi="Sylfaen"/>
          <w:lang w:val="ka-GE"/>
        </w:rPr>
        <w:t xml:space="preserve"> რეკომენდაციებთან ერთად;</w:t>
      </w:r>
    </w:p>
    <w:p w14:paraId="064203A5" w14:textId="2A7A2BE9" w:rsidR="00434FF3" w:rsidRPr="00DE459A" w:rsidRDefault="00434FF3" w:rsidP="007636E6">
      <w:pPr>
        <w:pStyle w:val="ListParagraph"/>
        <w:spacing w:after="0" w:line="240" w:lineRule="auto"/>
        <w:ind w:left="0"/>
        <w:jc w:val="both"/>
        <w:rPr>
          <w:rFonts w:ascii="Sylfaen" w:hAnsi="Sylfaen"/>
          <w:lang w:val="ka-GE"/>
        </w:rPr>
      </w:pPr>
      <w:r w:rsidRPr="001B4F5D">
        <w:rPr>
          <w:rFonts w:ascii="Sylfaen" w:hAnsi="Sylfaen"/>
          <w:lang w:val="ka-GE"/>
        </w:rPr>
        <w:t>ბ) ექვემდებარება</w:t>
      </w:r>
      <w:r w:rsidR="00AF1733" w:rsidRPr="004F43D2">
        <w:rPr>
          <w:rFonts w:ascii="Sylfaen" w:hAnsi="Sylfaen"/>
          <w:color w:val="FF0000"/>
          <w:lang w:val="ka-GE"/>
        </w:rPr>
        <w:t xml:space="preserve"> </w:t>
      </w:r>
      <w:r w:rsidRPr="00A77683">
        <w:rPr>
          <w:rFonts w:ascii="Sylfaen" w:hAnsi="Sylfaen"/>
          <w:lang w:val="ka-GE"/>
        </w:rPr>
        <w:t>ეთიკის კომიტეტი</w:t>
      </w:r>
      <w:r w:rsidR="002B71E0" w:rsidRPr="00A77683">
        <w:rPr>
          <w:rFonts w:ascii="Sylfaen" w:hAnsi="Sylfaen"/>
          <w:lang w:val="ka-GE"/>
        </w:rPr>
        <w:t>ს</w:t>
      </w:r>
      <w:r w:rsidRPr="00A77683">
        <w:rPr>
          <w:rFonts w:ascii="Sylfaen" w:hAnsi="Sylfaen"/>
          <w:lang w:val="ka-GE"/>
        </w:rPr>
        <w:t xml:space="preserve"> </w:t>
      </w:r>
      <w:r w:rsidRPr="00AD6456">
        <w:rPr>
          <w:rFonts w:ascii="Sylfaen" w:hAnsi="Sylfaen"/>
          <w:color w:val="000000" w:themeColor="text1"/>
          <w:lang w:val="ka-GE"/>
        </w:rPr>
        <w:t>მიერ</w:t>
      </w:r>
      <w:r w:rsidRPr="00CA241F">
        <w:rPr>
          <w:rFonts w:ascii="Sylfaen" w:hAnsi="Sylfaen"/>
          <w:color w:val="000000" w:themeColor="text1"/>
          <w:lang w:val="ka-GE"/>
        </w:rPr>
        <w:t xml:space="preserve"> დამტკიცებულ </w:t>
      </w:r>
      <w:r w:rsidRPr="001B4F5D">
        <w:rPr>
          <w:rFonts w:ascii="Sylfaen" w:hAnsi="Sylfaen"/>
          <w:lang w:val="ka-GE"/>
        </w:rPr>
        <w:t>პროცედურას მოქმედი კანონმდებლობით განსაზღვრული დოზ</w:t>
      </w:r>
      <w:r>
        <w:rPr>
          <w:rFonts w:ascii="Sylfaen" w:hAnsi="Sylfaen"/>
          <w:lang w:val="ka-GE"/>
        </w:rPr>
        <w:t>ური ზღვრების</w:t>
      </w:r>
      <w:r w:rsidRPr="001B4F5D">
        <w:rPr>
          <w:rFonts w:ascii="Sylfaen" w:hAnsi="Sylfaen"/>
          <w:lang w:val="ka-GE"/>
        </w:rPr>
        <w:t xml:space="preserve"> მითითებით.</w:t>
      </w:r>
    </w:p>
    <w:p w14:paraId="2D9273A2" w14:textId="2BF9DAE2" w:rsidR="00434FF3" w:rsidRDefault="00434FF3" w:rsidP="007636E6">
      <w:pPr>
        <w:spacing w:after="0" w:line="240" w:lineRule="auto"/>
        <w:jc w:val="both"/>
        <w:rPr>
          <w:rFonts w:ascii="Sylfaen" w:hAnsi="Sylfaen"/>
          <w:lang w:val="ka-GE"/>
        </w:rPr>
      </w:pPr>
      <w:r>
        <w:rPr>
          <w:rFonts w:ascii="Sylfaen" w:hAnsi="Sylfaen"/>
          <w:lang w:val="ka-GE"/>
        </w:rPr>
        <w:t>3. ბიოსამედიცინო კვლევის პროგრამაში სამედიცინო დასხივების გამოყენება შესაძლებელია შემდეგი მიზნებისათვის:</w:t>
      </w:r>
    </w:p>
    <w:p w14:paraId="666AEB83" w14:textId="7E1FECE6" w:rsidR="00434FF3" w:rsidRDefault="00434FF3" w:rsidP="007636E6">
      <w:pPr>
        <w:spacing w:after="0" w:line="240" w:lineRule="auto"/>
        <w:jc w:val="both"/>
        <w:rPr>
          <w:rFonts w:ascii="Sylfaen" w:hAnsi="Sylfaen"/>
          <w:lang w:val="ka-GE"/>
        </w:rPr>
      </w:pPr>
      <w:r>
        <w:rPr>
          <w:rFonts w:ascii="Sylfaen" w:hAnsi="Sylfaen"/>
          <w:lang w:val="ka-GE"/>
        </w:rPr>
        <w:t xml:space="preserve">ა) დიაგნოსტიკური რადიოლოგიური პროცედურების გამოყენების მეშვეობით მკურნალობის შედეგის </w:t>
      </w:r>
      <w:r w:rsidR="00FD68A9">
        <w:rPr>
          <w:rFonts w:ascii="Sylfaen" w:hAnsi="Sylfaen"/>
          <w:lang w:val="ka-GE"/>
        </w:rPr>
        <w:t xml:space="preserve">ეფექტიანობის </w:t>
      </w:r>
      <w:r>
        <w:rPr>
          <w:rFonts w:ascii="Sylfaen" w:hAnsi="Sylfaen"/>
          <w:lang w:val="ka-GE"/>
        </w:rPr>
        <w:t>შესაფასებლად;</w:t>
      </w:r>
    </w:p>
    <w:p w14:paraId="2ED9DC61" w14:textId="1175C84B" w:rsidR="00434FF3" w:rsidRDefault="00434FF3" w:rsidP="007636E6">
      <w:pPr>
        <w:spacing w:after="0" w:line="240" w:lineRule="auto"/>
        <w:jc w:val="both"/>
        <w:rPr>
          <w:rFonts w:ascii="Sylfaen" w:hAnsi="Sylfaen"/>
          <w:lang w:val="ka-GE"/>
        </w:rPr>
      </w:pPr>
      <w:r>
        <w:rPr>
          <w:rFonts w:ascii="Sylfaen" w:hAnsi="Sylfaen"/>
          <w:lang w:val="ka-GE"/>
        </w:rPr>
        <w:t>ბ) ახალი რადიოფარმპრეპარატების გამოყენება</w:t>
      </w:r>
      <w:r w:rsidR="00E37CBC">
        <w:rPr>
          <w:rFonts w:ascii="Sylfaen" w:hAnsi="Sylfaen"/>
          <w:lang w:val="ka-GE"/>
        </w:rPr>
        <w:t xml:space="preserve"> </w:t>
      </w:r>
      <w:r w:rsidR="00E37CBC">
        <w:rPr>
          <w:rFonts w:ascii="Sylfaen" w:eastAsia="Sylfaen" w:hAnsi="Sylfaen" w:cs="Arial"/>
          <w:lang w:val="ka-GE"/>
        </w:rPr>
        <w:t>–</w:t>
      </w:r>
      <w:r w:rsidR="00E37CBC">
        <w:rPr>
          <w:rFonts w:ascii="Sylfaen" w:eastAsia="Sylfaen" w:hAnsi="Sylfaen" w:cs="Arial"/>
          <w:lang w:val="ka-GE"/>
        </w:rPr>
        <w:t xml:space="preserve"> </w:t>
      </w:r>
      <w:r>
        <w:rPr>
          <w:rFonts w:ascii="Sylfaen" w:hAnsi="Sylfaen"/>
          <w:lang w:val="ka-GE"/>
        </w:rPr>
        <w:t>ტესტირებისათვის (</w:t>
      </w:r>
      <w:r w:rsidR="007F5AB6">
        <w:rPr>
          <w:rFonts w:ascii="Sylfaen" w:hAnsi="Sylfaen"/>
          <w:lang w:val="ka-GE"/>
        </w:rPr>
        <w:t xml:space="preserve">როდესაც </w:t>
      </w:r>
      <w:r>
        <w:rPr>
          <w:rFonts w:ascii="Sylfaen" w:hAnsi="Sylfaen"/>
          <w:lang w:val="ka-GE"/>
        </w:rPr>
        <w:t>გამოსხივება თავად არის კვლევის ნაწილი და არა შეფასების ინსტრუმენტი);</w:t>
      </w:r>
    </w:p>
    <w:p w14:paraId="76E83C44" w14:textId="40735C16" w:rsidR="00434FF3" w:rsidRDefault="00434FF3" w:rsidP="007636E6">
      <w:pPr>
        <w:spacing w:after="0" w:line="240" w:lineRule="auto"/>
        <w:jc w:val="both"/>
        <w:rPr>
          <w:rFonts w:ascii="Sylfaen" w:hAnsi="Sylfaen"/>
          <w:lang w:val="ka-GE"/>
        </w:rPr>
      </w:pPr>
      <w:r>
        <w:rPr>
          <w:rFonts w:ascii="Sylfaen" w:hAnsi="Sylfaen"/>
          <w:lang w:val="ka-GE"/>
        </w:rPr>
        <w:t xml:space="preserve">გ) სხივური თერაპიის ახალი პროტოკოლების/გაიდლაინების შესაფასებლად, </w:t>
      </w:r>
      <w:r w:rsidR="007F5AB6">
        <w:rPr>
          <w:rFonts w:ascii="Sylfaen" w:hAnsi="Sylfaen"/>
          <w:lang w:val="ka-GE"/>
        </w:rPr>
        <w:t>დამოუკიდებლად</w:t>
      </w:r>
      <w:r>
        <w:rPr>
          <w:rFonts w:ascii="Sylfaen" w:hAnsi="Sylfaen"/>
          <w:lang w:val="ka-GE"/>
        </w:rPr>
        <w:t xml:space="preserve"> ან სხვა თერაპიულ მეთოდებთან ერთად;  </w:t>
      </w:r>
    </w:p>
    <w:p w14:paraId="465D0466" w14:textId="493FCB14" w:rsidR="00434FF3" w:rsidRDefault="00434FF3" w:rsidP="007636E6">
      <w:pPr>
        <w:spacing w:after="0" w:line="240" w:lineRule="auto"/>
        <w:jc w:val="both"/>
        <w:rPr>
          <w:rFonts w:ascii="Sylfaen" w:hAnsi="Sylfaen"/>
          <w:lang w:val="ka-GE"/>
        </w:rPr>
      </w:pPr>
      <w:r>
        <w:rPr>
          <w:rFonts w:ascii="Sylfaen" w:hAnsi="Sylfaen"/>
          <w:lang w:val="ka-GE"/>
        </w:rPr>
        <w:t>დ) რადიოლოგიური პროცედურების შედარების მიზნით;</w:t>
      </w:r>
    </w:p>
    <w:p w14:paraId="797E9518" w14:textId="05DC6E56" w:rsidR="00434FF3" w:rsidRDefault="00434FF3" w:rsidP="007636E6">
      <w:pPr>
        <w:spacing w:after="0" w:line="240" w:lineRule="auto"/>
        <w:jc w:val="both"/>
        <w:rPr>
          <w:rFonts w:ascii="Sylfaen" w:hAnsi="Sylfaen"/>
          <w:lang w:val="ka-GE"/>
        </w:rPr>
      </w:pPr>
      <w:r>
        <w:rPr>
          <w:rFonts w:ascii="Sylfaen" w:hAnsi="Sylfaen"/>
          <w:lang w:val="ka-GE"/>
        </w:rPr>
        <w:t xml:space="preserve">ე) ჯანმრთელი ადამიანების ფიზიოლოგიური </w:t>
      </w:r>
      <w:r w:rsidR="007F5AB6">
        <w:rPr>
          <w:rFonts w:ascii="Sylfaen" w:hAnsi="Sylfaen"/>
          <w:lang w:val="ka-GE"/>
        </w:rPr>
        <w:t>ან/და</w:t>
      </w:r>
      <w:r>
        <w:rPr>
          <w:rFonts w:ascii="Sylfaen" w:hAnsi="Sylfaen"/>
          <w:lang w:val="ka-GE"/>
        </w:rPr>
        <w:t xml:space="preserve"> ბიოქიმიური პროცესების შესაფასებლად.</w:t>
      </w:r>
    </w:p>
    <w:p w14:paraId="082AA3F9" w14:textId="2D26164D" w:rsidR="00434FF3" w:rsidRDefault="00434FF3" w:rsidP="007636E6">
      <w:pPr>
        <w:spacing w:after="0" w:line="240" w:lineRule="auto"/>
        <w:jc w:val="both"/>
        <w:rPr>
          <w:rFonts w:ascii="Sylfaen" w:hAnsi="Sylfaen"/>
          <w:lang w:val="ka-GE"/>
        </w:rPr>
      </w:pPr>
      <w:r>
        <w:rPr>
          <w:rFonts w:ascii="Sylfaen" w:hAnsi="Sylfaen"/>
          <w:lang w:val="ka-GE"/>
        </w:rPr>
        <w:t xml:space="preserve">4. გადაწყვეტილების მიღებისას </w:t>
      </w:r>
      <w:r w:rsidRPr="00CA241F">
        <w:rPr>
          <w:rFonts w:ascii="Sylfaen" w:hAnsi="Sylfaen"/>
          <w:color w:val="000000" w:themeColor="text1"/>
          <w:lang w:val="ka-GE"/>
        </w:rPr>
        <w:t xml:space="preserve">ეთიკის კომიტეტს უნდა მიეწოდოს ინფორმაცია მოსალოდნელი დოზებისა და რადიაციული რისკის შეფასების შესახებ, მონაწილეთა ასაკის, სქესისა და ჯანმრთელობის მდგომარეობის გათვალისწინებით. ეთიკის </w:t>
      </w:r>
      <w:r>
        <w:rPr>
          <w:rFonts w:ascii="Sylfaen" w:hAnsi="Sylfaen"/>
          <w:lang w:val="ka-GE"/>
        </w:rPr>
        <w:t>კომიტეტმა ასევე უნდა მიიღოს ინფორმაცია იმის შესახებ, თუ ვინ და როგორ ჩაატარებს რადიოლოგიურ პროცედურებს.</w:t>
      </w:r>
    </w:p>
    <w:p w14:paraId="66E12A72" w14:textId="43DAAE5B" w:rsidR="00434FF3" w:rsidRDefault="00434FF3" w:rsidP="007636E6">
      <w:pPr>
        <w:spacing w:after="0" w:line="240" w:lineRule="auto"/>
        <w:jc w:val="both"/>
        <w:rPr>
          <w:rFonts w:ascii="Sylfaen" w:hAnsi="Sylfaen"/>
          <w:lang w:val="ka-GE"/>
        </w:rPr>
      </w:pPr>
      <w:r>
        <w:rPr>
          <w:rFonts w:ascii="Sylfaen" w:hAnsi="Sylfaen"/>
          <w:lang w:val="ka-GE"/>
        </w:rPr>
        <w:t xml:space="preserve">5. გამოთვლილი მოსალოდნელი დოზები და მასთან დაკავშირებული რადიაციული რისკები </w:t>
      </w:r>
      <w:r w:rsidR="007F5AB6">
        <w:rPr>
          <w:rFonts w:ascii="Sylfaen" w:hAnsi="Sylfaen"/>
          <w:lang w:val="ka-GE"/>
        </w:rPr>
        <w:t xml:space="preserve">უნდა შეაფასოს სამედიცინო ფიზიკოსმა. </w:t>
      </w:r>
    </w:p>
    <w:p w14:paraId="43FC4595" w14:textId="40113534" w:rsidR="00434FF3" w:rsidRDefault="00A5599D" w:rsidP="007636E6">
      <w:pPr>
        <w:spacing w:after="0" w:line="240" w:lineRule="auto"/>
        <w:jc w:val="both"/>
        <w:rPr>
          <w:rFonts w:ascii="Sylfaen" w:hAnsi="Sylfaen"/>
          <w:lang w:val="ka-GE"/>
        </w:rPr>
      </w:pPr>
      <w:r>
        <w:rPr>
          <w:rFonts w:ascii="Sylfaen" w:hAnsi="Sylfaen"/>
          <w:lang w:val="ka-GE"/>
        </w:rPr>
        <w:t>6</w:t>
      </w:r>
      <w:r w:rsidR="006255DF">
        <w:rPr>
          <w:rFonts w:ascii="Sylfaen" w:hAnsi="Sylfaen"/>
          <w:lang w:val="ka-GE"/>
        </w:rPr>
        <w:t>.</w:t>
      </w:r>
      <w:r w:rsidR="00434FF3">
        <w:rPr>
          <w:rFonts w:ascii="Sylfaen" w:hAnsi="Sylfaen"/>
          <w:lang w:val="ka-GE"/>
        </w:rPr>
        <w:t xml:space="preserve"> </w:t>
      </w:r>
      <w:r w:rsidRPr="000F7E2A">
        <w:rPr>
          <w:rFonts w:ascii="Sylfaen" w:hAnsi="Sylfaen"/>
          <w:lang w:val="ka-GE"/>
        </w:rPr>
        <w:t>დოზის</w:t>
      </w:r>
      <w:r w:rsidR="00434FF3" w:rsidRPr="000F7E2A">
        <w:rPr>
          <w:rFonts w:ascii="Sylfaen" w:hAnsi="Sylfaen"/>
          <w:lang w:val="ka-GE"/>
        </w:rPr>
        <w:t xml:space="preserve"> შეზღუდვები უნდა იყოს კორექტირებული, ბიოსამედიცინო კვლევითი პროგრამის მოსალოდნელი სარგებელის </w:t>
      </w:r>
      <w:r w:rsidR="00FD68A9" w:rsidRPr="000F7E2A">
        <w:rPr>
          <w:rFonts w:ascii="Sylfaen" w:hAnsi="Sylfaen"/>
          <w:lang w:val="ka-GE"/>
        </w:rPr>
        <w:t>მიხედვით</w:t>
      </w:r>
      <w:r w:rsidR="00861E7A">
        <w:rPr>
          <w:rFonts w:ascii="Sylfaen" w:hAnsi="Sylfaen"/>
          <w:lang w:val="ka-GE"/>
        </w:rPr>
        <w:t xml:space="preserve"> – </w:t>
      </w:r>
      <w:r w:rsidR="00434FF3" w:rsidRPr="000F7E2A">
        <w:rPr>
          <w:rFonts w:ascii="Sylfaen" w:hAnsi="Sylfaen"/>
          <w:lang w:val="ka-GE"/>
        </w:rPr>
        <w:t>რაც უფრო ნაკლებია სარგებელი საზოგადოებისთვის, მით უფრო მკაცრდება დოზ</w:t>
      </w:r>
      <w:r w:rsidRPr="000F7E2A">
        <w:rPr>
          <w:rFonts w:ascii="Sylfaen" w:hAnsi="Sylfaen"/>
          <w:lang w:val="ka-GE"/>
        </w:rPr>
        <w:t>ური</w:t>
      </w:r>
      <w:r w:rsidR="00434FF3" w:rsidRPr="000F7E2A">
        <w:rPr>
          <w:rFonts w:ascii="Sylfaen" w:hAnsi="Sylfaen"/>
          <w:lang w:val="ka-GE"/>
        </w:rPr>
        <w:t xml:space="preserve"> ზღვრები.</w:t>
      </w:r>
      <w:r w:rsidR="00434FF3">
        <w:rPr>
          <w:rFonts w:ascii="Sylfaen" w:hAnsi="Sylfaen"/>
          <w:lang w:val="ka-GE"/>
        </w:rPr>
        <w:t xml:space="preserve"> </w:t>
      </w:r>
    </w:p>
    <w:p w14:paraId="40062DA9" w14:textId="192276CE" w:rsidR="00434FF3" w:rsidRDefault="00A5599D" w:rsidP="007636E6">
      <w:pPr>
        <w:spacing w:after="0" w:line="240" w:lineRule="auto"/>
        <w:jc w:val="both"/>
        <w:rPr>
          <w:rFonts w:ascii="Sylfaen" w:hAnsi="Sylfaen"/>
          <w:lang w:val="ka-GE"/>
        </w:rPr>
      </w:pPr>
      <w:r>
        <w:rPr>
          <w:rFonts w:ascii="Sylfaen" w:hAnsi="Sylfaen"/>
          <w:lang w:val="ka-GE"/>
        </w:rPr>
        <w:t>7</w:t>
      </w:r>
      <w:r w:rsidR="00434FF3">
        <w:rPr>
          <w:rFonts w:ascii="Sylfaen" w:hAnsi="Sylfaen"/>
          <w:lang w:val="ka-GE"/>
        </w:rPr>
        <w:t xml:space="preserve">. დოზური ზღვრები შეადგენს 0.1 მზვ დან 10 მზვ-მდე. </w:t>
      </w:r>
    </w:p>
    <w:p w14:paraId="08B788DA" w14:textId="77777777"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b/>
          <w:color w:val="FF0000"/>
          <w:lang w:val="ka-GE"/>
        </w:rPr>
      </w:pPr>
    </w:p>
    <w:p w14:paraId="0409D79C" w14:textId="77777777"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Arial"/>
          <w:b/>
          <w:lang w:val="ka-GE"/>
        </w:rPr>
      </w:pPr>
      <w:r>
        <w:rPr>
          <w:rFonts w:ascii="Sylfaen" w:eastAsia="Sylfaen" w:hAnsi="Sylfaen" w:cs="Arial"/>
          <w:b/>
          <w:lang w:val="ka-GE"/>
        </w:rPr>
        <w:t>თავი IV. ავარიული დასხივების სიტუაცია</w:t>
      </w:r>
    </w:p>
    <w:p w14:paraId="08A128EF" w14:textId="77777777"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29AC0136" w14:textId="47ACB7E0"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w:t>
      </w:r>
      <w:r w:rsidR="00B32AF9">
        <w:rPr>
          <w:rFonts w:ascii="Sylfaen" w:eastAsia="Sylfaen" w:hAnsi="Sylfaen" w:cs="Arial"/>
          <w:b/>
          <w:lang w:val="ka-GE"/>
        </w:rPr>
        <w:t xml:space="preserve"> 40</w:t>
      </w:r>
      <w:r>
        <w:rPr>
          <w:rFonts w:ascii="Sylfaen" w:eastAsia="Sylfaen" w:hAnsi="Sylfaen" w:cs="Arial"/>
          <w:b/>
          <w:lang w:val="ka-GE"/>
        </w:rPr>
        <w:t xml:space="preserve">. ავარიული დასხივების სიტუაცია </w:t>
      </w:r>
    </w:p>
    <w:p w14:paraId="46B74AC9" w14:textId="4D54F973"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1. ავარიული დასხივების სიტუაციაში დროულად უნდა იქნეს მიღებული პრაქტიკული ზომები ავარიის შემდგომი განვითარების აღსაკვეთად, აღდგენილ</w:t>
      </w:r>
      <w:r w:rsidR="00E25E81">
        <w:rPr>
          <w:rFonts w:ascii="Sylfaen" w:eastAsia="Sylfaen" w:hAnsi="Sylfaen" w:cs="Arial"/>
          <w:lang w:val="ka-GE"/>
        </w:rPr>
        <w:t>ი</w:t>
      </w:r>
      <w:r>
        <w:rPr>
          <w:rFonts w:ascii="Sylfaen" w:eastAsia="Sylfaen" w:hAnsi="Sylfaen" w:cs="Arial"/>
          <w:lang w:val="ka-GE"/>
        </w:rPr>
        <w:t xml:space="preserve"> უნდა იქნეს კონტროლი გამოსხივების წყაროზე და მინიმუმამდე იქნეს დაყვანილი </w:t>
      </w:r>
      <w:r w:rsidR="00A5599D">
        <w:rPr>
          <w:rFonts w:ascii="Sylfaen" w:eastAsia="Sylfaen" w:hAnsi="Sylfaen" w:cs="Arial"/>
          <w:lang w:val="ka-GE"/>
        </w:rPr>
        <w:t>პერსონალისა</w:t>
      </w:r>
      <w:r>
        <w:rPr>
          <w:rFonts w:ascii="Sylfaen" w:eastAsia="Sylfaen" w:hAnsi="Sylfaen" w:cs="Arial"/>
          <w:lang w:val="ka-GE"/>
        </w:rPr>
        <w:t xml:space="preserve"> და მოსახლეობის დასხივების დოზები, დასხივებულ პირთა რაოდენობა, გარემოს </w:t>
      </w:r>
      <w:r w:rsidR="00A5599D">
        <w:rPr>
          <w:rFonts w:ascii="Sylfaen" w:eastAsia="Sylfaen" w:hAnsi="Sylfaen" w:cs="Arial"/>
          <w:lang w:val="ka-GE"/>
        </w:rPr>
        <w:t>კონტამინაციის</w:t>
      </w:r>
      <w:r>
        <w:rPr>
          <w:rFonts w:ascii="Sylfaen" w:eastAsia="Sylfaen" w:hAnsi="Sylfaen" w:cs="Arial"/>
          <w:lang w:val="ka-GE"/>
        </w:rPr>
        <w:t xml:space="preserve"> დონე და ავარიით გამოწვეული ეკონომიკური და სოციალური დანაკარგები. </w:t>
      </w:r>
    </w:p>
    <w:p w14:paraId="677E4318" w14:textId="64F3BBAB" w:rsidR="00434FF3" w:rsidRDefault="00A5599D"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i/>
          <w:lang w:val="ka-GE"/>
        </w:rPr>
      </w:pPr>
      <w:r>
        <w:rPr>
          <w:rFonts w:ascii="Sylfaen" w:eastAsia="Sylfaen" w:hAnsi="Sylfaen" w:cs="Arial"/>
          <w:iCs/>
          <w:lang w:val="ka-GE"/>
        </w:rPr>
        <w:t>2</w:t>
      </w:r>
      <w:r w:rsidR="00434FF3">
        <w:rPr>
          <w:rFonts w:ascii="Sylfaen" w:eastAsia="Sylfaen" w:hAnsi="Sylfaen" w:cs="Arial"/>
          <w:iCs/>
          <w:lang w:val="ka-GE"/>
        </w:rPr>
        <w:t xml:space="preserve">. ავარიული დასხივების სიტუაციაზე ვრცელდება </w:t>
      </w:r>
      <w:r w:rsidR="007A3F02">
        <w:rPr>
          <w:rFonts w:ascii="Sylfaen" w:eastAsia="Sylfaen" w:hAnsi="Sylfaen" w:cs="Arial"/>
          <w:iCs/>
          <w:lang w:val="ka-GE"/>
        </w:rPr>
        <w:t>„</w:t>
      </w:r>
      <w:r w:rsidR="00434FF3">
        <w:rPr>
          <w:rFonts w:ascii="Sylfaen" w:eastAsia="Sylfaen" w:hAnsi="Sylfaen" w:cs="Arial"/>
          <w:iCs/>
          <w:lang w:val="ka-GE"/>
        </w:rPr>
        <w:t xml:space="preserve">ტექნიკური რეგლამენტის − </w:t>
      </w:r>
      <w:r w:rsidR="00CA241F">
        <w:rPr>
          <w:rFonts w:ascii="Sylfaen" w:eastAsia="Sylfaen" w:hAnsi="Sylfaen" w:cs="Arial"/>
          <w:iCs/>
          <w:lang w:val="ka-GE"/>
        </w:rPr>
        <w:t>„</w:t>
      </w:r>
      <w:r w:rsidR="00434FF3">
        <w:rPr>
          <w:rFonts w:ascii="Sylfaen" w:eastAsia="Sylfaen" w:hAnsi="Sylfaen" w:cs="Arial"/>
          <w:iCs/>
          <w:lang w:val="ka-GE"/>
        </w:rPr>
        <w:t>ბირთვული და რადიაციული ავარიებისათვის მზადყოფნისა და მათზე რეაგირების გეგმის დამტკიცების შესახებ</w:t>
      </w:r>
      <w:r w:rsidR="007A3F02">
        <w:rPr>
          <w:rFonts w:ascii="Sylfaen" w:eastAsia="Sylfaen" w:hAnsi="Sylfaen" w:cs="Arial"/>
          <w:iCs/>
          <w:lang w:val="ka-GE"/>
        </w:rPr>
        <w:t>“</w:t>
      </w:r>
      <w:r w:rsidR="00434FF3">
        <w:rPr>
          <w:rFonts w:ascii="Sylfaen" w:eastAsia="Sylfaen" w:hAnsi="Sylfaen" w:cs="Arial"/>
          <w:iCs/>
          <w:lang w:val="ka-GE"/>
        </w:rPr>
        <w:t xml:space="preserve"> საქართველოს მთავრობის</w:t>
      </w:r>
      <w:r w:rsidR="007A3F02">
        <w:rPr>
          <w:rFonts w:ascii="Sylfaen" w:eastAsia="Sylfaen" w:hAnsi="Sylfaen" w:cs="Arial"/>
          <w:iCs/>
          <w:lang w:val="ka-GE"/>
        </w:rPr>
        <w:t xml:space="preserve"> 2019 წლის 24 დეკემბრის</w:t>
      </w:r>
      <w:r w:rsidR="00434FF3">
        <w:rPr>
          <w:rFonts w:ascii="Sylfaen" w:eastAsia="Sylfaen" w:hAnsi="Sylfaen" w:cs="Arial"/>
          <w:iCs/>
          <w:lang w:val="ka-GE"/>
        </w:rPr>
        <w:t xml:space="preserve"> </w:t>
      </w:r>
      <w:r w:rsidR="0057662F">
        <w:rPr>
          <w:rFonts w:ascii="Sylfaen" w:eastAsia="Sylfaen" w:hAnsi="Sylfaen" w:cs="Arial"/>
          <w:iCs/>
          <w:lang w:val="ka-GE"/>
        </w:rPr>
        <w:t>№</w:t>
      </w:r>
      <w:r w:rsidR="00434FF3">
        <w:rPr>
          <w:rFonts w:ascii="Sylfaen" w:eastAsia="Sylfaen" w:hAnsi="Sylfaen" w:cs="Arial"/>
          <w:iCs/>
          <w:lang w:val="ka-GE"/>
        </w:rPr>
        <w:t>640 დადგენილების მოთხოვნები.</w:t>
      </w:r>
      <w:r w:rsidR="00434FF3">
        <w:rPr>
          <w:rFonts w:ascii="Sylfaen" w:eastAsia="Sylfaen" w:hAnsi="Sylfaen" w:cs="Arial"/>
          <w:i/>
          <w:lang w:val="ka-GE"/>
        </w:rPr>
        <w:t xml:space="preserve"> </w:t>
      </w:r>
    </w:p>
    <w:p w14:paraId="54BED4C5" w14:textId="77777777" w:rsidR="00CB00F4" w:rsidRDefault="00CB00F4"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58E34199" w14:textId="1EEEDA2E" w:rsidR="00434FF3" w:rsidRDefault="00434FF3" w:rsidP="00434FF3">
      <w:pPr>
        <w:rPr>
          <w:rFonts w:ascii="Sylfaen" w:eastAsia="Sylfaen" w:hAnsi="Sylfaen" w:cs="Arial"/>
          <w:b/>
          <w:lang w:val="ka-GE"/>
        </w:rPr>
      </w:pPr>
      <w:r>
        <w:rPr>
          <w:rFonts w:ascii="Sylfaen" w:eastAsia="Sylfaen" w:hAnsi="Sylfaen" w:cs="Arial"/>
          <w:b/>
          <w:lang w:val="ka-GE"/>
        </w:rPr>
        <w:lastRenderedPageBreak/>
        <w:t>მუხლი</w:t>
      </w:r>
      <w:r w:rsidR="00B32AF9">
        <w:rPr>
          <w:rFonts w:ascii="Sylfaen" w:eastAsia="Sylfaen" w:hAnsi="Sylfaen" w:cs="Arial"/>
          <w:b/>
          <w:lang w:val="ka-GE"/>
        </w:rPr>
        <w:t xml:space="preserve"> 41</w:t>
      </w:r>
      <w:r>
        <w:rPr>
          <w:rFonts w:ascii="Sylfaen" w:eastAsia="Sylfaen" w:hAnsi="Sylfaen" w:cs="Arial"/>
          <w:b/>
          <w:lang w:val="ka-GE"/>
        </w:rPr>
        <w:t xml:space="preserve">. ზოგადი მოთხოვნები ავარიული დასხივების სიტუაცისას </w:t>
      </w:r>
    </w:p>
    <w:p w14:paraId="21588132" w14:textId="562E9A41"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1. </w:t>
      </w:r>
      <w:r w:rsidR="00581CDA">
        <w:rPr>
          <w:rFonts w:ascii="Sylfaen" w:eastAsia="Sylfaen" w:hAnsi="Sylfaen" w:cs="Arial"/>
          <w:lang w:val="ka-GE"/>
        </w:rPr>
        <w:t>ავარიული</w:t>
      </w:r>
      <w:r>
        <w:rPr>
          <w:rFonts w:ascii="Sylfaen" w:eastAsia="Sylfaen" w:hAnsi="Sylfaen" w:cs="Arial"/>
          <w:lang w:val="ka-GE"/>
        </w:rPr>
        <w:t xml:space="preserve"> სიტუაციის დროს, მათ შორის, </w:t>
      </w:r>
      <w:r w:rsidR="00131E62">
        <w:rPr>
          <w:rFonts w:ascii="Sylfaen" w:eastAsia="Sylfaen" w:hAnsi="Sylfaen" w:cs="Arial"/>
          <w:lang w:val="ka-GE"/>
        </w:rPr>
        <w:t>კონტამინაციის</w:t>
      </w:r>
      <w:r>
        <w:rPr>
          <w:rFonts w:ascii="Sylfaen" w:eastAsia="Sylfaen" w:hAnsi="Sylfaen" w:cs="Arial"/>
          <w:lang w:val="ka-GE"/>
        </w:rPr>
        <w:t xml:space="preserve"> აღმოჩენისას, დასხივება უნდა შეიზღუდოს დაცვითი ღონისძიებების მეშვეობით, შემდეგი პრინციპების დაცვით: </w:t>
      </w:r>
    </w:p>
    <w:p w14:paraId="5B61233E" w14:textId="48C1CF40"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ჩარევის შედეგად, მოსახლეობამ, მათ შორის</w:t>
      </w:r>
      <w:r w:rsidR="00131E62">
        <w:rPr>
          <w:rFonts w:ascii="Sylfaen" w:eastAsia="Sylfaen" w:hAnsi="Sylfaen" w:cs="Arial"/>
          <w:lang w:val="ka-GE"/>
        </w:rPr>
        <w:t>,</w:t>
      </w:r>
      <w:r>
        <w:rPr>
          <w:rFonts w:ascii="Sylfaen" w:eastAsia="Sylfaen" w:hAnsi="Sylfaen" w:cs="Arial"/>
          <w:lang w:val="ka-GE"/>
        </w:rPr>
        <w:t xml:space="preserve"> დასხივებულმა პირებმა, უნდა </w:t>
      </w:r>
      <w:r w:rsidR="007A3F02">
        <w:rPr>
          <w:rFonts w:ascii="Sylfaen" w:eastAsia="Sylfaen" w:hAnsi="Sylfaen" w:cs="Arial"/>
          <w:lang w:val="ka-GE"/>
        </w:rPr>
        <w:t>მიიღონ</w:t>
      </w:r>
      <w:r>
        <w:rPr>
          <w:rFonts w:ascii="Sylfaen" w:eastAsia="Sylfaen" w:hAnsi="Sylfaen" w:cs="Arial"/>
          <w:lang w:val="ka-GE"/>
        </w:rPr>
        <w:t xml:space="preserve"> უფრო მეტი სარგებელი</w:t>
      </w:r>
      <w:r w:rsidR="00131E62">
        <w:rPr>
          <w:rFonts w:ascii="Sylfaen" w:eastAsia="Sylfaen" w:hAnsi="Sylfaen" w:cs="Arial"/>
          <w:lang w:val="ka-GE"/>
        </w:rPr>
        <w:t>,</w:t>
      </w:r>
      <w:r>
        <w:rPr>
          <w:rFonts w:ascii="Sylfaen" w:eastAsia="Sylfaen" w:hAnsi="Sylfaen" w:cs="Arial"/>
          <w:lang w:val="ka-GE"/>
        </w:rPr>
        <w:t xml:space="preserve"> ვიდრე ზიანი, სოციალური და ეკონომიკური გარემოებების გათვალისწინებით (ჩარევის დასაბუთების პრინციპი); </w:t>
      </w:r>
    </w:p>
    <w:p w14:paraId="3891F7B0" w14:textId="0FAC5F37"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ბ) ჩარევის ფორმა, მასშტაბი და ხანგრძლივობა იმგვარად უნდა იყოს ოპტიმიზებული, რომ რადიაციული რისკის შემცირებისგან მიღებული სარგებელი</w:t>
      </w:r>
      <w:r w:rsidR="00131E62">
        <w:rPr>
          <w:rFonts w:ascii="Sylfaen" w:eastAsia="Sylfaen" w:hAnsi="Sylfaen" w:cs="Arial"/>
          <w:lang w:val="ka-GE"/>
        </w:rPr>
        <w:t xml:space="preserve"> </w:t>
      </w:r>
      <w:r>
        <w:rPr>
          <w:rFonts w:ascii="Sylfaen" w:eastAsia="Sylfaen" w:hAnsi="Sylfaen" w:cs="Arial"/>
          <w:lang w:val="ka-GE"/>
        </w:rPr>
        <w:t xml:space="preserve">იყოს მაქსიმალური (ჩარევის ოპტიმიზაციის პრინციპი). </w:t>
      </w:r>
    </w:p>
    <w:p w14:paraId="52D7DF92" w14:textId="3D1097CC"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2. </w:t>
      </w:r>
      <w:r w:rsidR="00581CDA">
        <w:rPr>
          <w:rFonts w:ascii="Sylfaen" w:eastAsia="Sylfaen" w:hAnsi="Sylfaen" w:cs="Arial"/>
          <w:lang w:val="ka-GE"/>
        </w:rPr>
        <w:t xml:space="preserve">ავარიული </w:t>
      </w:r>
      <w:r>
        <w:rPr>
          <w:rFonts w:ascii="Sylfaen" w:eastAsia="Sylfaen" w:hAnsi="Sylfaen" w:cs="Arial"/>
          <w:lang w:val="ka-GE"/>
        </w:rPr>
        <w:t xml:space="preserve">სიტუაციისას გათვალისწინებული უნდა </w:t>
      </w:r>
      <w:r w:rsidR="00DE18A9">
        <w:rPr>
          <w:rFonts w:ascii="Sylfaen" w:eastAsia="Sylfaen" w:hAnsi="Sylfaen" w:cs="Arial"/>
          <w:lang w:val="ka-GE"/>
        </w:rPr>
        <w:t xml:space="preserve">იქნეს </w:t>
      </w:r>
      <w:r>
        <w:rPr>
          <w:rFonts w:ascii="Sylfaen" w:eastAsia="Sylfaen" w:hAnsi="Sylfaen" w:cs="Arial"/>
          <w:lang w:val="ka-GE"/>
        </w:rPr>
        <w:t xml:space="preserve">მოსალოდნელი შედეგები: </w:t>
      </w:r>
    </w:p>
    <w:p w14:paraId="3EA8CC90" w14:textId="77777777"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ა) სერიოზული დეტერმინირებული ეფექტების განვითარება; </w:t>
      </w:r>
    </w:p>
    <w:p w14:paraId="6CBC990F" w14:textId="77777777"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სტოქასტური ეფექტების რისკის ზრდა; </w:t>
      </w:r>
    </w:p>
    <w:p w14:paraId="1A48D21B" w14:textId="2EB3F1DF"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გ) გარემოზე და </w:t>
      </w:r>
      <w:r w:rsidR="00DE18A9">
        <w:rPr>
          <w:rFonts w:ascii="Sylfaen" w:eastAsia="Sylfaen" w:hAnsi="Sylfaen" w:cs="Arial"/>
          <w:lang w:val="ka-GE"/>
        </w:rPr>
        <w:t xml:space="preserve">ქონებაზე </w:t>
      </w:r>
      <w:r>
        <w:rPr>
          <w:rFonts w:ascii="Sylfaen" w:eastAsia="Sylfaen" w:hAnsi="Sylfaen" w:cs="Arial"/>
          <w:lang w:val="ka-GE"/>
        </w:rPr>
        <w:t xml:space="preserve">უარყოფითი ზეგავლენა; </w:t>
      </w:r>
    </w:p>
    <w:p w14:paraId="76B120CF" w14:textId="2C3DEA63"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დ) სხვა უარყოფითი </w:t>
      </w:r>
      <w:r w:rsidR="00DE18A9">
        <w:rPr>
          <w:rFonts w:ascii="Sylfaen" w:eastAsia="Sylfaen" w:hAnsi="Sylfaen" w:cs="Arial"/>
          <w:lang w:val="ka-GE"/>
        </w:rPr>
        <w:t xml:space="preserve">შედეგები </w:t>
      </w:r>
      <w:r>
        <w:rPr>
          <w:rFonts w:ascii="Sylfaen" w:eastAsia="Sylfaen" w:hAnsi="Sylfaen" w:cs="Arial"/>
          <w:lang w:val="ka-GE"/>
        </w:rPr>
        <w:t>(მაგალითად, ფსიქოლოგიური ხასიათის, სოციალური აღელვება, ეკონომიკური დესტაბილიზაცია).</w:t>
      </w:r>
    </w:p>
    <w:p w14:paraId="04449E96" w14:textId="06FDFD2C"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3. </w:t>
      </w:r>
      <w:r w:rsidR="00DE18A9">
        <w:rPr>
          <w:rFonts w:ascii="Sylfaen" w:eastAsia="Sylfaen" w:hAnsi="Sylfaen" w:cs="Arial"/>
          <w:lang w:val="ka-GE"/>
        </w:rPr>
        <w:t>ავარიული</w:t>
      </w:r>
      <w:r>
        <w:rPr>
          <w:rFonts w:ascii="Sylfaen" w:eastAsia="Sylfaen" w:hAnsi="Sylfaen" w:cs="Arial"/>
          <w:lang w:val="ka-GE"/>
        </w:rPr>
        <w:t xml:space="preserve"> სიტუაციის დროს, დაცვის</w:t>
      </w:r>
      <w:r w:rsidR="00131E62">
        <w:rPr>
          <w:rFonts w:ascii="Sylfaen" w:eastAsia="Sylfaen" w:hAnsi="Sylfaen" w:cs="Arial"/>
          <w:lang w:val="ka-GE"/>
        </w:rPr>
        <w:t>ა</w:t>
      </w:r>
      <w:r>
        <w:rPr>
          <w:rFonts w:ascii="Sylfaen" w:eastAsia="Sylfaen" w:hAnsi="Sylfaen" w:cs="Arial"/>
          <w:lang w:val="ka-GE"/>
        </w:rPr>
        <w:t xml:space="preserve"> და სხვა რეაგირების ზომების დაგეგმვისა და განხორციელებისას გათვალისწინებელი უნდა </w:t>
      </w:r>
      <w:r w:rsidR="00DE18A9">
        <w:rPr>
          <w:rFonts w:ascii="Sylfaen" w:eastAsia="Sylfaen" w:hAnsi="Sylfaen" w:cs="Arial"/>
          <w:lang w:val="ka-GE"/>
        </w:rPr>
        <w:t xml:space="preserve">იქნეს: </w:t>
      </w:r>
    </w:p>
    <w:p w14:paraId="57849DDB" w14:textId="59B64C6B"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ა) პროგნოზირებადი დოზა, რომელიც შეიძლება აცილებულ</w:t>
      </w:r>
      <w:r w:rsidR="00DE18A9">
        <w:rPr>
          <w:rFonts w:ascii="Sylfaen" w:eastAsia="Sylfaen" w:hAnsi="Sylfaen" w:cs="Arial"/>
          <w:lang w:val="ka-GE"/>
        </w:rPr>
        <w:t>ი</w:t>
      </w:r>
      <w:r>
        <w:rPr>
          <w:rFonts w:ascii="Sylfaen" w:eastAsia="Sylfaen" w:hAnsi="Sylfaen" w:cs="Arial"/>
          <w:lang w:val="ka-GE"/>
        </w:rPr>
        <w:t xml:space="preserve"> იქნეს ან შემცირდეს გამაფრთხილებელი სასწრაფო დაცვითი ზომების მეშვეობით; </w:t>
      </w:r>
    </w:p>
    <w:p w14:paraId="15A8D1B3" w14:textId="0026847C"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ბ) მიღებული დოზა და რამდენად არის შესაძლებელი მიღებული ზიანის მინიმიზაცია, საჭირო სამედიცინო ზომების </w:t>
      </w:r>
      <w:r w:rsidR="00131E62">
        <w:rPr>
          <w:rFonts w:ascii="Sylfaen" w:eastAsia="Sylfaen" w:hAnsi="Sylfaen" w:cs="Arial"/>
          <w:lang w:val="ka-GE"/>
        </w:rPr>
        <w:t>განხორციელების</w:t>
      </w:r>
      <w:r>
        <w:rPr>
          <w:rFonts w:ascii="Sylfaen" w:eastAsia="Sylfaen" w:hAnsi="Sylfaen" w:cs="Arial"/>
          <w:lang w:val="ka-GE"/>
        </w:rPr>
        <w:t xml:space="preserve"> ან მოსახლეობასთან კონსულტაციისა და ინფორმირების გზით.</w:t>
      </w:r>
    </w:p>
    <w:p w14:paraId="08816C2A" w14:textId="69070618"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lang w:val="ka-GE"/>
        </w:rPr>
      </w:pPr>
      <w:r>
        <w:rPr>
          <w:rFonts w:ascii="Sylfaen" w:eastAsia="Sylfaen" w:hAnsi="Sylfaen" w:cs="Arial"/>
          <w:lang w:val="ka-GE"/>
        </w:rPr>
        <w:t xml:space="preserve">4. </w:t>
      </w:r>
      <w:r>
        <w:rPr>
          <w:rFonts w:ascii="Sylfaen" w:hAnsi="Sylfaen"/>
          <w:lang w:val="ka-GE"/>
        </w:rPr>
        <w:t>არსებული პოტენციური საფრთხის სახეები, ასევე, ავარიული მზადყოფნის კატეგორიებ</w:t>
      </w:r>
      <w:r>
        <w:rPr>
          <w:rFonts w:ascii="Sylfaen" w:hAnsi="Sylfaen" w:cs="Sylfaen"/>
          <w:lang w:val="ka-GE"/>
        </w:rPr>
        <w:t xml:space="preserve">ი და </w:t>
      </w:r>
      <w:r>
        <w:rPr>
          <w:rFonts w:ascii="Sylfaen" w:eastAsia="Sylfaen" w:hAnsi="Sylfaen" w:cs="Arial"/>
          <w:lang w:val="ka-GE"/>
        </w:rPr>
        <w:t>კრიტერიუმები</w:t>
      </w:r>
      <w:r>
        <w:rPr>
          <w:rFonts w:ascii="Sylfaen" w:hAnsi="Sylfaen" w:cs="Sylfaen"/>
          <w:lang w:val="ka-GE"/>
        </w:rPr>
        <w:t xml:space="preserve"> მოცემულია </w:t>
      </w:r>
      <w:r w:rsidR="007A3F02">
        <w:rPr>
          <w:rFonts w:ascii="Sylfaen" w:hAnsi="Sylfaen" w:cs="Sylfaen"/>
          <w:lang w:val="ka-GE"/>
        </w:rPr>
        <w:t>„</w:t>
      </w:r>
      <w:r>
        <w:rPr>
          <w:rFonts w:ascii="Sylfaen" w:hAnsi="Sylfaen" w:cs="Sylfaen"/>
          <w:lang w:val="ka-GE"/>
        </w:rPr>
        <w:t xml:space="preserve">ტექნიკური რეგლამენტის − </w:t>
      </w:r>
      <w:r w:rsidR="006255DF">
        <w:rPr>
          <w:rFonts w:ascii="Sylfaen" w:hAnsi="Sylfaen" w:cs="Sylfaen"/>
          <w:lang w:val="ka-GE"/>
        </w:rPr>
        <w:t>„</w:t>
      </w:r>
      <w:r>
        <w:rPr>
          <w:rFonts w:ascii="Sylfaen" w:hAnsi="Sylfaen" w:cs="Sylfaen"/>
          <w:lang w:val="ka-GE"/>
        </w:rPr>
        <w:t>ბირთვული და რადიაციული ავარიებისათვის მზადყოფნისა და მათზე რეაგირების გეგმის დამტკიცების შესახებ</w:t>
      </w:r>
      <w:r w:rsidR="007A3F02">
        <w:rPr>
          <w:rFonts w:ascii="Sylfaen" w:hAnsi="Sylfaen" w:cs="Sylfaen"/>
          <w:lang w:val="ka-GE"/>
        </w:rPr>
        <w:t>“</w:t>
      </w:r>
      <w:r>
        <w:rPr>
          <w:rFonts w:ascii="Sylfaen" w:hAnsi="Sylfaen" w:cs="Sylfaen"/>
          <w:lang w:val="ka-GE"/>
        </w:rPr>
        <w:t xml:space="preserve"> საქართველოს მთავრობის </w:t>
      </w:r>
      <w:r w:rsidR="007A3F02">
        <w:rPr>
          <w:rFonts w:ascii="Sylfaen" w:hAnsi="Sylfaen" w:cs="Sylfaen"/>
          <w:lang w:val="ka-GE"/>
        </w:rPr>
        <w:t xml:space="preserve">2019 წლის 24 დეკემბრის </w:t>
      </w:r>
      <w:r w:rsidR="0057662F">
        <w:rPr>
          <w:rFonts w:ascii="Sylfaen" w:hAnsi="Sylfaen" w:cs="Sylfaen"/>
          <w:lang w:val="ka-GE"/>
        </w:rPr>
        <w:t>№</w:t>
      </w:r>
      <w:r>
        <w:rPr>
          <w:rFonts w:ascii="Sylfaen" w:hAnsi="Sylfaen" w:cs="Sylfaen"/>
          <w:lang w:val="ka-GE"/>
        </w:rPr>
        <w:t>640 დადგენილებაში.</w:t>
      </w:r>
    </w:p>
    <w:p w14:paraId="037C89D2" w14:textId="77777777" w:rsidR="006255DF" w:rsidRDefault="00434FF3" w:rsidP="00625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 xml:space="preserve">5. მოსახლეობის დაცვის მიზნით ავარიული დასხივების სიტუაციისას ჩარევის დონეები განისაზღვრება </w:t>
      </w:r>
      <w:r w:rsidR="00DE18A9" w:rsidRPr="00DE18A9">
        <w:rPr>
          <w:rFonts w:ascii="Sylfaen" w:eastAsia="Sylfaen" w:hAnsi="Sylfaen" w:cs="Arial"/>
          <w:lang w:val="ka-GE"/>
        </w:rPr>
        <w:t xml:space="preserve">ბირთვული ან რადიოლოგიური საგანგებო სიტუაციისთვის მზადყოფნისა და მასზე რეაგირების </w:t>
      </w:r>
      <w:r>
        <w:rPr>
          <w:rFonts w:ascii="Sylfaen" w:eastAsia="Sylfaen" w:hAnsi="Sylfaen" w:cs="Arial"/>
          <w:lang w:val="ka-GE"/>
        </w:rPr>
        <w:t xml:space="preserve">დაცვის სტრატეგიით. </w:t>
      </w:r>
    </w:p>
    <w:p w14:paraId="1108F0E1" w14:textId="371D55B2" w:rsidR="00434FF3" w:rsidRPr="00171BF9" w:rsidRDefault="00434FF3" w:rsidP="006255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Pr>
          <w:rFonts w:ascii="Sylfaen" w:eastAsia="Sylfaen" w:hAnsi="Sylfaen" w:cs="Arial"/>
          <w:lang w:val="ka-GE"/>
        </w:rPr>
        <w:t>6.</w:t>
      </w:r>
      <w:r>
        <w:rPr>
          <w:lang w:val="ka-GE"/>
        </w:rPr>
        <w:t xml:space="preserve"> </w:t>
      </w:r>
      <w:r>
        <w:rPr>
          <w:rFonts w:ascii="Sylfaen" w:eastAsia="Sylfaen" w:hAnsi="Sylfaen" w:cs="Arial"/>
          <w:lang w:val="ka-GE"/>
        </w:rPr>
        <w:t>საკვები პროდუქტების შეზღუდვის ღონისძიებების დანერგვის მიზნით</w:t>
      </w:r>
      <w:r w:rsidR="00131E62">
        <w:rPr>
          <w:rFonts w:ascii="Sylfaen" w:eastAsia="Sylfaen" w:hAnsi="Sylfaen" w:cs="Arial"/>
          <w:lang w:val="ka-GE"/>
        </w:rPr>
        <w:t>,</w:t>
      </w:r>
      <w:r>
        <w:rPr>
          <w:rFonts w:ascii="Sylfaen" w:eastAsia="Sylfaen" w:hAnsi="Sylfaen" w:cs="Arial"/>
          <w:lang w:val="ka-GE"/>
        </w:rPr>
        <w:t xml:space="preserve"> გამოიყენება ჩარევის მოქმედი დონეები, რომლებიც ეყრდნობა რეაგირების ზოგად კრიტერიუმებს და დგინდება ავარიული სიტუაციის მასშტაბიდან </w:t>
      </w:r>
      <w:r w:rsidRPr="00E25E81">
        <w:rPr>
          <w:rFonts w:ascii="Sylfaen" w:eastAsia="Sylfaen" w:hAnsi="Sylfaen" w:cs="Arial"/>
          <w:lang w:val="ka-GE"/>
        </w:rPr>
        <w:t>გამომდინარე</w:t>
      </w:r>
      <w:r w:rsidR="006255DF">
        <w:rPr>
          <w:rFonts w:ascii="Sylfaen" w:eastAsia="Sylfaen" w:hAnsi="Sylfaen" w:cs="Arial"/>
          <w:lang w:val="ka-GE"/>
        </w:rPr>
        <w:t xml:space="preserve"> </w:t>
      </w:r>
      <w:r w:rsidR="00CA241F" w:rsidRPr="00171BF9">
        <w:rPr>
          <w:rFonts w:ascii="Sylfaen" w:eastAsia="Sylfaen" w:hAnsi="Sylfaen" w:cs="Arial"/>
          <w:lang w:val="ka-GE"/>
        </w:rPr>
        <w:t>„</w:t>
      </w:r>
      <w:r w:rsidR="006255DF" w:rsidRPr="00171BF9">
        <w:rPr>
          <w:rFonts w:ascii="Sylfaen" w:eastAsia="Times New Roman" w:hAnsi="Sylfaen" w:cs="Times New Roman"/>
          <w:sz w:val="24"/>
          <w:szCs w:val="24"/>
          <w:lang w:val="ka-GE" w:eastAsia="ru-RU"/>
        </w:rPr>
        <w:t>ავარიული მზადყოფნისა და რეაგირების უზრუნველყოფის კრიტერიუმები</w:t>
      </w:r>
      <w:r w:rsidR="00FF2435">
        <w:rPr>
          <w:rFonts w:ascii="Sylfaen" w:eastAsia="Times New Roman" w:hAnsi="Sylfaen" w:cs="Times New Roman"/>
          <w:sz w:val="24"/>
          <w:szCs w:val="24"/>
          <w:lang w:val="ka-GE" w:eastAsia="ru-RU"/>
        </w:rPr>
        <w:t>“</w:t>
      </w:r>
      <w:r w:rsidR="00861E7A">
        <w:rPr>
          <w:rFonts w:ascii="Sylfaen" w:eastAsia="Times New Roman" w:hAnsi="Sylfaen" w:cs="Times New Roman"/>
          <w:sz w:val="24"/>
          <w:szCs w:val="24"/>
          <w:lang w:val="ka-GE" w:eastAsia="ru-RU"/>
        </w:rPr>
        <w:t xml:space="preserve"> – </w:t>
      </w:r>
      <w:r w:rsidRPr="00171BF9">
        <w:rPr>
          <w:rFonts w:ascii="Sylfaen" w:eastAsia="Sylfaen" w:hAnsi="Sylfaen" w:cs="Arial"/>
          <w:lang w:val="ka-GE"/>
        </w:rPr>
        <w:t>დანართი</w:t>
      </w:r>
      <w:r w:rsidR="006255DF" w:rsidRPr="00171BF9">
        <w:rPr>
          <w:rFonts w:ascii="Sylfaen" w:eastAsia="Sylfaen" w:hAnsi="Sylfaen" w:cs="Arial"/>
          <w:lang w:val="ka-GE"/>
        </w:rPr>
        <w:t xml:space="preserve"> </w:t>
      </w:r>
      <w:r w:rsidR="0057662F">
        <w:rPr>
          <w:rFonts w:ascii="Sylfaen" w:eastAsia="Sylfaen" w:hAnsi="Sylfaen" w:cs="Arial"/>
          <w:lang w:val="ka-GE"/>
        </w:rPr>
        <w:t>№</w:t>
      </w:r>
      <w:r w:rsidR="00D9676C">
        <w:rPr>
          <w:rFonts w:ascii="Sylfaen" w:eastAsia="Sylfaen" w:hAnsi="Sylfaen" w:cs="Arial"/>
          <w:lang w:val="ka-GE"/>
        </w:rPr>
        <w:t>5</w:t>
      </w:r>
      <w:r w:rsidRPr="00171BF9">
        <w:rPr>
          <w:rFonts w:ascii="Sylfaen" w:eastAsia="Sylfaen" w:hAnsi="Sylfaen" w:cs="Arial"/>
          <w:lang w:val="ka-GE"/>
        </w:rPr>
        <w:t>, ცხრილი</w:t>
      </w:r>
      <w:r w:rsidR="006255DF" w:rsidRPr="00171BF9">
        <w:rPr>
          <w:rFonts w:ascii="Sylfaen" w:eastAsia="Sylfaen" w:hAnsi="Sylfaen" w:cs="Arial"/>
          <w:lang w:val="ka-GE"/>
        </w:rPr>
        <w:t xml:space="preserve"> </w:t>
      </w:r>
      <w:r w:rsidR="0057662F">
        <w:rPr>
          <w:rFonts w:ascii="Sylfaen" w:eastAsia="Sylfaen" w:hAnsi="Sylfaen" w:cs="Arial"/>
          <w:lang w:val="ka-GE"/>
        </w:rPr>
        <w:t>№</w:t>
      </w:r>
      <w:r w:rsidR="000732DD">
        <w:rPr>
          <w:rFonts w:ascii="Sylfaen" w:eastAsia="Sylfaen" w:hAnsi="Sylfaen" w:cs="Arial"/>
          <w:lang w:val="ka-GE"/>
        </w:rPr>
        <w:t>8</w:t>
      </w:r>
      <w:r w:rsidR="00FF2435">
        <w:rPr>
          <w:rFonts w:ascii="Sylfaen" w:eastAsia="Sylfaen" w:hAnsi="Sylfaen" w:cs="Arial"/>
          <w:lang w:val="ka-GE"/>
        </w:rPr>
        <w:t>.</w:t>
      </w:r>
    </w:p>
    <w:p w14:paraId="1F0D9140" w14:textId="1949903B"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r w:rsidRPr="00E25E81">
        <w:rPr>
          <w:rFonts w:ascii="Sylfaen" w:eastAsia="Sylfaen" w:hAnsi="Sylfaen" w:cs="Arial"/>
          <w:lang w:val="ka-GE"/>
        </w:rPr>
        <w:t xml:space="preserve">7. </w:t>
      </w:r>
      <w:r w:rsidR="00E25E81">
        <w:rPr>
          <w:rFonts w:ascii="Sylfaen" w:eastAsia="Sylfaen" w:hAnsi="Sylfaen" w:cs="Arial"/>
          <w:lang w:val="ka-GE"/>
        </w:rPr>
        <w:t xml:space="preserve">ტექნიკური რეგლამენტის </w:t>
      </w:r>
      <w:r w:rsidRPr="00E25E81">
        <w:rPr>
          <w:rFonts w:ascii="Sylfaen" w:eastAsia="Sylfaen" w:hAnsi="Sylfaen" w:cs="Arial"/>
          <w:lang w:val="ka-GE"/>
        </w:rPr>
        <w:t xml:space="preserve">დანართი </w:t>
      </w:r>
      <w:r w:rsidR="0057662F">
        <w:rPr>
          <w:rFonts w:ascii="Sylfaen" w:eastAsia="Sylfaen" w:hAnsi="Sylfaen" w:cs="Arial"/>
          <w:lang w:val="ka-GE"/>
        </w:rPr>
        <w:t>№</w:t>
      </w:r>
      <w:r w:rsidR="00D9676C">
        <w:rPr>
          <w:rFonts w:ascii="Sylfaen" w:eastAsia="Sylfaen" w:hAnsi="Sylfaen" w:cs="Arial"/>
          <w:lang w:val="ka-GE"/>
        </w:rPr>
        <w:t>5</w:t>
      </w:r>
      <w:r w:rsidRPr="00E25E81">
        <w:rPr>
          <w:rFonts w:ascii="Sylfaen" w:eastAsia="Sylfaen" w:hAnsi="Sylfaen" w:cs="Arial"/>
          <w:lang w:val="ka-GE"/>
        </w:rPr>
        <w:t xml:space="preserve">-ის </w:t>
      </w:r>
      <w:r w:rsidR="005A6FCD">
        <w:rPr>
          <w:rFonts w:ascii="Sylfaen" w:eastAsia="Sylfaen" w:hAnsi="Sylfaen" w:cs="Arial"/>
          <w:lang w:val="ka-GE"/>
        </w:rPr>
        <w:t xml:space="preserve">ცხრილ </w:t>
      </w:r>
      <w:r w:rsidR="0057662F">
        <w:rPr>
          <w:rFonts w:ascii="Sylfaen" w:eastAsia="Sylfaen" w:hAnsi="Sylfaen" w:cs="Arial"/>
          <w:lang w:val="ka-GE"/>
        </w:rPr>
        <w:t>№</w:t>
      </w:r>
      <w:r w:rsidR="000732DD">
        <w:rPr>
          <w:rFonts w:ascii="Sylfaen" w:eastAsia="Sylfaen" w:hAnsi="Sylfaen" w:cs="Arial"/>
          <w:lang w:val="ka-GE"/>
        </w:rPr>
        <w:t>8</w:t>
      </w:r>
      <w:r w:rsidR="00861E7A">
        <w:rPr>
          <w:rFonts w:ascii="Sylfaen" w:eastAsia="Sylfaen" w:hAnsi="Sylfaen" w:cs="Arial"/>
          <w:lang w:val="ka-GE"/>
        </w:rPr>
        <w:t xml:space="preserve"> – </w:t>
      </w:r>
      <w:r w:rsidRPr="00E25E81">
        <w:rPr>
          <w:rFonts w:ascii="Sylfaen" w:eastAsia="Sylfaen" w:hAnsi="Sylfaen" w:cs="Arial"/>
          <w:lang w:val="ka-GE"/>
        </w:rPr>
        <w:t>ში მოცემული ჩარევის მოქმედი დონეების მნიშვნელობების გადაჭარბების შემთხვევაში საკვები პროდუქტების შემდგომი შეფასება ხორციელდება ამავე დანართის ცხრილი</w:t>
      </w:r>
      <w:r w:rsidR="006255DF">
        <w:rPr>
          <w:rFonts w:ascii="Sylfaen" w:eastAsia="Sylfaen" w:hAnsi="Sylfaen" w:cs="Arial"/>
          <w:lang w:val="ka-GE"/>
        </w:rPr>
        <w:t xml:space="preserve"> </w:t>
      </w:r>
      <w:r w:rsidR="0057662F">
        <w:rPr>
          <w:rFonts w:ascii="Sylfaen" w:eastAsia="Sylfaen" w:hAnsi="Sylfaen" w:cs="Arial"/>
          <w:lang w:val="ka-GE"/>
        </w:rPr>
        <w:t>№</w:t>
      </w:r>
      <w:r w:rsidR="000732DD">
        <w:rPr>
          <w:rFonts w:ascii="Sylfaen" w:eastAsia="Sylfaen" w:hAnsi="Sylfaen" w:cs="Arial"/>
          <w:lang w:val="ka-GE"/>
        </w:rPr>
        <w:t>9</w:t>
      </w:r>
      <w:r w:rsidR="006255DF">
        <w:rPr>
          <w:rFonts w:ascii="Sylfaen" w:eastAsia="Sylfaen" w:hAnsi="Sylfaen" w:cs="Arial"/>
          <w:lang w:val="ka-GE"/>
        </w:rPr>
        <w:t xml:space="preserve">-ის </w:t>
      </w:r>
      <w:r w:rsidRPr="00E25E81">
        <w:rPr>
          <w:rFonts w:ascii="Sylfaen" w:eastAsia="Sylfaen" w:hAnsi="Sylfaen" w:cs="Arial"/>
          <w:lang w:val="ka-GE"/>
        </w:rPr>
        <w:t xml:space="preserve"> ჩარევის</w:t>
      </w:r>
      <w:r>
        <w:rPr>
          <w:rFonts w:ascii="Sylfaen" w:eastAsia="Sylfaen" w:hAnsi="Sylfaen" w:cs="Arial"/>
          <w:lang w:val="ka-GE"/>
        </w:rPr>
        <w:t xml:space="preserve"> მოქმედი დონეების მნიშვნელობების მიხედვით.</w:t>
      </w:r>
    </w:p>
    <w:p w14:paraId="668A0FDA" w14:textId="77777777"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598F0299" w14:textId="169E1052"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w:t>
      </w:r>
      <w:r w:rsidR="00B32AF9">
        <w:rPr>
          <w:rFonts w:ascii="Sylfaen" w:eastAsia="Sylfaen" w:hAnsi="Sylfaen" w:cs="Arial"/>
          <w:b/>
          <w:lang w:val="ka-GE"/>
        </w:rPr>
        <w:t xml:space="preserve"> 42</w:t>
      </w:r>
      <w:r>
        <w:rPr>
          <w:rFonts w:ascii="Sylfaen" w:eastAsia="Sylfaen" w:hAnsi="Sylfaen" w:cs="Arial"/>
          <w:b/>
          <w:lang w:val="ka-GE"/>
        </w:rPr>
        <w:t xml:space="preserve">. ავარიული მუშაკების დასხივების კონტროლი  </w:t>
      </w:r>
    </w:p>
    <w:p w14:paraId="5E6390B4" w14:textId="34BD2D81"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1. ავტორიზებულმა პირმა </w:t>
      </w:r>
      <w:r w:rsidR="0083553A" w:rsidRPr="0083553A">
        <w:rPr>
          <w:rFonts w:ascii="Sylfaen" w:eastAsia="Sylfaen" w:hAnsi="Sylfaen" w:cs="Arial"/>
          <w:lang w:val="ka-GE"/>
        </w:rPr>
        <w:t xml:space="preserve">ბირთვული ან რადიოლოგიური საგანგებო სიტუაციისთვის მზადყოფნისა და მასზე რეაგირების </w:t>
      </w:r>
      <w:r w:rsidR="0083553A">
        <w:rPr>
          <w:rFonts w:ascii="Sylfaen" w:eastAsia="Sylfaen" w:hAnsi="Sylfaen" w:cs="Arial"/>
          <w:lang w:val="ka-GE"/>
        </w:rPr>
        <w:t xml:space="preserve">გეგმით </w:t>
      </w:r>
      <w:r>
        <w:rPr>
          <w:rFonts w:ascii="Sylfaen" w:eastAsia="Sylfaen" w:hAnsi="Sylfaen" w:cs="Arial"/>
          <w:lang w:val="ka-GE"/>
        </w:rPr>
        <w:t xml:space="preserve"> უნდა განსაზღვროს იმ </w:t>
      </w:r>
      <w:r w:rsidR="0083553A">
        <w:rPr>
          <w:rFonts w:ascii="Sylfaen" w:eastAsia="Sylfaen" w:hAnsi="Sylfaen" w:cs="Arial"/>
          <w:lang w:val="ka-GE"/>
        </w:rPr>
        <w:t xml:space="preserve">პერსონალის </w:t>
      </w:r>
      <w:r>
        <w:rPr>
          <w:rFonts w:ascii="Sylfaen" w:eastAsia="Sylfaen" w:hAnsi="Sylfaen" w:cs="Arial"/>
          <w:lang w:val="ka-GE"/>
        </w:rPr>
        <w:t>მონაცემები და კვალიფიკაცია, რომლებ</w:t>
      </w:r>
      <w:r w:rsidR="00131E62">
        <w:rPr>
          <w:rFonts w:ascii="Sylfaen" w:eastAsia="Sylfaen" w:hAnsi="Sylfaen" w:cs="Arial"/>
          <w:lang w:val="ka-GE"/>
        </w:rPr>
        <w:t>მა</w:t>
      </w:r>
      <w:r>
        <w:rPr>
          <w:rFonts w:ascii="Sylfaen" w:eastAsia="Sylfaen" w:hAnsi="Sylfaen" w:cs="Arial"/>
          <w:lang w:val="ka-GE"/>
        </w:rPr>
        <w:t xml:space="preserve">ც ბირთვული ან რადიოლოგიური საგანგებო სიტუაციის შედეგად შესაძლებელია პირველ რიგში მიიღონ დასხივება. </w:t>
      </w:r>
    </w:p>
    <w:p w14:paraId="2CB34386" w14:textId="38055DB8"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2. ავტორიზებულმა პირმა ავარიული სიტუაციისთვის უნდა განსაზღვროს სასწრაფო სამედიცინო დახმარების პირობები, დაზარალებულთა ჰოსპიტალიზაცი</w:t>
      </w:r>
      <w:r w:rsidR="00131E62">
        <w:rPr>
          <w:rFonts w:ascii="Sylfaen" w:eastAsia="Sylfaen" w:hAnsi="Sylfaen" w:cs="Arial"/>
          <w:lang w:val="ka-GE"/>
        </w:rPr>
        <w:t>ისა</w:t>
      </w:r>
      <w:r>
        <w:rPr>
          <w:rFonts w:ascii="Sylfaen" w:eastAsia="Sylfaen" w:hAnsi="Sylfaen" w:cs="Arial"/>
          <w:lang w:val="ka-GE"/>
        </w:rPr>
        <w:t xml:space="preserve"> და საჭიროების შემთხვევაში</w:t>
      </w:r>
      <w:r w:rsidR="0083553A">
        <w:rPr>
          <w:rFonts w:ascii="Sylfaen" w:eastAsia="Sylfaen" w:hAnsi="Sylfaen" w:cs="Arial"/>
          <w:lang w:val="ka-GE"/>
        </w:rPr>
        <w:t>,</w:t>
      </w:r>
      <w:r>
        <w:rPr>
          <w:rFonts w:ascii="Sylfaen" w:eastAsia="Sylfaen" w:hAnsi="Sylfaen" w:cs="Arial"/>
          <w:lang w:val="ka-GE"/>
        </w:rPr>
        <w:t xml:space="preserve"> მათი დეკონტამინაციის ღონისძიებები. </w:t>
      </w:r>
    </w:p>
    <w:p w14:paraId="7432485D" w14:textId="3B6CDE1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3. ავარიული დასხივების სიტუაციისას ავარიული მუშაკების რადიაციული დაცვისა და </w:t>
      </w:r>
      <w:r w:rsidR="0083553A">
        <w:rPr>
          <w:rFonts w:ascii="Sylfaen" w:eastAsia="Sylfaen" w:hAnsi="Sylfaen" w:cs="Arial"/>
          <w:lang w:val="ka-GE"/>
        </w:rPr>
        <w:t xml:space="preserve">ბირთვული </w:t>
      </w:r>
      <w:r>
        <w:rPr>
          <w:rFonts w:ascii="Sylfaen" w:eastAsia="Sylfaen" w:hAnsi="Sylfaen" w:cs="Arial"/>
          <w:lang w:val="ka-GE"/>
        </w:rPr>
        <w:t xml:space="preserve">უსაფრთხოების უზრუნველსაყოფად, უნდა </w:t>
      </w:r>
      <w:r w:rsidR="0083553A">
        <w:rPr>
          <w:rFonts w:ascii="Sylfaen" w:eastAsia="Sylfaen" w:hAnsi="Sylfaen" w:cs="Arial"/>
          <w:lang w:val="ka-GE"/>
        </w:rPr>
        <w:t xml:space="preserve">იქნეს </w:t>
      </w:r>
      <w:r w:rsidR="00E25E81">
        <w:rPr>
          <w:rFonts w:ascii="Sylfaen" w:eastAsia="Sylfaen" w:hAnsi="Sylfaen" w:cs="Arial"/>
          <w:lang w:val="ka-GE"/>
        </w:rPr>
        <w:t>გამო</w:t>
      </w:r>
      <w:r>
        <w:rPr>
          <w:rFonts w:ascii="Sylfaen" w:eastAsia="Sylfaen" w:hAnsi="Sylfaen" w:cs="Arial"/>
          <w:lang w:val="ka-GE"/>
        </w:rPr>
        <w:t>ყენებ</w:t>
      </w:r>
      <w:r w:rsidR="0083553A">
        <w:rPr>
          <w:rFonts w:ascii="Sylfaen" w:eastAsia="Sylfaen" w:hAnsi="Sylfaen" w:cs="Arial"/>
          <w:lang w:val="ka-GE"/>
        </w:rPr>
        <w:t>ული</w:t>
      </w:r>
      <w:r>
        <w:rPr>
          <w:rFonts w:ascii="Sylfaen" w:eastAsia="Sylfaen" w:hAnsi="Sylfaen" w:cs="Arial"/>
          <w:lang w:val="ka-GE"/>
        </w:rPr>
        <w:t xml:space="preserve"> დაგეგმილი </w:t>
      </w:r>
      <w:r>
        <w:rPr>
          <w:rFonts w:ascii="Sylfaen" w:eastAsia="Sylfaen" w:hAnsi="Sylfaen" w:cs="Arial"/>
          <w:lang w:val="ka-GE"/>
        </w:rPr>
        <w:lastRenderedPageBreak/>
        <w:t xml:space="preserve">დასხივების სიტუაციაში პროფესიული დასხივებისათვის დადგენილი მოთხოვნები დიფერენცირებული მიდგომის გათვალისწინებით, გარდა ამ მუხლის მე-4 პუნქტით გათვალისწინებული შემთხვევებისა. </w:t>
      </w:r>
    </w:p>
    <w:p w14:paraId="480F0C13" w14:textId="215C0140"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4. დაუშვებელია ავარიულ მუშაკთა დასხივება 50 მზვ დოზურ ზღვარზე მეტი დოზით, გარდა შემდეგი შემთხვევებისა: </w:t>
      </w:r>
    </w:p>
    <w:p w14:paraId="044F0B26"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 სიცოცხლის გადარჩენა ან სერიოზული დაზიანების პრევენცია; </w:t>
      </w:r>
    </w:p>
    <w:p w14:paraId="676B66E7"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 ქმედებების განხორციელება სერიოზული დეტერმინირებელი ეფექტების ან/და იმგვარი კატასტროფული პირობების განვითარების პრევენციისათვის, რომლებმაც შესაძლებელია მნიშვნელოვანი გავლენა იქონიოს მოსახლეობასა და გარემოზე; </w:t>
      </w:r>
    </w:p>
    <w:p w14:paraId="1E578B4E" w14:textId="61A8C4B9"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 ქმედებების განხორციელება მაღალი კოლექტიური დოზის ასა</w:t>
      </w:r>
      <w:r w:rsidR="0083553A">
        <w:rPr>
          <w:rFonts w:ascii="Sylfaen" w:eastAsia="Sylfaen" w:hAnsi="Sylfaen" w:cs="Arial"/>
          <w:lang w:val="ka-GE"/>
        </w:rPr>
        <w:t>ცილე</w:t>
      </w:r>
      <w:r>
        <w:rPr>
          <w:rFonts w:ascii="Sylfaen" w:eastAsia="Sylfaen" w:hAnsi="Sylfaen" w:cs="Arial"/>
          <w:lang w:val="ka-GE"/>
        </w:rPr>
        <w:t xml:space="preserve">ებლად.  </w:t>
      </w:r>
    </w:p>
    <w:p w14:paraId="1F87EB95" w14:textId="3D99C176" w:rsidR="00434FF3" w:rsidRPr="00E25E81"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5. ამ მუხლის მე-4 პუნქტში მითითებულ გამონაკლის შემთხვევებში მორეაგირე უწყებებმა უნდა უზრუნველყონ, რომ ავარიული მუშაკების დასხივების დოზები იყოს</w:t>
      </w:r>
      <w:r w:rsidR="00131E62">
        <w:rPr>
          <w:rFonts w:ascii="Sylfaen" w:eastAsia="Sylfaen" w:hAnsi="Sylfaen" w:cs="Arial"/>
          <w:lang w:val="ka-GE"/>
        </w:rPr>
        <w:t xml:space="preserve"> </w:t>
      </w:r>
      <w:r>
        <w:rPr>
          <w:rFonts w:ascii="Sylfaen" w:eastAsia="Sylfaen" w:hAnsi="Sylfaen" w:cs="Arial"/>
          <w:lang w:val="ka-GE"/>
        </w:rPr>
        <w:t xml:space="preserve">ტექნიკური რეგლამენტის </w:t>
      </w:r>
      <w:r w:rsidRPr="00E25E81">
        <w:rPr>
          <w:rFonts w:ascii="Sylfaen" w:eastAsia="Sylfaen" w:hAnsi="Sylfaen" w:cs="Arial"/>
          <w:lang w:val="ka-GE"/>
        </w:rPr>
        <w:t>დანართი</w:t>
      </w:r>
      <w:r w:rsidR="006255DF">
        <w:rPr>
          <w:rFonts w:ascii="Sylfaen" w:eastAsia="Sylfaen" w:hAnsi="Sylfaen" w:cs="Arial"/>
          <w:lang w:val="ka-GE"/>
        </w:rPr>
        <w:t xml:space="preserve">  </w:t>
      </w:r>
      <w:r w:rsidR="0057662F">
        <w:rPr>
          <w:rFonts w:ascii="Sylfaen" w:eastAsia="Sylfaen" w:hAnsi="Sylfaen" w:cs="Arial"/>
          <w:lang w:val="ka-GE"/>
        </w:rPr>
        <w:t>№</w:t>
      </w:r>
      <w:r w:rsidR="00D9676C">
        <w:rPr>
          <w:rFonts w:ascii="Sylfaen" w:eastAsia="Sylfaen" w:hAnsi="Sylfaen" w:cs="Arial"/>
          <w:lang w:val="ka-GE"/>
        </w:rPr>
        <w:t>5</w:t>
      </w:r>
      <w:r w:rsidRPr="00E25E81">
        <w:rPr>
          <w:rFonts w:ascii="Sylfaen" w:eastAsia="Sylfaen" w:hAnsi="Sylfaen" w:cs="Arial"/>
          <w:lang w:val="ka-GE"/>
        </w:rPr>
        <w:t>-ის</w:t>
      </w:r>
      <w:r w:rsidR="00131E62" w:rsidRPr="00E25E81">
        <w:rPr>
          <w:rFonts w:ascii="Sylfaen" w:eastAsia="Sylfaen" w:hAnsi="Sylfaen" w:cs="Arial"/>
          <w:lang w:val="ka-GE"/>
        </w:rPr>
        <w:t xml:space="preserve"> </w:t>
      </w:r>
      <w:r w:rsidRPr="00E25E81">
        <w:rPr>
          <w:rFonts w:ascii="Sylfaen" w:eastAsia="Sylfaen" w:hAnsi="Sylfaen" w:cs="Arial"/>
          <w:lang w:val="ka-GE"/>
        </w:rPr>
        <w:t xml:space="preserve">დადგენილ მნიშვნელობებზე ნაკლები. </w:t>
      </w:r>
    </w:p>
    <w:p w14:paraId="3C65681B" w14:textId="5F2D24FA"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sidRPr="00E25E81">
        <w:rPr>
          <w:rFonts w:ascii="Sylfaen" w:eastAsia="Sylfaen" w:hAnsi="Sylfaen" w:cs="Arial"/>
          <w:lang w:val="ka-GE"/>
        </w:rPr>
        <w:t>6. ავარიულმა მუშაკმა შეიძლება განახორციელოს იმგვარი ქმედება, რომელმაც შეიძლება გამოიწვიოს დანართი</w:t>
      </w:r>
      <w:r w:rsidR="006255DF">
        <w:rPr>
          <w:rFonts w:ascii="Sylfaen" w:eastAsia="Sylfaen" w:hAnsi="Sylfaen" w:cs="Arial"/>
          <w:lang w:val="ka-GE"/>
        </w:rPr>
        <w:t xml:space="preserve"> </w:t>
      </w:r>
      <w:r w:rsidR="0057662F">
        <w:rPr>
          <w:rFonts w:ascii="Sylfaen" w:eastAsia="Sylfaen" w:hAnsi="Sylfaen" w:cs="Arial"/>
          <w:lang w:val="ka-GE"/>
        </w:rPr>
        <w:t>№</w:t>
      </w:r>
      <w:r w:rsidR="00D9676C">
        <w:rPr>
          <w:rFonts w:ascii="Sylfaen" w:eastAsia="Sylfaen" w:hAnsi="Sylfaen" w:cs="Arial"/>
          <w:lang w:val="ka-GE"/>
        </w:rPr>
        <w:t>5</w:t>
      </w:r>
      <w:r w:rsidRPr="00E25E81">
        <w:rPr>
          <w:rFonts w:ascii="Sylfaen" w:eastAsia="Sylfaen" w:hAnsi="Sylfaen" w:cs="Arial"/>
          <w:lang w:val="ka-GE"/>
        </w:rPr>
        <w:t>-ის მითითებული დოზების მნიშვნელობებთან მიახლოება ან გადაჭარბება, მხოლოდ იმ შემთხვევაში,</w:t>
      </w:r>
      <w:r>
        <w:rPr>
          <w:rFonts w:ascii="Sylfaen" w:eastAsia="Sylfaen" w:hAnsi="Sylfaen" w:cs="Arial"/>
          <w:lang w:val="ka-GE"/>
        </w:rPr>
        <w:t xml:space="preserve"> თუ სხვა პირთათვის მოსალოდნელი სარგებელი გადაწონის რისკებს ავარიული მუშაკისათვის.  </w:t>
      </w:r>
    </w:p>
    <w:p w14:paraId="19579766" w14:textId="34C0AA93"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7. მორეაგირე უწყებამ უნდა უზრუნველყოს, რომ იმ ქმედებას, რომელსაც შეიძლება მოჰყვეს 50 მზვ დოზური ზღვრის გადაჭარბება, ავარიული მუშაკი</w:t>
      </w:r>
      <w:r w:rsidR="00567A33">
        <w:rPr>
          <w:rFonts w:ascii="Sylfaen" w:eastAsia="Sylfaen" w:hAnsi="Sylfaen" w:cs="Arial"/>
          <w:lang w:val="ka-GE"/>
        </w:rPr>
        <w:t xml:space="preserve"> ახორციელებდეს ნებაყოფლობით; ასევე</w:t>
      </w:r>
      <w:r w:rsidR="00CA241F">
        <w:rPr>
          <w:rFonts w:ascii="Sylfaen" w:eastAsia="Sylfaen" w:hAnsi="Sylfaen" w:cs="Arial"/>
          <w:lang w:val="ka-GE"/>
        </w:rPr>
        <w:t>:</w:t>
      </w:r>
      <w:r w:rsidR="00567A33">
        <w:rPr>
          <w:rFonts w:ascii="Sylfaen" w:eastAsia="Sylfaen" w:hAnsi="Sylfaen" w:cs="Arial"/>
          <w:lang w:val="ka-GE"/>
        </w:rPr>
        <w:t xml:space="preserve"> </w:t>
      </w:r>
      <w:r>
        <w:rPr>
          <w:rFonts w:ascii="Sylfaen" w:eastAsia="Sylfaen" w:hAnsi="Sylfaen" w:cs="Arial"/>
          <w:lang w:val="ka-GE"/>
        </w:rPr>
        <w:t xml:space="preserve"> </w:t>
      </w:r>
    </w:p>
    <w:p w14:paraId="540898AF" w14:textId="74E783B6" w:rsidR="00434FF3" w:rsidRDefault="00567A33" w:rsidP="00567A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 </w:t>
      </w:r>
      <w:r w:rsidR="00434FF3">
        <w:rPr>
          <w:rFonts w:ascii="Sylfaen" w:eastAsia="Sylfaen" w:hAnsi="Sylfaen" w:cs="Arial"/>
          <w:lang w:val="ka-GE"/>
        </w:rPr>
        <w:t xml:space="preserve">წინასწარ ნათლად და </w:t>
      </w:r>
      <w:r w:rsidR="00131E62">
        <w:rPr>
          <w:rFonts w:ascii="Sylfaen" w:eastAsia="Sylfaen" w:hAnsi="Sylfaen" w:cs="Arial"/>
          <w:lang w:val="ka-GE"/>
        </w:rPr>
        <w:t>სრულად იყოს</w:t>
      </w:r>
      <w:r w:rsidR="00434FF3">
        <w:rPr>
          <w:rFonts w:ascii="Sylfaen" w:eastAsia="Sylfaen" w:hAnsi="Sylfaen" w:cs="Arial"/>
          <w:lang w:val="ka-GE"/>
        </w:rPr>
        <w:t xml:space="preserve"> ინფორმირებული </w:t>
      </w:r>
      <w:r w:rsidR="007A3F02">
        <w:rPr>
          <w:rFonts w:ascii="Sylfaen" w:eastAsia="Sylfaen" w:hAnsi="Sylfaen" w:cs="Arial"/>
          <w:lang w:val="ka-GE"/>
        </w:rPr>
        <w:t>ჯანმრთელობა</w:t>
      </w:r>
      <w:r w:rsidR="00434FF3">
        <w:rPr>
          <w:rFonts w:ascii="Sylfaen" w:eastAsia="Sylfaen" w:hAnsi="Sylfaen" w:cs="Arial"/>
          <w:lang w:val="ka-GE"/>
        </w:rPr>
        <w:t>სთან</w:t>
      </w:r>
      <w:r w:rsidR="00131E62">
        <w:rPr>
          <w:rFonts w:ascii="Sylfaen" w:eastAsia="Sylfaen" w:hAnsi="Sylfaen" w:cs="Arial"/>
          <w:lang w:val="ka-GE"/>
        </w:rPr>
        <w:t xml:space="preserve"> </w:t>
      </w:r>
      <w:r w:rsidR="00434FF3">
        <w:rPr>
          <w:rFonts w:ascii="Sylfaen" w:eastAsia="Sylfaen" w:hAnsi="Sylfaen" w:cs="Arial"/>
          <w:lang w:val="ka-GE"/>
        </w:rPr>
        <w:t>დაკავშირებული რისკების, ისევე</w:t>
      </w:r>
      <w:r w:rsidR="007A3F02">
        <w:rPr>
          <w:rFonts w:ascii="Sylfaen" w:eastAsia="Sylfaen" w:hAnsi="Sylfaen" w:cs="Arial"/>
          <w:lang w:val="ka-GE"/>
        </w:rPr>
        <w:t>,</w:t>
      </w:r>
      <w:r w:rsidR="00434FF3">
        <w:rPr>
          <w:rFonts w:ascii="Sylfaen" w:eastAsia="Sylfaen" w:hAnsi="Sylfaen" w:cs="Arial"/>
          <w:lang w:val="ka-GE"/>
        </w:rPr>
        <w:t xml:space="preserve"> როგორც, ხელმისაწვდომი დაცვის საშუალებებისა და უსაფრთხოების თაობაზე; </w:t>
      </w:r>
    </w:p>
    <w:p w14:paraId="68D6439E" w14:textId="3CDEB500" w:rsidR="00434FF3" w:rsidRDefault="00567A33" w:rsidP="00567A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 </w:t>
      </w:r>
      <w:r w:rsidR="00434FF3">
        <w:rPr>
          <w:rFonts w:ascii="Sylfaen" w:eastAsia="Sylfaen" w:hAnsi="Sylfaen" w:cs="Arial"/>
          <w:lang w:val="ka-GE"/>
        </w:rPr>
        <w:t>შესაძლებლობის ფარგლებში, გადამზადებული</w:t>
      </w:r>
      <w:r w:rsidR="00131E62">
        <w:rPr>
          <w:rFonts w:ascii="Sylfaen" w:eastAsia="Sylfaen" w:hAnsi="Sylfaen" w:cs="Arial"/>
          <w:lang w:val="ka-GE"/>
        </w:rPr>
        <w:t xml:space="preserve"> იყოს</w:t>
      </w:r>
      <w:r w:rsidR="00434FF3">
        <w:rPr>
          <w:rFonts w:ascii="Sylfaen" w:eastAsia="Sylfaen" w:hAnsi="Sylfaen" w:cs="Arial"/>
          <w:lang w:val="ka-GE"/>
        </w:rPr>
        <w:t xml:space="preserve"> შესაბამისი ქმედებების განხორციელებაში.</w:t>
      </w:r>
    </w:p>
    <w:p w14:paraId="7EED00A0" w14:textId="75817CEC" w:rsidR="00434FF3" w:rsidRDefault="00434FF3" w:rsidP="009C45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8. მორეაგირე უწყებამ ავარიულ მუშაკს უნდა მიაწოდოს ინფორმაცია მიღებული დოზებისა და </w:t>
      </w:r>
      <w:r w:rsidR="00131E62">
        <w:rPr>
          <w:rFonts w:ascii="Sylfaen" w:eastAsia="Sylfaen" w:hAnsi="Sylfaen" w:cs="Arial"/>
          <w:lang w:val="ka-GE"/>
        </w:rPr>
        <w:t>ჯანმრთელობასთან</w:t>
      </w:r>
      <w:r>
        <w:rPr>
          <w:rFonts w:ascii="Sylfaen" w:eastAsia="Sylfaen" w:hAnsi="Sylfaen" w:cs="Arial"/>
          <w:lang w:val="ka-GE"/>
        </w:rPr>
        <w:t xml:space="preserve"> დაკავშირებული რისკების თაობაზე. </w:t>
      </w:r>
    </w:p>
    <w:p w14:paraId="653E0078" w14:textId="266F224E" w:rsidR="00434FF3" w:rsidRDefault="00434FF3" w:rsidP="009C45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9. </w:t>
      </w:r>
      <w:r w:rsidR="00131E62">
        <w:rPr>
          <w:rFonts w:ascii="Sylfaen" w:eastAsia="Sylfaen" w:hAnsi="Sylfaen" w:cs="Arial"/>
          <w:lang w:val="ka-GE"/>
        </w:rPr>
        <w:t>ავარიულ მუშაკებს</w:t>
      </w:r>
      <w:r>
        <w:rPr>
          <w:rFonts w:ascii="Sylfaen" w:eastAsia="Sylfaen" w:hAnsi="Sylfaen" w:cs="Arial"/>
          <w:lang w:val="ka-GE"/>
        </w:rPr>
        <w:t xml:space="preserve">, რომლებიც ავარიული დასხივების სიტუაციაში მიიღებენ დასხივების დოზებს, არ უნდა აეკრძალოთ შემდგომი პროფესიული დასხივების მიღება. </w:t>
      </w:r>
      <w:r w:rsidR="007A3F02">
        <w:rPr>
          <w:rFonts w:ascii="Sylfaen" w:eastAsia="Sylfaen" w:hAnsi="Sylfaen" w:cs="Arial"/>
          <w:lang w:val="ka-GE"/>
        </w:rPr>
        <w:t>ავარიულ</w:t>
      </w:r>
      <w:r w:rsidR="00131E62">
        <w:rPr>
          <w:rFonts w:ascii="Sylfaen" w:eastAsia="Sylfaen" w:hAnsi="Sylfaen" w:cs="Arial"/>
          <w:lang w:val="ka-GE"/>
        </w:rPr>
        <w:t xml:space="preserve"> </w:t>
      </w:r>
      <w:r w:rsidR="00567A33">
        <w:rPr>
          <w:rFonts w:ascii="Sylfaen" w:eastAsia="Sylfaen" w:hAnsi="Sylfaen" w:cs="Arial"/>
          <w:lang w:val="ka-GE"/>
        </w:rPr>
        <w:t xml:space="preserve">მუშაკს, რომელმაც </w:t>
      </w:r>
      <w:r>
        <w:rPr>
          <w:rFonts w:ascii="Sylfaen" w:eastAsia="Sylfaen" w:hAnsi="Sylfaen" w:cs="Arial"/>
          <w:lang w:val="ka-GE"/>
        </w:rPr>
        <w:t xml:space="preserve">მიიღო 200 მზვ-ზე მეტი დოზა ან მოთხოვნის შემთხვევაში, შემდგომი პროფესიული დასხივების მიღებამდე, უნდა მიეწოდოს კვალიფიციური სამედიცინო კონსულტაცია. </w:t>
      </w:r>
    </w:p>
    <w:p w14:paraId="16A4EFA9"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10. ბირთვულ ან რადიოლოგიურ საგანგებო სიტუაციაზე რეაგირებამდე ავარიულმა მუშაკებმა უნდა გაიარონ ინსტრუქცია რადიაციული დასხივების რისკების, დაცვის ღონისძიებების, რადიაციული გამაფრთხილებელი ნიშნებისა და წარწერების შესახებ. </w:t>
      </w:r>
    </w:p>
    <w:p w14:paraId="508AE7BB" w14:textId="18F45056"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11. ავარიული მუშაკი უნდა იყოს ინფორმირებული ინდივიდუალური დაცვის საშუალებებისა და ინდივიდუალური დოზიმეტრების აუცილებელ</w:t>
      </w:r>
      <w:r w:rsidR="00567A33">
        <w:rPr>
          <w:rFonts w:ascii="Sylfaen" w:eastAsia="Sylfaen" w:hAnsi="Sylfaen" w:cs="Arial"/>
          <w:lang w:val="ka-GE"/>
        </w:rPr>
        <w:t>ი</w:t>
      </w:r>
      <w:r>
        <w:rPr>
          <w:rFonts w:ascii="Sylfaen" w:eastAsia="Sylfaen" w:hAnsi="Sylfaen" w:cs="Arial"/>
          <w:lang w:val="ka-GE"/>
        </w:rPr>
        <w:t xml:space="preserve"> გამოყენებ</w:t>
      </w:r>
      <w:r w:rsidR="00567A33">
        <w:rPr>
          <w:rFonts w:ascii="Sylfaen" w:eastAsia="Sylfaen" w:hAnsi="Sylfaen" w:cs="Arial"/>
          <w:lang w:val="ka-GE"/>
        </w:rPr>
        <w:t>ის თაობაზე</w:t>
      </w:r>
      <w:r>
        <w:rPr>
          <w:rFonts w:ascii="Sylfaen" w:eastAsia="Sylfaen" w:hAnsi="Sylfaen" w:cs="Arial"/>
          <w:lang w:val="ka-GE"/>
        </w:rPr>
        <w:t>.</w:t>
      </w:r>
    </w:p>
    <w:p w14:paraId="7BE8D9C1"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sidRPr="00E25E81">
        <w:rPr>
          <w:rFonts w:ascii="Sylfaen" w:eastAsia="Sylfaen" w:hAnsi="Sylfaen" w:cs="Arial"/>
          <w:lang w:val="ka-GE"/>
        </w:rPr>
        <w:t>12. ბირთვული ან რადიოლოგიური საგანგებო სიტუაციის ტერიტორიიდან გამოსვლის ადგილზე უნდა განხორციელდეს ავარიული მუშაკების დოზიმეტრული კონტროლი და მათი დეკონტამინაცია, საჭიროების შემთხვევაში.</w:t>
      </w:r>
    </w:p>
    <w:p w14:paraId="2EF6C5BD"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13. ბირთვული ან რადიოლოგიური საგანგებო სიტუაციის ტერიტორიიდან გამოსვლის ადგილზე უნდა ხდებოდეს ავარიული მუშაკების დოზიმეტრული კონტროლისა და მათ მიერ მიღებული ინდივიდუალური დოზების აღრიცხვა.</w:t>
      </w:r>
    </w:p>
    <w:p w14:paraId="4C0CAA9E" w14:textId="27FA1BB4"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410591D2" w14:textId="77777777" w:rsidR="00A77683" w:rsidRDefault="00A7768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48EC99ED" w14:textId="30659DA4" w:rsidR="00434FF3" w:rsidRPr="00131E62" w:rsidRDefault="00434FF3" w:rsidP="00131E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w:t>
      </w:r>
      <w:r w:rsidR="00B32AF9">
        <w:rPr>
          <w:rFonts w:ascii="Sylfaen" w:eastAsia="Sylfaen" w:hAnsi="Sylfaen" w:cs="Arial"/>
          <w:b/>
          <w:lang w:val="ka-GE"/>
        </w:rPr>
        <w:t xml:space="preserve"> 43</w:t>
      </w:r>
      <w:r>
        <w:rPr>
          <w:rFonts w:ascii="Sylfaen" w:eastAsia="Sylfaen" w:hAnsi="Sylfaen" w:cs="Arial"/>
          <w:b/>
          <w:lang w:val="ka-GE"/>
        </w:rPr>
        <w:t>. ავარიული დასხივების სიტუაციიდან არსებული დასხივების სიტუაციაში გადასვლა</w:t>
      </w:r>
    </w:p>
    <w:p w14:paraId="37D9FC01" w14:textId="6129B858"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1. ავარიული დასხივების სიტუაციიდან არსებული დასხივების სიტუაციაში გადასვლის მოთხოვნები განისაზღვრება </w:t>
      </w:r>
      <w:r w:rsidR="007A3F02">
        <w:rPr>
          <w:rFonts w:ascii="Sylfaen" w:eastAsia="Sylfaen" w:hAnsi="Sylfaen" w:cs="Arial"/>
          <w:lang w:val="ka-GE"/>
        </w:rPr>
        <w:t>„</w:t>
      </w:r>
      <w:r w:rsidR="00C13449" w:rsidRPr="00C13449">
        <w:rPr>
          <w:rFonts w:ascii="Sylfaen" w:eastAsia="Sylfaen" w:hAnsi="Sylfaen" w:cs="Arial"/>
          <w:lang w:val="ka-GE"/>
        </w:rPr>
        <w:t xml:space="preserve">ტექნიკური რეგლამენტის − </w:t>
      </w:r>
      <w:r w:rsidR="006255DF">
        <w:rPr>
          <w:rFonts w:ascii="Sylfaen" w:eastAsia="Sylfaen" w:hAnsi="Sylfaen" w:cs="Arial"/>
          <w:lang w:val="ka-GE"/>
        </w:rPr>
        <w:t>„</w:t>
      </w:r>
      <w:r w:rsidR="00C13449" w:rsidRPr="00C13449">
        <w:rPr>
          <w:rFonts w:ascii="Sylfaen" w:eastAsia="Sylfaen" w:hAnsi="Sylfaen" w:cs="Arial"/>
          <w:lang w:val="ka-GE"/>
        </w:rPr>
        <w:t>ბირთვული და რადიაციული ავარიებისათვის მზადყოფნისა და მათზე რეაგირების გეგმის დამტკიცების შესახებ</w:t>
      </w:r>
      <w:r w:rsidR="007A3F02">
        <w:rPr>
          <w:rFonts w:ascii="Sylfaen" w:eastAsia="Sylfaen" w:hAnsi="Sylfaen" w:cs="Arial"/>
          <w:lang w:val="ka-GE"/>
        </w:rPr>
        <w:t>“</w:t>
      </w:r>
      <w:r w:rsidR="00C13449" w:rsidRPr="00C13449">
        <w:rPr>
          <w:rFonts w:ascii="Sylfaen" w:eastAsia="Sylfaen" w:hAnsi="Sylfaen" w:cs="Arial"/>
          <w:lang w:val="ka-GE"/>
        </w:rPr>
        <w:t xml:space="preserve"> საქართველოს მთავრობის </w:t>
      </w:r>
      <w:r w:rsidR="007A3F02">
        <w:rPr>
          <w:rFonts w:ascii="Sylfaen" w:eastAsia="Sylfaen" w:hAnsi="Sylfaen" w:cs="Arial"/>
          <w:lang w:val="ka-GE"/>
        </w:rPr>
        <w:t xml:space="preserve">2019 წლის 24 დეკემბრის </w:t>
      </w:r>
      <w:r w:rsidR="0057662F">
        <w:rPr>
          <w:rFonts w:ascii="Sylfaen" w:eastAsia="Sylfaen" w:hAnsi="Sylfaen" w:cs="Arial"/>
          <w:lang w:val="ka-GE"/>
        </w:rPr>
        <w:t>№</w:t>
      </w:r>
      <w:r w:rsidR="00C13449" w:rsidRPr="00C13449">
        <w:rPr>
          <w:rFonts w:ascii="Sylfaen" w:eastAsia="Sylfaen" w:hAnsi="Sylfaen" w:cs="Arial"/>
          <w:lang w:val="ka-GE"/>
        </w:rPr>
        <w:t xml:space="preserve">640 </w:t>
      </w:r>
      <w:r>
        <w:rPr>
          <w:rFonts w:ascii="Sylfaen" w:eastAsia="Sylfaen" w:hAnsi="Sylfaen" w:cs="Arial"/>
          <w:lang w:val="ka-GE"/>
        </w:rPr>
        <w:t xml:space="preserve">დადგენილებითა და </w:t>
      </w:r>
      <w:r w:rsidR="00C13449" w:rsidRPr="00DE18A9">
        <w:rPr>
          <w:rFonts w:ascii="Sylfaen" w:eastAsia="Sylfaen" w:hAnsi="Sylfaen" w:cs="Arial"/>
          <w:lang w:val="ka-GE"/>
        </w:rPr>
        <w:t xml:space="preserve">ბირთვული ან </w:t>
      </w:r>
      <w:r w:rsidR="00C13449" w:rsidRPr="00DE18A9">
        <w:rPr>
          <w:rFonts w:ascii="Sylfaen" w:eastAsia="Sylfaen" w:hAnsi="Sylfaen" w:cs="Arial"/>
          <w:lang w:val="ka-GE"/>
        </w:rPr>
        <w:lastRenderedPageBreak/>
        <w:t xml:space="preserve">რადიოლოგიური საგანგებო სიტუაციისთვის მზადყოფნისა და მასზე რეაგირების </w:t>
      </w:r>
      <w:r w:rsidR="00C13449">
        <w:rPr>
          <w:rFonts w:ascii="Sylfaen" w:eastAsia="Sylfaen" w:hAnsi="Sylfaen" w:cs="Arial"/>
          <w:lang w:val="ka-GE"/>
        </w:rPr>
        <w:t xml:space="preserve">დაცვის სტრატეგიით. </w:t>
      </w:r>
    </w:p>
    <w:p w14:paraId="40A58336" w14:textId="34397E34"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2. ავარიული დასხივების სიტუაციისთვის დასხივების არსებული სიტუაციის სტატუსის მინიჭება ხდება მარეგულირებელი ორგანოს გადაწყვეტილებით </w:t>
      </w:r>
      <w:r w:rsidRPr="00E25E81">
        <w:rPr>
          <w:rFonts w:ascii="Sylfaen" w:eastAsia="Sylfaen" w:hAnsi="Sylfaen" w:cs="Arial"/>
          <w:lang w:val="ka-GE"/>
        </w:rPr>
        <w:t xml:space="preserve">(დანართი </w:t>
      </w:r>
      <w:r w:rsidR="0057662F">
        <w:rPr>
          <w:rFonts w:ascii="Sylfaen" w:eastAsia="Sylfaen" w:hAnsi="Sylfaen" w:cs="Arial"/>
          <w:lang w:val="ka-GE"/>
        </w:rPr>
        <w:t>№</w:t>
      </w:r>
      <w:r w:rsidR="00D9676C">
        <w:rPr>
          <w:rFonts w:ascii="Sylfaen" w:eastAsia="Sylfaen" w:hAnsi="Sylfaen" w:cs="Arial"/>
          <w:lang w:val="ka-GE"/>
        </w:rPr>
        <w:t>5</w:t>
      </w:r>
      <w:r w:rsidRPr="00E25E81">
        <w:rPr>
          <w:rFonts w:ascii="Sylfaen" w:eastAsia="Sylfaen" w:hAnsi="Sylfaen" w:cs="Arial"/>
          <w:lang w:val="ka-GE"/>
        </w:rPr>
        <w:t>-ის შესაბამისად).</w:t>
      </w:r>
      <w:r>
        <w:rPr>
          <w:rFonts w:ascii="Sylfaen" w:eastAsia="Sylfaen" w:hAnsi="Sylfaen" w:cs="Arial"/>
          <w:lang w:val="ka-GE"/>
        </w:rPr>
        <w:t xml:space="preserve"> </w:t>
      </w:r>
    </w:p>
    <w:p w14:paraId="28A78815" w14:textId="56D75646"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3. გადასვლა ხორციელდება კოორდინირებულად და მოწესრიგებულად, ორგანიზაციებს შორის პასუხისმგებლობის აუცილებელი გადანაწილებით, შესაბამისი კომპეტენტური ორგანოებისა და დაინტერესებული მხარეების მონაწილეობით.</w:t>
      </w:r>
    </w:p>
    <w:p w14:paraId="1E15A4B5" w14:textId="77777777" w:rsidR="00A77683" w:rsidRDefault="00A7768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p>
    <w:p w14:paraId="62080048" w14:textId="77777777"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Sylfaen" w:hAnsi="Sylfaen" w:cs="Arial"/>
          <w:b/>
          <w:lang w:val="ka-GE"/>
        </w:rPr>
      </w:pPr>
      <w:r>
        <w:rPr>
          <w:rFonts w:ascii="Sylfaen" w:eastAsia="Sylfaen" w:hAnsi="Sylfaen" w:cs="Arial"/>
          <w:b/>
          <w:lang w:val="ka-GE"/>
        </w:rPr>
        <w:t>თავი V. არსებული დასხივების სიტუაცია</w:t>
      </w:r>
    </w:p>
    <w:p w14:paraId="67FFBCDF" w14:textId="77777777"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Arial"/>
          <w:lang w:val="ka-GE"/>
        </w:rPr>
      </w:pPr>
    </w:p>
    <w:p w14:paraId="58FD945F" w14:textId="59A1810E" w:rsidR="00434FF3" w:rsidRDefault="00434FF3" w:rsidP="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Arial"/>
          <w:b/>
          <w:lang w:val="ka-GE"/>
        </w:rPr>
      </w:pPr>
      <w:r>
        <w:rPr>
          <w:rFonts w:ascii="Sylfaen" w:eastAsia="Sylfaen" w:hAnsi="Sylfaen" w:cs="Arial"/>
          <w:b/>
          <w:lang w:val="ka-GE"/>
        </w:rPr>
        <w:t>მუხლი</w:t>
      </w:r>
      <w:r w:rsidR="00B32AF9">
        <w:rPr>
          <w:rFonts w:ascii="Sylfaen" w:eastAsia="Sylfaen" w:hAnsi="Sylfaen" w:cs="Arial"/>
          <w:b/>
          <w:lang w:val="ka-GE"/>
        </w:rPr>
        <w:t xml:space="preserve"> 44</w:t>
      </w:r>
      <w:r>
        <w:rPr>
          <w:rFonts w:ascii="Sylfaen" w:eastAsia="Sylfaen" w:hAnsi="Sylfaen" w:cs="Arial"/>
          <w:b/>
          <w:lang w:val="ka-GE"/>
        </w:rPr>
        <w:t xml:space="preserve">. არსებული დასხივების სიტუაციის გამოყენების სფერო </w:t>
      </w:r>
    </w:p>
    <w:p w14:paraId="1331E6CB" w14:textId="62BBCB9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არსებული დასხივების სიტუაციისას </w:t>
      </w:r>
      <w:r w:rsidR="00952A7D" w:rsidRPr="00952A7D">
        <w:rPr>
          <w:rFonts w:ascii="Sylfaen" w:eastAsia="Sylfaen" w:hAnsi="Sylfaen" w:cs="Arial"/>
          <w:lang w:val="ka-GE"/>
        </w:rPr>
        <w:t>მოსახლეობის დასხივების შეზღუდვ</w:t>
      </w:r>
      <w:r w:rsidR="00952A7D">
        <w:rPr>
          <w:rFonts w:ascii="Sylfaen" w:eastAsia="Sylfaen" w:hAnsi="Sylfaen" w:cs="Arial"/>
          <w:lang w:val="ka-GE"/>
        </w:rPr>
        <w:t xml:space="preserve">ის </w:t>
      </w:r>
      <w:r>
        <w:rPr>
          <w:rFonts w:ascii="Sylfaen" w:eastAsia="Sylfaen" w:hAnsi="Sylfaen" w:cs="Arial"/>
          <w:lang w:val="ka-GE"/>
        </w:rPr>
        <w:t xml:space="preserve">მოთხოვნები ვრცელდება არსებული დასხივების შემდეგ </w:t>
      </w:r>
      <w:r w:rsidR="00952A7D">
        <w:rPr>
          <w:rFonts w:ascii="Sylfaen" w:eastAsia="Sylfaen" w:hAnsi="Sylfaen" w:cs="Arial"/>
          <w:lang w:val="ka-GE"/>
        </w:rPr>
        <w:t xml:space="preserve">სიტუაციებზე: </w:t>
      </w:r>
    </w:p>
    <w:p w14:paraId="7C6FAAE5" w14:textId="77777777" w:rsidR="00434FF3" w:rsidRPr="000E26A0"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sidRPr="000E26A0">
        <w:rPr>
          <w:rFonts w:ascii="Sylfaen" w:eastAsia="Sylfaen" w:hAnsi="Sylfaen" w:cs="Arial"/>
          <w:lang w:val="ka-GE"/>
        </w:rPr>
        <w:t xml:space="preserve">ა) </w:t>
      </w:r>
      <w:r>
        <w:rPr>
          <w:rFonts w:ascii="Sylfaen" w:eastAsia="Sylfaen" w:hAnsi="Sylfaen" w:cs="Arial"/>
          <w:lang w:val="ka-GE"/>
        </w:rPr>
        <w:t>დასხივება</w:t>
      </w:r>
      <w:r w:rsidRPr="000E26A0">
        <w:rPr>
          <w:rFonts w:ascii="Sylfaen" w:eastAsia="Sylfaen" w:hAnsi="Sylfaen" w:cs="Arial"/>
          <w:lang w:val="ka-GE"/>
        </w:rPr>
        <w:t xml:space="preserve"> ნარჩენი რადიოაქტიური მასალებით</w:t>
      </w:r>
      <w:r>
        <w:rPr>
          <w:rFonts w:ascii="Sylfaen" w:eastAsia="Sylfaen" w:hAnsi="Sylfaen" w:cs="Arial"/>
          <w:lang w:val="ka-GE"/>
        </w:rPr>
        <w:t xml:space="preserve"> </w:t>
      </w:r>
      <w:r w:rsidRPr="000E26A0">
        <w:rPr>
          <w:rFonts w:ascii="Sylfaen" w:eastAsia="Sylfaen" w:hAnsi="Sylfaen" w:cs="Arial"/>
          <w:lang w:val="ka-GE"/>
        </w:rPr>
        <w:t>ტერიტორიების დაბინძურების გამო, რომლებიც წარმოიქმნება:</w:t>
      </w:r>
    </w:p>
    <w:p w14:paraId="62FC1963" w14:textId="32984AE6" w:rsidR="00434FF3" w:rsidRPr="000E26A0"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ა.ა</w:t>
      </w:r>
      <w:r w:rsidRPr="000E26A0">
        <w:rPr>
          <w:rFonts w:ascii="Sylfaen" w:eastAsia="Sylfaen" w:hAnsi="Sylfaen" w:cs="Arial"/>
          <w:lang w:val="ka-GE"/>
        </w:rPr>
        <w:t xml:space="preserve">) წარსული </w:t>
      </w:r>
      <w:r>
        <w:rPr>
          <w:rFonts w:ascii="Sylfaen" w:eastAsia="Sylfaen" w:hAnsi="Sylfaen" w:cs="Arial"/>
          <w:lang w:val="ka-GE"/>
        </w:rPr>
        <w:t>საქმიანობის შედეგად</w:t>
      </w:r>
      <w:r w:rsidRPr="000E26A0">
        <w:rPr>
          <w:rFonts w:ascii="Sylfaen" w:eastAsia="Sylfaen" w:hAnsi="Sylfaen" w:cs="Arial"/>
          <w:lang w:val="ka-GE"/>
        </w:rPr>
        <w:t xml:space="preserve">, რომელიც არასოდეს ექვემდებარებოდა მარეგულირებელ კონტროლს ან ექვემდებარებოდა, </w:t>
      </w:r>
      <w:r w:rsidR="008E5C4C">
        <w:rPr>
          <w:rFonts w:ascii="Sylfaen" w:eastAsia="Sylfaen" w:hAnsi="Sylfaen" w:cs="Arial"/>
          <w:lang w:val="ka-GE"/>
        </w:rPr>
        <w:t>თუმცა</w:t>
      </w:r>
      <w:r w:rsidRPr="000E26A0">
        <w:rPr>
          <w:rFonts w:ascii="Sylfaen" w:eastAsia="Sylfaen" w:hAnsi="Sylfaen" w:cs="Arial"/>
          <w:lang w:val="ka-GE"/>
        </w:rPr>
        <w:t xml:space="preserve"> არ შეესაბამება  ტექნიკური რეგლამენტის მოთხოვნებს;</w:t>
      </w:r>
    </w:p>
    <w:p w14:paraId="7C66D117" w14:textId="21069261" w:rsidR="00434FF3" w:rsidRPr="000E26A0"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ა.ბ</w:t>
      </w:r>
      <w:r w:rsidRPr="000E26A0">
        <w:rPr>
          <w:rFonts w:ascii="Sylfaen" w:eastAsia="Sylfaen" w:hAnsi="Sylfaen" w:cs="Arial"/>
          <w:lang w:val="ka-GE"/>
        </w:rPr>
        <w:t xml:space="preserve">) ბირთვული ან რადიოლოგიური საგანგებო </w:t>
      </w:r>
      <w:r w:rsidR="008E5C4C">
        <w:rPr>
          <w:rFonts w:ascii="Sylfaen" w:eastAsia="Sylfaen" w:hAnsi="Sylfaen" w:cs="Arial"/>
          <w:lang w:val="ka-GE"/>
        </w:rPr>
        <w:t>სიტუაციის</w:t>
      </w:r>
      <w:r>
        <w:rPr>
          <w:rFonts w:ascii="Sylfaen" w:eastAsia="Sylfaen" w:hAnsi="Sylfaen" w:cs="Arial"/>
          <w:lang w:val="ka-GE"/>
        </w:rPr>
        <w:t xml:space="preserve"> შედეგად</w:t>
      </w:r>
      <w:r w:rsidRPr="000E26A0">
        <w:rPr>
          <w:rFonts w:ascii="Sylfaen" w:eastAsia="Sylfaen" w:hAnsi="Sylfaen" w:cs="Arial"/>
          <w:lang w:val="ka-GE"/>
        </w:rPr>
        <w:t xml:space="preserve">, </w:t>
      </w:r>
      <w:r>
        <w:rPr>
          <w:rFonts w:ascii="Sylfaen" w:eastAsia="Sylfaen" w:hAnsi="Sylfaen" w:cs="Arial"/>
          <w:lang w:val="ka-GE"/>
        </w:rPr>
        <w:t xml:space="preserve">მისი დასრულებულად გამოცხადების </w:t>
      </w:r>
      <w:r w:rsidRPr="000E26A0">
        <w:rPr>
          <w:rFonts w:ascii="Sylfaen" w:eastAsia="Sylfaen" w:hAnsi="Sylfaen" w:cs="Arial"/>
          <w:lang w:val="ka-GE"/>
        </w:rPr>
        <w:t>შემდეგ</w:t>
      </w:r>
      <w:r>
        <w:rPr>
          <w:rFonts w:ascii="Sylfaen" w:eastAsia="Sylfaen" w:hAnsi="Sylfaen" w:cs="Arial"/>
          <w:lang w:val="ka-GE"/>
        </w:rPr>
        <w:t>;</w:t>
      </w:r>
    </w:p>
    <w:p w14:paraId="0F704F4D" w14:textId="402107AB" w:rsidR="00434FF3" w:rsidRPr="000E26A0"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sidRPr="000E26A0">
        <w:rPr>
          <w:rFonts w:ascii="Sylfaen" w:eastAsia="Sylfaen" w:hAnsi="Sylfaen" w:cs="Arial"/>
          <w:lang w:val="ka-GE"/>
        </w:rPr>
        <w:t xml:space="preserve">ბ) </w:t>
      </w:r>
      <w:r>
        <w:rPr>
          <w:rFonts w:ascii="Sylfaen" w:eastAsia="Sylfaen" w:hAnsi="Sylfaen" w:cs="Arial"/>
          <w:lang w:val="ka-GE"/>
        </w:rPr>
        <w:t>სამომხმარებლო პროდუქციით დასხივება</w:t>
      </w:r>
      <w:r w:rsidRPr="000E26A0">
        <w:rPr>
          <w:rFonts w:ascii="Sylfaen" w:eastAsia="Sylfaen" w:hAnsi="Sylfaen" w:cs="Arial"/>
          <w:lang w:val="ka-GE"/>
        </w:rPr>
        <w:t>, მათ შორის საკვები</w:t>
      </w:r>
      <w:r w:rsidR="008E5C4C">
        <w:rPr>
          <w:rFonts w:ascii="Sylfaen" w:eastAsia="Sylfaen" w:hAnsi="Sylfaen" w:cs="Arial"/>
          <w:lang w:val="ka-GE"/>
        </w:rPr>
        <w:t>,</w:t>
      </w:r>
      <w:r w:rsidRPr="000E26A0">
        <w:rPr>
          <w:rFonts w:ascii="Sylfaen" w:eastAsia="Sylfaen" w:hAnsi="Sylfaen" w:cs="Arial"/>
          <w:lang w:val="ka-GE"/>
        </w:rPr>
        <w:t xml:space="preserve"> სასმელი წყალი და სამშენებლო მასალები, რომლებიც შეიცავს რადიონუკლიდებს, რომლებიც წარმოიქმნება ნარჩენი რადიოაქტიური მასალისგან, </w:t>
      </w:r>
      <w:r w:rsidRPr="00CA241F">
        <w:rPr>
          <w:rFonts w:ascii="Sylfaen" w:eastAsia="Sylfaen" w:hAnsi="Sylfaen" w:cs="Arial"/>
          <w:color w:val="000000" w:themeColor="text1"/>
          <w:lang w:val="ka-GE"/>
        </w:rPr>
        <w:t xml:space="preserve">როგორც მითითებულია  </w:t>
      </w:r>
      <w:r w:rsidR="00236F51" w:rsidRPr="00CA241F">
        <w:rPr>
          <w:rFonts w:ascii="Sylfaen" w:eastAsia="Sylfaen" w:hAnsi="Sylfaen" w:cs="Arial"/>
          <w:color w:val="000000" w:themeColor="text1"/>
          <w:lang w:val="ka-GE"/>
        </w:rPr>
        <w:t>ამ მუხლის „ა“</w:t>
      </w:r>
      <w:r w:rsidR="00E37CBC">
        <w:rPr>
          <w:rFonts w:ascii="Sylfaen" w:eastAsia="Sylfaen" w:hAnsi="Sylfaen" w:cs="Arial"/>
          <w:color w:val="000000" w:themeColor="text1"/>
          <w:lang w:val="ka-GE"/>
        </w:rPr>
        <w:t xml:space="preserve"> </w:t>
      </w:r>
      <w:r w:rsidRPr="00CA241F">
        <w:rPr>
          <w:rFonts w:ascii="Sylfaen" w:eastAsia="Sylfaen" w:hAnsi="Sylfaen" w:cs="Arial"/>
          <w:color w:val="000000" w:themeColor="text1"/>
          <w:lang w:val="ka-GE"/>
        </w:rPr>
        <w:t>ქვეპუნქტში</w:t>
      </w:r>
      <w:r w:rsidR="008E5C4C" w:rsidRPr="00CA241F">
        <w:rPr>
          <w:rFonts w:ascii="Sylfaen" w:eastAsia="Sylfaen" w:hAnsi="Sylfaen" w:cs="Arial"/>
          <w:color w:val="000000" w:themeColor="text1"/>
          <w:lang w:val="ka-GE"/>
        </w:rPr>
        <w:t>;</w:t>
      </w:r>
    </w:p>
    <w:p w14:paraId="629EFED5" w14:textId="77777777" w:rsidR="00434FF3" w:rsidRPr="000E26A0"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sidRPr="000E26A0">
        <w:rPr>
          <w:rFonts w:ascii="Sylfaen" w:eastAsia="Sylfaen" w:hAnsi="Sylfaen" w:cs="Arial"/>
          <w:lang w:val="ka-GE"/>
        </w:rPr>
        <w:t xml:space="preserve">გ) </w:t>
      </w:r>
      <w:r>
        <w:rPr>
          <w:rFonts w:ascii="Sylfaen" w:eastAsia="Sylfaen" w:hAnsi="Sylfaen" w:cs="Arial"/>
          <w:lang w:val="ka-GE"/>
        </w:rPr>
        <w:t>დასხივება</w:t>
      </w:r>
      <w:r w:rsidRPr="000E26A0">
        <w:rPr>
          <w:rFonts w:ascii="Sylfaen" w:eastAsia="Sylfaen" w:hAnsi="Sylfaen" w:cs="Arial"/>
          <w:lang w:val="ka-GE"/>
        </w:rPr>
        <w:t xml:space="preserve"> ბუნებრივი წყაროებით, მათ შორის:</w:t>
      </w:r>
    </w:p>
    <w:p w14:paraId="08A3249F" w14:textId="63C71715" w:rsidR="00434FF3" w:rsidRPr="000E26A0"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გ.ა</w:t>
      </w:r>
      <w:r w:rsidRPr="000E26A0">
        <w:rPr>
          <w:rFonts w:ascii="Sylfaen" w:eastAsia="Sylfaen" w:hAnsi="Sylfaen" w:cs="Arial"/>
          <w:lang w:val="ka-GE"/>
        </w:rPr>
        <w:t xml:space="preserve">) </w:t>
      </w:r>
      <w:r w:rsidRPr="000E26A0">
        <w:rPr>
          <w:rFonts w:ascii="Sylfaen" w:eastAsia="Sylfaen" w:hAnsi="Sylfaen" w:cs="Arial"/>
          <w:vertAlign w:val="superscript"/>
          <w:lang w:val="ka-GE"/>
        </w:rPr>
        <w:t>222</w:t>
      </w:r>
      <w:r w:rsidRPr="000E26A0">
        <w:rPr>
          <w:rFonts w:ascii="Sylfaen" w:eastAsia="Sylfaen" w:hAnsi="Sylfaen" w:cs="Arial"/>
          <w:lang w:val="ka-GE"/>
        </w:rPr>
        <w:t>R</w:t>
      </w:r>
      <w:r w:rsidR="0057662F">
        <w:rPr>
          <w:rFonts w:ascii="Sylfaen" w:eastAsia="Sylfaen" w:hAnsi="Sylfaen" w:cs="Arial"/>
          <w:lang w:val="ka-GE"/>
        </w:rPr>
        <w:t>№</w:t>
      </w:r>
      <w:r w:rsidRPr="000E26A0">
        <w:rPr>
          <w:rFonts w:ascii="Sylfaen" w:eastAsia="Sylfaen" w:hAnsi="Sylfaen" w:cs="Arial"/>
          <w:lang w:val="ka-GE"/>
        </w:rPr>
        <w:t xml:space="preserve"> და მისი </w:t>
      </w:r>
      <w:r>
        <w:rPr>
          <w:rFonts w:ascii="Sylfaen" w:eastAsia="Sylfaen" w:hAnsi="Sylfaen" w:cs="Arial"/>
          <w:lang w:val="ka-GE"/>
        </w:rPr>
        <w:t>შვილობილები</w:t>
      </w:r>
      <w:r w:rsidR="00952A7D">
        <w:rPr>
          <w:rFonts w:ascii="Sylfaen" w:eastAsia="Sylfaen" w:hAnsi="Sylfaen" w:cs="Arial"/>
          <w:lang w:val="ka-GE"/>
        </w:rPr>
        <w:t>თ</w:t>
      </w:r>
      <w:r w:rsidRPr="000E26A0">
        <w:rPr>
          <w:rFonts w:ascii="Sylfaen" w:eastAsia="Sylfaen" w:hAnsi="Sylfaen" w:cs="Arial"/>
          <w:lang w:val="ka-GE"/>
        </w:rPr>
        <w:t xml:space="preserve"> და </w:t>
      </w:r>
      <w:r w:rsidRPr="000E26A0">
        <w:rPr>
          <w:rFonts w:ascii="Sylfaen" w:eastAsia="Sylfaen" w:hAnsi="Sylfaen" w:cs="Arial"/>
          <w:vertAlign w:val="superscript"/>
          <w:lang w:val="ka-GE"/>
        </w:rPr>
        <w:t>220</w:t>
      </w:r>
      <w:r w:rsidRPr="000E26A0">
        <w:rPr>
          <w:rFonts w:ascii="Sylfaen" w:eastAsia="Sylfaen" w:hAnsi="Sylfaen" w:cs="Arial"/>
          <w:lang w:val="ka-GE"/>
        </w:rPr>
        <w:t>R</w:t>
      </w:r>
      <w:r w:rsidR="00E37CBC">
        <w:rPr>
          <w:rFonts w:ascii="Sylfaen" w:eastAsia="Sylfaen" w:hAnsi="Sylfaen" w:cs="Arial"/>
        </w:rPr>
        <w:t>n</w:t>
      </w:r>
      <w:r w:rsidRPr="000E26A0">
        <w:rPr>
          <w:rFonts w:ascii="Sylfaen" w:eastAsia="Sylfaen" w:hAnsi="Sylfaen" w:cs="Arial"/>
          <w:lang w:val="ka-GE"/>
        </w:rPr>
        <w:t xml:space="preserve"> და მისი </w:t>
      </w:r>
      <w:r>
        <w:rPr>
          <w:rFonts w:ascii="Sylfaen" w:eastAsia="Sylfaen" w:hAnsi="Sylfaen" w:cs="Arial"/>
          <w:lang w:val="ka-GE"/>
        </w:rPr>
        <w:t>შვილობილები</w:t>
      </w:r>
      <w:r w:rsidR="00952A7D">
        <w:rPr>
          <w:rFonts w:ascii="Sylfaen" w:eastAsia="Sylfaen" w:hAnsi="Sylfaen" w:cs="Arial"/>
          <w:lang w:val="ka-GE"/>
        </w:rPr>
        <w:t>თ</w:t>
      </w:r>
      <w:r w:rsidRPr="000E26A0">
        <w:rPr>
          <w:rFonts w:ascii="Sylfaen" w:eastAsia="Sylfaen" w:hAnsi="Sylfaen" w:cs="Arial"/>
          <w:lang w:val="ka-GE"/>
        </w:rPr>
        <w:t xml:space="preserve"> სამუშაო ადგილებზე, გარდა იმ სამუშაო ადგილებისა, </w:t>
      </w:r>
      <w:r w:rsidR="00952A7D">
        <w:rPr>
          <w:rFonts w:ascii="Sylfaen" w:eastAsia="Sylfaen" w:hAnsi="Sylfaen" w:cs="Arial"/>
          <w:lang w:val="ka-GE"/>
        </w:rPr>
        <w:t>სადაც</w:t>
      </w:r>
      <w:r w:rsidRPr="000E26A0">
        <w:rPr>
          <w:rFonts w:ascii="Sylfaen" w:eastAsia="Sylfaen" w:hAnsi="Sylfaen" w:cs="Arial"/>
          <w:lang w:val="ka-GE"/>
        </w:rPr>
        <w:t xml:space="preserve"> ურანის ან თორიუმის დაშლის </w:t>
      </w:r>
      <w:r w:rsidR="00952A7D" w:rsidRPr="000E26A0">
        <w:rPr>
          <w:rFonts w:ascii="Sylfaen" w:eastAsia="Sylfaen" w:hAnsi="Sylfaen" w:cs="Arial"/>
          <w:lang w:val="ka-GE"/>
        </w:rPr>
        <w:t>ჯაჭვ</w:t>
      </w:r>
      <w:r w:rsidR="00952A7D">
        <w:rPr>
          <w:rFonts w:ascii="Sylfaen" w:eastAsia="Sylfaen" w:hAnsi="Sylfaen" w:cs="Arial"/>
          <w:lang w:val="ka-GE"/>
        </w:rPr>
        <w:t>ის</w:t>
      </w:r>
      <w:r w:rsidR="00952A7D" w:rsidRPr="000E26A0">
        <w:rPr>
          <w:rFonts w:ascii="Sylfaen" w:eastAsia="Sylfaen" w:hAnsi="Sylfaen" w:cs="Arial"/>
          <w:lang w:val="ka-GE"/>
        </w:rPr>
        <w:t xml:space="preserve"> </w:t>
      </w:r>
      <w:r w:rsidRPr="000E26A0">
        <w:rPr>
          <w:rFonts w:ascii="Sylfaen" w:eastAsia="Sylfaen" w:hAnsi="Sylfaen" w:cs="Arial"/>
          <w:lang w:val="ka-GE"/>
        </w:rPr>
        <w:t xml:space="preserve">სხვა </w:t>
      </w:r>
      <w:r w:rsidR="00952A7D" w:rsidRPr="000E26A0">
        <w:rPr>
          <w:rFonts w:ascii="Sylfaen" w:eastAsia="Sylfaen" w:hAnsi="Sylfaen" w:cs="Arial"/>
          <w:lang w:val="ka-GE"/>
        </w:rPr>
        <w:t>რადიონუკლიდები</w:t>
      </w:r>
      <w:r w:rsidR="00952A7D">
        <w:rPr>
          <w:rFonts w:ascii="Sylfaen" w:eastAsia="Sylfaen" w:hAnsi="Sylfaen" w:cs="Arial"/>
          <w:lang w:val="ka-GE"/>
        </w:rPr>
        <w:t>თ</w:t>
      </w:r>
      <w:r w:rsidR="00952A7D" w:rsidRPr="000E26A0">
        <w:rPr>
          <w:rFonts w:ascii="Sylfaen" w:eastAsia="Sylfaen" w:hAnsi="Sylfaen" w:cs="Arial"/>
          <w:lang w:val="ka-GE"/>
        </w:rPr>
        <w:t xml:space="preserve"> </w:t>
      </w:r>
      <w:r w:rsidRPr="000E26A0">
        <w:rPr>
          <w:rFonts w:ascii="Sylfaen" w:eastAsia="Sylfaen" w:hAnsi="Sylfaen" w:cs="Arial"/>
          <w:lang w:val="ka-GE"/>
        </w:rPr>
        <w:t xml:space="preserve">ზემოქმედება კონტროლდება, როგორც დაგეგმილი </w:t>
      </w:r>
      <w:r>
        <w:rPr>
          <w:rFonts w:ascii="Sylfaen" w:eastAsia="Sylfaen" w:hAnsi="Sylfaen" w:cs="Arial"/>
          <w:lang w:val="ka-GE"/>
        </w:rPr>
        <w:t xml:space="preserve">დასხივების </w:t>
      </w:r>
      <w:r w:rsidRPr="000E26A0">
        <w:rPr>
          <w:rFonts w:ascii="Sylfaen" w:eastAsia="Sylfaen" w:hAnsi="Sylfaen" w:cs="Arial"/>
          <w:lang w:val="ka-GE"/>
        </w:rPr>
        <w:t>სიტუაცია, სახლებში და სხვა შენობებში</w:t>
      </w:r>
      <w:r>
        <w:rPr>
          <w:rFonts w:ascii="Sylfaen" w:eastAsia="Sylfaen" w:hAnsi="Sylfaen" w:cs="Arial"/>
          <w:lang w:val="ka-GE"/>
        </w:rPr>
        <w:t>,</w:t>
      </w:r>
      <w:r w:rsidRPr="000E26A0">
        <w:rPr>
          <w:rFonts w:ascii="Sylfaen" w:eastAsia="Sylfaen" w:hAnsi="Sylfaen" w:cs="Arial"/>
          <w:lang w:val="ka-GE"/>
        </w:rPr>
        <w:t xml:space="preserve"> </w:t>
      </w:r>
      <w:r>
        <w:rPr>
          <w:rFonts w:ascii="Sylfaen" w:eastAsia="Sylfaen" w:hAnsi="Sylfaen" w:cs="Arial"/>
          <w:lang w:val="ka-GE"/>
        </w:rPr>
        <w:t>მოსახლეობის</w:t>
      </w:r>
      <w:r w:rsidRPr="000E26A0">
        <w:rPr>
          <w:rFonts w:ascii="Sylfaen" w:eastAsia="Sylfaen" w:hAnsi="Sylfaen" w:cs="Arial"/>
          <w:lang w:val="ka-GE"/>
        </w:rPr>
        <w:t xml:space="preserve"> მაღალი დაკავებულობის ფაქტორებით;</w:t>
      </w:r>
    </w:p>
    <w:p w14:paraId="75C0A92C" w14:textId="7479C640" w:rsidR="00434FF3" w:rsidRPr="000E26A0"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გ.ბ</w:t>
      </w:r>
      <w:r w:rsidRPr="000E26A0">
        <w:rPr>
          <w:rFonts w:ascii="Sylfaen" w:eastAsia="Sylfaen" w:hAnsi="Sylfaen" w:cs="Arial"/>
          <w:lang w:val="ka-GE"/>
        </w:rPr>
        <w:t>) ბუნებრივი წარმოშობის რადიონუკლიდები</w:t>
      </w:r>
      <w:r w:rsidR="0055310A">
        <w:rPr>
          <w:rFonts w:ascii="Sylfaen" w:eastAsia="Sylfaen" w:hAnsi="Sylfaen" w:cs="Arial"/>
          <w:lang w:val="ka-GE"/>
        </w:rPr>
        <w:t>თ</w:t>
      </w:r>
      <w:r w:rsidRPr="000E26A0">
        <w:rPr>
          <w:rFonts w:ascii="Sylfaen" w:eastAsia="Sylfaen" w:hAnsi="Sylfaen" w:cs="Arial"/>
          <w:lang w:val="ka-GE"/>
        </w:rPr>
        <w:t>, განურჩევლად აქტივობის კონცენტრაციისა, საქონელში, მათ შორის საკვებში</w:t>
      </w:r>
      <w:r>
        <w:rPr>
          <w:rFonts w:ascii="Sylfaen" w:eastAsia="Sylfaen" w:hAnsi="Sylfaen" w:cs="Arial"/>
          <w:lang w:val="ka-GE"/>
        </w:rPr>
        <w:t>,</w:t>
      </w:r>
      <w:r w:rsidRPr="000E26A0">
        <w:rPr>
          <w:rFonts w:ascii="Sylfaen" w:eastAsia="Sylfaen" w:hAnsi="Sylfaen" w:cs="Arial"/>
          <w:lang w:val="ka-GE"/>
        </w:rPr>
        <w:t xml:space="preserve"> სასმელ წყალში, სასოფლო-სამეურნეო სასუქებში და ნიადაგის </w:t>
      </w:r>
      <w:r>
        <w:rPr>
          <w:rFonts w:ascii="Sylfaen" w:eastAsia="Sylfaen" w:hAnsi="Sylfaen" w:cs="Arial"/>
          <w:lang w:val="ka-GE"/>
        </w:rPr>
        <w:t>დანამატებში</w:t>
      </w:r>
      <w:r w:rsidRPr="000E26A0">
        <w:rPr>
          <w:rFonts w:ascii="Sylfaen" w:eastAsia="Sylfaen" w:hAnsi="Sylfaen" w:cs="Arial"/>
          <w:lang w:val="ka-GE"/>
        </w:rPr>
        <w:t>, სამშენებლო მასალებში და გარემოში ნარჩენ რადიოაქტიურ მასალაში;</w:t>
      </w:r>
    </w:p>
    <w:p w14:paraId="7B26ECC6" w14:textId="3152107E" w:rsidR="00434FF3" w:rsidRPr="000E26A0"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გ.გ</w:t>
      </w:r>
      <w:r w:rsidRPr="000E26A0">
        <w:rPr>
          <w:rFonts w:ascii="Sylfaen" w:eastAsia="Sylfaen" w:hAnsi="Sylfaen" w:cs="Arial"/>
          <w:lang w:val="ka-GE"/>
        </w:rPr>
        <w:t>) მასალები</w:t>
      </w:r>
      <w:r w:rsidR="0055310A">
        <w:rPr>
          <w:rFonts w:ascii="Sylfaen" w:eastAsia="Sylfaen" w:hAnsi="Sylfaen" w:cs="Arial"/>
          <w:lang w:val="ka-GE"/>
        </w:rPr>
        <w:t>თ</w:t>
      </w:r>
      <w:r w:rsidRPr="000E26A0">
        <w:rPr>
          <w:rFonts w:ascii="Sylfaen" w:eastAsia="Sylfaen" w:hAnsi="Sylfaen" w:cs="Arial"/>
          <w:lang w:val="ka-GE"/>
        </w:rPr>
        <w:t xml:space="preserve">, გარდა </w:t>
      </w:r>
      <w:r w:rsidR="00CE075D">
        <w:rPr>
          <w:rFonts w:ascii="Sylfaen" w:eastAsia="Sylfaen" w:hAnsi="Sylfaen" w:cs="Arial"/>
          <w:lang w:val="ka-GE"/>
        </w:rPr>
        <w:t xml:space="preserve">ამ </w:t>
      </w:r>
      <w:r w:rsidR="008E5C4C">
        <w:rPr>
          <w:rFonts w:ascii="Sylfaen" w:eastAsia="Sylfaen" w:hAnsi="Sylfaen" w:cs="Arial"/>
          <w:lang w:val="ka-GE"/>
        </w:rPr>
        <w:t xml:space="preserve"> მუხლის</w:t>
      </w:r>
      <w:r w:rsidRPr="000E26A0">
        <w:rPr>
          <w:rFonts w:ascii="Sylfaen" w:eastAsia="Sylfaen" w:hAnsi="Sylfaen" w:cs="Arial"/>
          <w:lang w:val="ka-GE"/>
        </w:rPr>
        <w:t xml:space="preserve"> </w:t>
      </w:r>
      <w:r w:rsidR="008E5C4C">
        <w:rPr>
          <w:rFonts w:ascii="Sylfaen" w:eastAsia="Sylfaen" w:hAnsi="Sylfaen" w:cs="Arial"/>
          <w:lang w:val="ka-GE"/>
        </w:rPr>
        <w:t>„</w:t>
      </w:r>
      <w:r>
        <w:rPr>
          <w:rFonts w:ascii="Sylfaen" w:eastAsia="Sylfaen" w:hAnsi="Sylfaen" w:cs="Arial"/>
          <w:lang w:val="ka-GE"/>
        </w:rPr>
        <w:t>გ.ბ</w:t>
      </w:r>
      <w:r w:rsidR="008E5C4C">
        <w:rPr>
          <w:rFonts w:ascii="Sylfaen" w:eastAsia="Sylfaen" w:hAnsi="Sylfaen" w:cs="Arial"/>
          <w:lang w:val="ka-GE"/>
        </w:rPr>
        <w:t>“</w:t>
      </w:r>
      <w:r>
        <w:rPr>
          <w:rFonts w:ascii="Sylfaen" w:eastAsia="Sylfaen" w:hAnsi="Sylfaen" w:cs="Arial"/>
          <w:lang w:val="ka-GE"/>
        </w:rPr>
        <w:t xml:space="preserve"> ქვეპუნქტში </w:t>
      </w:r>
      <w:r w:rsidRPr="000E26A0">
        <w:rPr>
          <w:rFonts w:ascii="Sylfaen" w:eastAsia="Sylfaen" w:hAnsi="Sylfaen" w:cs="Arial"/>
          <w:lang w:val="ka-GE"/>
        </w:rPr>
        <w:t>მითითებულისა</w:t>
      </w:r>
      <w:r>
        <w:rPr>
          <w:rFonts w:ascii="Sylfaen" w:eastAsia="Sylfaen" w:hAnsi="Sylfaen" w:cs="Arial"/>
          <w:lang w:val="ka-GE"/>
        </w:rPr>
        <w:t>,</w:t>
      </w:r>
      <w:r w:rsidRPr="000E26A0">
        <w:rPr>
          <w:rFonts w:ascii="Sylfaen" w:eastAsia="Sylfaen" w:hAnsi="Sylfaen" w:cs="Arial"/>
          <w:lang w:val="ka-GE"/>
        </w:rPr>
        <w:t xml:space="preserve"> </w:t>
      </w:r>
      <w:r w:rsidRPr="00CA0C94">
        <w:rPr>
          <w:rFonts w:ascii="Sylfaen" w:eastAsia="Sylfaen" w:hAnsi="Sylfaen" w:cs="Arial"/>
          <w:lang w:val="ka-GE"/>
        </w:rPr>
        <w:t xml:space="preserve">რომლებშიც </w:t>
      </w:r>
      <w:r w:rsidRPr="000E26A0">
        <w:rPr>
          <w:rFonts w:ascii="Sylfaen" w:eastAsia="Sylfaen" w:hAnsi="Sylfaen" w:cs="Arial"/>
          <w:lang w:val="ka-GE"/>
        </w:rPr>
        <w:t xml:space="preserve">ურანის ან თორიუმის დაშლის </w:t>
      </w:r>
      <w:r>
        <w:rPr>
          <w:rFonts w:ascii="Sylfaen" w:eastAsia="Sylfaen" w:hAnsi="Sylfaen" w:cs="Arial"/>
          <w:lang w:val="ka-GE"/>
        </w:rPr>
        <w:t>ჯაჭვის</w:t>
      </w:r>
      <w:r w:rsidRPr="000E26A0">
        <w:rPr>
          <w:rFonts w:ascii="Sylfaen" w:eastAsia="Sylfaen" w:hAnsi="Sylfaen" w:cs="Arial"/>
          <w:lang w:val="ka-GE"/>
        </w:rPr>
        <w:t xml:space="preserve"> </w:t>
      </w:r>
      <w:r>
        <w:rPr>
          <w:rFonts w:ascii="Sylfaen" w:eastAsia="Sylfaen" w:hAnsi="Sylfaen" w:cs="Arial"/>
          <w:lang w:val="ka-GE"/>
        </w:rPr>
        <w:t xml:space="preserve">არც ერთი </w:t>
      </w:r>
      <w:r w:rsidRPr="00CA0C94">
        <w:rPr>
          <w:rFonts w:ascii="Sylfaen" w:eastAsia="Sylfaen" w:hAnsi="Sylfaen" w:cs="Arial"/>
          <w:lang w:val="ka-GE"/>
        </w:rPr>
        <w:t>რადიონუკლიდის აქტივობის კონცენტრაცია</w:t>
      </w:r>
      <w:r>
        <w:rPr>
          <w:rFonts w:ascii="Sylfaen" w:eastAsia="Sylfaen" w:hAnsi="Sylfaen" w:cs="Arial"/>
          <w:lang w:val="ka-GE"/>
        </w:rPr>
        <w:t xml:space="preserve"> არ </w:t>
      </w:r>
      <w:r w:rsidRPr="000E26A0">
        <w:rPr>
          <w:rFonts w:ascii="Sylfaen" w:eastAsia="Sylfaen" w:hAnsi="Sylfaen" w:cs="Arial"/>
          <w:lang w:val="ka-GE"/>
        </w:rPr>
        <w:t xml:space="preserve">აღემატება 1 </w:t>
      </w:r>
      <w:r>
        <w:rPr>
          <w:rFonts w:ascii="Sylfaen" w:eastAsia="Sylfaen" w:hAnsi="Sylfaen" w:cs="Arial"/>
          <w:lang w:val="ka-GE"/>
        </w:rPr>
        <w:t>ბკ/გ</w:t>
      </w:r>
      <w:r w:rsidR="0055310A">
        <w:rPr>
          <w:rFonts w:ascii="Sylfaen" w:eastAsia="Sylfaen" w:hAnsi="Sylfaen" w:cs="Arial"/>
          <w:lang w:val="ka-GE"/>
        </w:rPr>
        <w:t>-ს</w:t>
      </w:r>
      <w:r w:rsidRPr="000E26A0">
        <w:rPr>
          <w:rFonts w:ascii="Sylfaen" w:eastAsia="Sylfaen" w:hAnsi="Sylfaen" w:cs="Arial"/>
          <w:lang w:val="ka-GE"/>
        </w:rPr>
        <w:t xml:space="preserve"> და </w:t>
      </w:r>
      <w:r w:rsidRPr="00C967B0">
        <w:rPr>
          <w:rFonts w:ascii="Sylfaen" w:eastAsia="Sylfaen" w:hAnsi="Sylfaen" w:cs="Arial"/>
          <w:vertAlign w:val="superscript"/>
          <w:lang w:val="ka-GE"/>
        </w:rPr>
        <w:t>40</w:t>
      </w:r>
      <w:r w:rsidRPr="000E26A0">
        <w:rPr>
          <w:rFonts w:ascii="Sylfaen" w:eastAsia="Sylfaen" w:hAnsi="Sylfaen" w:cs="Arial"/>
          <w:lang w:val="ka-GE"/>
        </w:rPr>
        <w:t>K</w:t>
      </w:r>
      <w:r>
        <w:rPr>
          <w:rFonts w:ascii="Sylfaen" w:eastAsia="Sylfaen" w:hAnsi="Sylfaen" w:cs="Arial"/>
          <w:lang w:val="ka-GE"/>
        </w:rPr>
        <w:t xml:space="preserve">-ის </w:t>
      </w:r>
      <w:r w:rsidRPr="000E26A0">
        <w:rPr>
          <w:rFonts w:ascii="Sylfaen" w:eastAsia="Sylfaen" w:hAnsi="Sylfaen" w:cs="Arial"/>
          <w:lang w:val="ka-GE"/>
        </w:rPr>
        <w:t xml:space="preserve">აქტივობის კონცენტრაცია არ აღემატება 10 </w:t>
      </w:r>
      <w:r>
        <w:rPr>
          <w:rFonts w:ascii="Sylfaen" w:eastAsia="Sylfaen" w:hAnsi="Sylfaen" w:cs="Arial"/>
          <w:lang w:val="ka-GE"/>
        </w:rPr>
        <w:t>ბკ/გ</w:t>
      </w:r>
      <w:r w:rsidR="0055310A">
        <w:rPr>
          <w:rFonts w:ascii="Sylfaen" w:eastAsia="Sylfaen" w:hAnsi="Sylfaen" w:cs="Arial"/>
          <w:lang w:val="ka-GE"/>
        </w:rPr>
        <w:t>-ს</w:t>
      </w:r>
      <w:r w:rsidRPr="000E26A0">
        <w:rPr>
          <w:rFonts w:ascii="Sylfaen" w:eastAsia="Sylfaen" w:hAnsi="Sylfaen" w:cs="Arial"/>
          <w:lang w:val="ka-GE"/>
        </w:rPr>
        <w:t>;</w:t>
      </w:r>
    </w:p>
    <w:p w14:paraId="1F56686F"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გ.დ</w:t>
      </w:r>
      <w:r w:rsidRPr="000E26A0">
        <w:rPr>
          <w:rFonts w:ascii="Sylfaen" w:eastAsia="Sylfaen" w:hAnsi="Sylfaen" w:cs="Arial"/>
          <w:lang w:val="ka-GE"/>
        </w:rPr>
        <w:t>) კოსმოსურ</w:t>
      </w:r>
      <w:r>
        <w:rPr>
          <w:rFonts w:ascii="Sylfaen" w:eastAsia="Sylfaen" w:hAnsi="Sylfaen" w:cs="Arial"/>
          <w:lang w:val="ka-GE"/>
        </w:rPr>
        <w:t>ი</w:t>
      </w:r>
      <w:r w:rsidRPr="000E26A0">
        <w:rPr>
          <w:rFonts w:ascii="Sylfaen" w:eastAsia="Sylfaen" w:hAnsi="Sylfaen" w:cs="Arial"/>
          <w:lang w:val="ka-GE"/>
        </w:rPr>
        <w:t xml:space="preserve"> </w:t>
      </w:r>
      <w:r>
        <w:rPr>
          <w:rFonts w:ascii="Sylfaen" w:eastAsia="Sylfaen" w:hAnsi="Sylfaen" w:cs="Arial"/>
          <w:lang w:val="ka-GE"/>
        </w:rPr>
        <w:t xml:space="preserve">გამოსხივებით </w:t>
      </w:r>
      <w:r w:rsidRPr="000E26A0">
        <w:rPr>
          <w:rFonts w:ascii="Sylfaen" w:eastAsia="Sylfaen" w:hAnsi="Sylfaen" w:cs="Arial"/>
          <w:lang w:val="ka-GE"/>
        </w:rPr>
        <w:t xml:space="preserve">საჰაერო ეკიპაჟის </w:t>
      </w:r>
      <w:r>
        <w:rPr>
          <w:rFonts w:ascii="Sylfaen" w:eastAsia="Sylfaen" w:hAnsi="Sylfaen" w:cs="Arial"/>
          <w:lang w:val="ka-GE"/>
        </w:rPr>
        <w:t>დასხივება</w:t>
      </w:r>
      <w:r w:rsidRPr="000E26A0">
        <w:rPr>
          <w:rFonts w:ascii="Sylfaen" w:eastAsia="Sylfaen" w:hAnsi="Sylfaen" w:cs="Arial"/>
          <w:lang w:val="ka-GE"/>
        </w:rPr>
        <w:t>.</w:t>
      </w:r>
    </w:p>
    <w:p w14:paraId="50F13195"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p>
    <w:p w14:paraId="5007F100" w14:textId="66B9BA1D"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cs="Arial"/>
          <w:b/>
          <w:lang w:val="ka-GE"/>
        </w:rPr>
      </w:pPr>
      <w:r>
        <w:rPr>
          <w:rFonts w:ascii="Sylfaen" w:eastAsia="Sylfaen" w:hAnsi="Sylfaen" w:cs="Arial"/>
          <w:b/>
          <w:lang w:val="ka-GE"/>
        </w:rPr>
        <w:t>მუხლი</w:t>
      </w:r>
      <w:r w:rsidR="00B32AF9">
        <w:rPr>
          <w:rFonts w:ascii="Sylfaen" w:eastAsia="Sylfaen" w:hAnsi="Sylfaen" w:cs="Arial"/>
          <w:b/>
          <w:lang w:val="ka-GE"/>
        </w:rPr>
        <w:t xml:space="preserve"> 45</w:t>
      </w:r>
      <w:r>
        <w:rPr>
          <w:rFonts w:ascii="Sylfaen" w:eastAsia="Sylfaen" w:hAnsi="Sylfaen" w:cs="Arial"/>
          <w:b/>
          <w:lang w:val="ka-GE"/>
        </w:rPr>
        <w:t>. რემედიაციის ქმედებების დასაბუთება და ოპტიმიზაცია</w:t>
      </w:r>
    </w:p>
    <w:p w14:paraId="5BB57EF7" w14:textId="629549E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1. ბირთვული ან რადიოლოგიური საგანგებო სიტუაციის ლიკვიდაციის შემდგომი აღდგენითი და დაცვითი ქმედებები უნდა განხორციელდეს დასაბუთებისა და ოპტიმიზაციის პრინციპის გათვალისწინებით. </w:t>
      </w:r>
    </w:p>
    <w:p w14:paraId="5CD4AE22"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2.</w:t>
      </w:r>
      <w:r>
        <w:rPr>
          <w:lang w:val="ka-GE"/>
        </w:rPr>
        <w:t xml:space="preserve"> </w:t>
      </w:r>
      <w:r>
        <w:rPr>
          <w:rFonts w:ascii="Sylfaen" w:eastAsia="Sylfaen" w:hAnsi="Sylfaen" w:cs="Arial"/>
          <w:lang w:val="ka-GE"/>
        </w:rPr>
        <w:t>ბირთვული ან რადიოლოგიური საგანგებო სიტუაციის ან წარსული საქმიანობის შედეგად დარჩენილი დაბინძურებული ტერიტორიების აღდგენის (რემედიაციის) მიზნით უნდა განისაზღვროს:</w:t>
      </w:r>
    </w:p>
    <w:p w14:paraId="66293779" w14:textId="2BC97532"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ა) პირი, რომელიც პასუხისმგებელია რადიონუკლიდებით დაბინძურებულ ტერიტორიაზე და აღდგენითი ღონისძიებების პროგრამის დაფინანსებაზე, ხოლო პასუხისმგებელი ორგანიზაციის ან პირის არარსებობის შემთხვევაში</w:t>
      </w:r>
      <w:r w:rsidR="00861E7A">
        <w:rPr>
          <w:rFonts w:ascii="Sylfaen" w:eastAsia="Sylfaen" w:hAnsi="Sylfaen" w:cs="Arial"/>
          <w:lang w:val="ka-GE"/>
        </w:rPr>
        <w:t xml:space="preserve"> – </w:t>
      </w:r>
      <w:r>
        <w:rPr>
          <w:rFonts w:ascii="Sylfaen" w:eastAsia="Sylfaen" w:hAnsi="Sylfaen" w:cs="Arial"/>
          <w:lang w:val="ka-GE"/>
        </w:rPr>
        <w:t>სათანადო ზომები დაფინანსების ალტერნატიული წყაროების მოსაძიებად;</w:t>
      </w:r>
    </w:p>
    <w:p w14:paraId="56421717"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lastRenderedPageBreak/>
        <w:t>ბ) პირი ან ორგანიზაცია, რომელიც შეიმუშავებს და განახორციელებს აღდგენით ღონისძიებებს, განახორციელებს კონტროლს რეაბილიტაციის შედეგებზე და რადიოაქტიურ ნარჩენებთან მოპყრობას;</w:t>
      </w:r>
    </w:p>
    <w:p w14:paraId="407CAA0B" w14:textId="1441034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 შეზღუდვები შესაბამისი ტერიტორიების გამოყენებასთან ან შესვლა</w:t>
      </w:r>
      <w:r w:rsidR="005736C5">
        <w:rPr>
          <w:rFonts w:ascii="Sylfaen" w:eastAsia="Sylfaen" w:hAnsi="Sylfaen" w:cs="Arial"/>
          <w:lang w:val="ka-GE"/>
        </w:rPr>
        <w:t>სთან დაკავშირებით</w:t>
      </w:r>
      <w:r>
        <w:rPr>
          <w:rFonts w:ascii="Sylfaen" w:eastAsia="Sylfaen" w:hAnsi="Sylfaen" w:cs="Arial"/>
          <w:lang w:val="ka-GE"/>
        </w:rPr>
        <w:t>, რემედიაციის ღონისძიებების დასრულებამდე ან/და მათი ჩატარების დროს;</w:t>
      </w:r>
    </w:p>
    <w:p w14:paraId="099435ED" w14:textId="102237AF"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დ) შესაბამისი ჩანაწერების გაკეთებ</w:t>
      </w:r>
      <w:r w:rsidR="008E5C4C">
        <w:rPr>
          <w:rFonts w:ascii="Sylfaen" w:eastAsia="Sylfaen" w:hAnsi="Sylfaen" w:cs="Arial"/>
          <w:lang w:val="ka-GE"/>
        </w:rPr>
        <w:t>ის ვალდებულება</w:t>
      </w:r>
      <w:r>
        <w:rPr>
          <w:rFonts w:ascii="Sylfaen" w:eastAsia="Sylfaen" w:hAnsi="Sylfaen" w:cs="Arial"/>
          <w:lang w:val="ka-GE"/>
        </w:rPr>
        <w:t xml:space="preserve"> გადაწყვეტილებების, დაბინძურების ხასიათისა და მასშტაბის, აღდგენითი სამუშაოების დამთავრების შემდეგ ჩატარებული მონიტორინგის შედეგებისა და მიღებული დოზების შესახებ და მათი </w:t>
      </w:r>
      <w:r w:rsidR="005736C5">
        <w:rPr>
          <w:rFonts w:ascii="Sylfaen" w:eastAsia="Sylfaen" w:hAnsi="Sylfaen" w:cs="Arial"/>
          <w:lang w:val="ka-GE"/>
        </w:rPr>
        <w:t>შენახვა.</w:t>
      </w:r>
    </w:p>
    <w:p w14:paraId="15E574FB" w14:textId="7AE2C64C" w:rsidR="00434FF3" w:rsidRDefault="008E5C4C"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3</w:t>
      </w:r>
      <w:r w:rsidR="00434FF3">
        <w:rPr>
          <w:rFonts w:ascii="Sylfaen" w:eastAsia="Sylfaen" w:hAnsi="Sylfaen" w:cs="Arial"/>
          <w:lang w:val="ka-GE"/>
        </w:rPr>
        <w:t xml:space="preserve">. </w:t>
      </w:r>
      <w:r>
        <w:rPr>
          <w:rFonts w:ascii="Sylfaen" w:eastAsia="Sylfaen" w:hAnsi="Sylfaen" w:cs="Arial"/>
          <w:lang w:val="ka-GE"/>
        </w:rPr>
        <w:t>ბირთვული ან რადიოლოგიური საგანგებო სიტუაციის</w:t>
      </w:r>
      <w:r w:rsidR="00434FF3">
        <w:rPr>
          <w:rFonts w:ascii="Sylfaen" w:eastAsia="Sylfaen" w:hAnsi="Sylfaen" w:cs="Arial"/>
          <w:lang w:val="ka-GE"/>
        </w:rPr>
        <w:t xml:space="preserve"> ლიკვიდაციის შემდგომი აღდგენითი ღონისძიებების განხორციელების შემდეგ გადაწყვეტილების მიღებისას უნდა განისაზღვროს: </w:t>
      </w:r>
    </w:p>
    <w:p w14:paraId="1EC57749"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 დარჩენილი რადიაციული რისკების გათვალისწინებით გასატარებელი ღონისძიებები, მათი მასშტაბები და ხანგრძლივობა; </w:t>
      </w:r>
    </w:p>
    <w:p w14:paraId="187DE48B"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 უფლებამოსილი პირი ან ორგანო, რომელიც განახორციელებს კონტროლს აღდგენითი ღონისძიებების დამთავრების შემდგომ არსებულ სიტუაციაზე; </w:t>
      </w:r>
    </w:p>
    <w:p w14:paraId="30B564BD" w14:textId="2C2C4AF8"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გ) საჭიროების შემთხვევაში, შეზღუდვები, აღდგენილ ტერიტორიაზე კონტროლის განხორციელების მიზნით, მათ შორის: </w:t>
      </w:r>
    </w:p>
    <w:p w14:paraId="39E68200"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გ.ა) ტერიტორიაზე იმ პირთა გადაადგილებაზე, რომლებსაც არ გააჩნიათ შესაბამისი დაშვება; </w:t>
      </w:r>
    </w:p>
    <w:p w14:paraId="5B15FD96" w14:textId="6B0CDFAC"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გ.ბ) რადიოაქტიური მასალის ტერიტორიიდან გატანაზე ან ასეთი მასალის გამოყენებაზე სამომხმარებლო </w:t>
      </w:r>
      <w:r w:rsidR="00FC64EB">
        <w:rPr>
          <w:rFonts w:ascii="Sylfaen" w:eastAsia="Sylfaen" w:hAnsi="Sylfaen" w:cs="Arial"/>
          <w:lang w:val="ka-GE"/>
        </w:rPr>
        <w:t>პროდუქტ</w:t>
      </w:r>
      <w:r>
        <w:rPr>
          <w:rFonts w:ascii="Sylfaen" w:eastAsia="Sylfaen" w:hAnsi="Sylfaen" w:cs="Arial"/>
          <w:lang w:val="ka-GE"/>
        </w:rPr>
        <w:t xml:space="preserve">ში; </w:t>
      </w:r>
    </w:p>
    <w:p w14:paraId="75AE372F"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გ.გ) ტერიტორიის გამოყენებაზე, სასმელი წყლისა და ბუნებრივი რესურსების, ასევე ამ ტერიტორიაზე მოყვანილი საკვები პროდუქტების გამოყენების ჩათვლით; </w:t>
      </w:r>
    </w:p>
    <w:p w14:paraId="37880228" w14:textId="58B80528"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დ) მოთხოვნა აღდგენილ ტერიტორიაზე არსებული ვითარების განხილვისა და დაწესებული შეზღუდვების შესაბამისი ცვლილებების შესახებ. </w:t>
      </w:r>
    </w:p>
    <w:p w14:paraId="77C78A93" w14:textId="69059ABE" w:rsidR="00434FF3" w:rsidRDefault="00B32AF9"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4</w:t>
      </w:r>
      <w:r w:rsidR="00434FF3">
        <w:rPr>
          <w:rFonts w:ascii="Sylfaen" w:eastAsia="Sylfaen" w:hAnsi="Sylfaen" w:cs="Arial"/>
          <w:lang w:val="ka-GE"/>
        </w:rPr>
        <w:t xml:space="preserve">. დაბინძურებულ ტერიტორიებზე ნარჩენი ხანგრძლივი სიცოცხლის რადიონუკლიდების არსებობის შემთხვევაში უნდა ხორციელდებოდეს გარემოს რადიაციული მონიტორინგი და მოსახლეობის დასხივების დოზების შეფასება. </w:t>
      </w:r>
    </w:p>
    <w:p w14:paraId="3D1C25A2" w14:textId="32BFA4F9" w:rsidR="00434FF3" w:rsidRDefault="00B32AF9"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5</w:t>
      </w:r>
      <w:r w:rsidR="00434FF3">
        <w:rPr>
          <w:rFonts w:ascii="Sylfaen" w:eastAsia="Sylfaen" w:hAnsi="Sylfaen" w:cs="Arial"/>
          <w:lang w:val="ka-GE"/>
        </w:rPr>
        <w:t>. პირმა</w:t>
      </w:r>
      <w:r w:rsidR="0048289B">
        <w:rPr>
          <w:rFonts w:ascii="Sylfaen" w:eastAsia="Sylfaen" w:hAnsi="Sylfaen" w:cs="Arial"/>
          <w:lang w:val="ka-GE"/>
        </w:rPr>
        <w:t xml:space="preserve">, </w:t>
      </w:r>
      <w:r w:rsidR="00434FF3">
        <w:rPr>
          <w:rFonts w:ascii="Sylfaen" w:eastAsia="Sylfaen" w:hAnsi="Sylfaen" w:cs="Arial"/>
          <w:lang w:val="ka-GE"/>
        </w:rPr>
        <w:t>რომელსაც ეკისრება აღდგენითი ღონისძიებების განხორციელების ვალდებულება:</w:t>
      </w:r>
    </w:p>
    <w:p w14:paraId="7BDC97FB" w14:textId="05055B0B"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ა) უნდა უზრუნველყოს სამუშაოების შესრულება, რემედიაციის გეგმის შესაბამისად, მათ შორის</w:t>
      </w:r>
      <w:r w:rsidR="00E37CBC">
        <w:rPr>
          <w:rFonts w:ascii="Sylfaen" w:eastAsia="Sylfaen" w:hAnsi="Sylfaen" w:cs="Arial"/>
          <w:lang w:val="ka-GE"/>
        </w:rPr>
        <w:t>,</w:t>
      </w:r>
      <w:r>
        <w:rPr>
          <w:rFonts w:ascii="Sylfaen" w:eastAsia="Sylfaen" w:hAnsi="Sylfaen" w:cs="Arial"/>
          <w:lang w:val="ka-GE"/>
        </w:rPr>
        <w:t xml:space="preserve"> წარმოქმნილი რადიოაქტიური ნარჩენების მართვა, რომელიც უნდა შეთანხმდეს მარეგულირებელ ორგანოსთან; </w:t>
      </w:r>
    </w:p>
    <w:p w14:paraId="58BF7A1C" w14:textId="2CBBB4FF"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 </w:t>
      </w:r>
      <w:r w:rsidR="008E5C4C">
        <w:rPr>
          <w:rFonts w:ascii="Sylfaen" w:eastAsia="Sylfaen" w:hAnsi="Sylfaen" w:cs="Arial"/>
          <w:lang w:val="ka-GE"/>
        </w:rPr>
        <w:t>უნდა აიღოს პასუხისმგებლობა</w:t>
      </w:r>
      <w:r>
        <w:rPr>
          <w:rFonts w:ascii="Sylfaen" w:eastAsia="Sylfaen" w:hAnsi="Sylfaen" w:cs="Arial"/>
          <w:lang w:val="ka-GE"/>
        </w:rPr>
        <w:t xml:space="preserve"> რადიაციული დაცვისა და </w:t>
      </w:r>
      <w:r w:rsidR="005736C5">
        <w:rPr>
          <w:rFonts w:ascii="Sylfaen" w:eastAsia="Sylfaen" w:hAnsi="Sylfaen" w:cs="Arial"/>
          <w:lang w:val="ka-GE"/>
        </w:rPr>
        <w:t xml:space="preserve">ბირთვული </w:t>
      </w:r>
      <w:r>
        <w:rPr>
          <w:rFonts w:ascii="Sylfaen" w:eastAsia="Sylfaen" w:hAnsi="Sylfaen" w:cs="Arial"/>
          <w:lang w:val="ka-GE"/>
        </w:rPr>
        <w:t>უსაფრთხოების ყველა ასპექტზე, უსაფრთხოების შეფასების ჩათვლით;</w:t>
      </w:r>
    </w:p>
    <w:p w14:paraId="44BC5CD0" w14:textId="6B376950"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 აღდგენითი ღონისძიებების განხორციელების დროს რეგულარულად უნდა განახორციელოს მონიტორინგი და ტერიტორიის რადიოლოგიური გამოკვლევა:</w:t>
      </w:r>
    </w:p>
    <w:p w14:paraId="09416CD6" w14:textId="7A890C65"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გ.ა) </w:t>
      </w:r>
      <w:r w:rsidR="008E5C4C">
        <w:rPr>
          <w:rFonts w:ascii="Sylfaen" w:eastAsia="Sylfaen" w:hAnsi="Sylfaen" w:cs="Arial"/>
          <w:lang w:val="ka-GE"/>
        </w:rPr>
        <w:t>კონტამინაციის</w:t>
      </w:r>
      <w:r>
        <w:rPr>
          <w:rFonts w:ascii="Sylfaen" w:eastAsia="Sylfaen" w:hAnsi="Sylfaen" w:cs="Arial"/>
          <w:lang w:val="ka-GE"/>
        </w:rPr>
        <w:t xml:space="preserve"> დონის შესამოწმებლად;</w:t>
      </w:r>
    </w:p>
    <w:p w14:paraId="2DF8F5FB"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გ.ბ) რადიოაქტიურ ნარჩენებთან მოპყრობის შესაბამისობის შესამოწმებლად;</w:t>
      </w:r>
    </w:p>
    <w:p w14:paraId="4301666A"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გ.გ) ნებისმიერი მოულოდნელი გამოსხივების დონის შემთხვევების დასადგენად;</w:t>
      </w:r>
    </w:p>
    <w:p w14:paraId="27C2CE3F" w14:textId="38FDE82F"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გ.დ) რემედიაციის გეგმაში საჭიროების შემთხვევაში შესაბამისი ცვლილების შესატანად</w:t>
      </w:r>
      <w:r w:rsidR="003B5A78">
        <w:rPr>
          <w:rFonts w:ascii="Sylfaen" w:eastAsia="Sylfaen" w:hAnsi="Sylfaen" w:cs="Arial"/>
          <w:lang w:val="ka-GE"/>
        </w:rPr>
        <w:t>;</w:t>
      </w:r>
    </w:p>
    <w:p w14:paraId="776F0347" w14:textId="7856854D"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დ) აღდგენითი სამუშაოების დასრულების შემდეგ უნდა ჩაატაროს რადიოლოგიური გამოკვლევა, რათა დაადასტუროს</w:t>
      </w:r>
      <w:r w:rsidR="008E5C4C">
        <w:rPr>
          <w:rFonts w:ascii="Sylfaen" w:eastAsia="Sylfaen" w:hAnsi="Sylfaen" w:cs="Arial"/>
          <w:lang w:val="ka-GE"/>
        </w:rPr>
        <w:t xml:space="preserve"> </w:t>
      </w:r>
      <w:r>
        <w:rPr>
          <w:rFonts w:ascii="Sylfaen" w:eastAsia="Sylfaen" w:hAnsi="Sylfaen" w:cs="Arial"/>
          <w:lang w:val="ka-GE"/>
        </w:rPr>
        <w:t>რემედიაციის გეგმით განსაზღვრული პირობების სრულად შესრულება</w:t>
      </w:r>
      <w:r w:rsidR="003B5A78">
        <w:rPr>
          <w:rFonts w:ascii="Sylfaen" w:eastAsia="Sylfaen" w:hAnsi="Sylfaen" w:cs="Arial"/>
          <w:lang w:val="ka-GE"/>
        </w:rPr>
        <w:t>;</w:t>
      </w:r>
    </w:p>
    <w:p w14:paraId="78DDA410" w14:textId="189ADBC8"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ე) უნდა მოამზადოს და შეინახოს საბოლოო ანგარიში აღდგენითი ღონისძიებების ჩატარების შესახებ</w:t>
      </w:r>
      <w:r w:rsidR="003B5A78">
        <w:rPr>
          <w:rFonts w:ascii="Sylfaen" w:eastAsia="Sylfaen" w:hAnsi="Sylfaen" w:cs="Arial"/>
          <w:lang w:val="ka-GE"/>
        </w:rPr>
        <w:t>, რომლის</w:t>
      </w:r>
      <w:r>
        <w:rPr>
          <w:rFonts w:ascii="Sylfaen" w:eastAsia="Sylfaen" w:hAnsi="Sylfaen" w:cs="Arial"/>
          <w:lang w:val="ka-GE"/>
        </w:rPr>
        <w:t xml:space="preserve"> ასლი</w:t>
      </w:r>
      <w:r w:rsidR="003B5A78">
        <w:rPr>
          <w:rFonts w:ascii="Sylfaen" w:eastAsia="Sylfaen" w:hAnsi="Sylfaen" w:cs="Arial"/>
          <w:lang w:val="ka-GE"/>
        </w:rPr>
        <w:t xml:space="preserve"> უნდა</w:t>
      </w:r>
      <w:r>
        <w:rPr>
          <w:rFonts w:ascii="Sylfaen" w:eastAsia="Sylfaen" w:hAnsi="Sylfaen" w:cs="Arial"/>
          <w:lang w:val="ka-GE"/>
        </w:rPr>
        <w:t xml:space="preserve"> </w:t>
      </w:r>
      <w:r w:rsidR="00B30D65">
        <w:rPr>
          <w:rFonts w:ascii="Sylfaen" w:eastAsia="Sylfaen" w:hAnsi="Sylfaen" w:cs="Arial"/>
          <w:lang w:val="ka-GE"/>
        </w:rPr>
        <w:t>წარედგი</w:t>
      </w:r>
      <w:r>
        <w:rPr>
          <w:rFonts w:ascii="Sylfaen" w:eastAsia="Sylfaen" w:hAnsi="Sylfaen" w:cs="Arial"/>
          <w:lang w:val="ka-GE"/>
        </w:rPr>
        <w:t>ნოს მარეგულირებელ ორგანოს.</w:t>
      </w:r>
    </w:p>
    <w:p w14:paraId="69EC01F4" w14:textId="5BF2C397" w:rsidR="00434FF3" w:rsidRDefault="00B32AF9"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6</w:t>
      </w:r>
      <w:r w:rsidR="00434FF3">
        <w:rPr>
          <w:rFonts w:ascii="Sylfaen" w:eastAsia="Sylfaen" w:hAnsi="Sylfaen" w:cs="Arial"/>
          <w:lang w:val="ka-GE"/>
        </w:rPr>
        <w:t>. აღდგენითი ღონისძიებების დასრულების შემდეგ მარეგულირებელმა ორგანომ უნდა</w:t>
      </w:r>
      <w:r w:rsidR="003B5A78">
        <w:rPr>
          <w:rFonts w:ascii="Sylfaen" w:eastAsia="Sylfaen" w:hAnsi="Sylfaen" w:cs="Arial"/>
          <w:lang w:val="ka-GE"/>
        </w:rPr>
        <w:t>:</w:t>
      </w:r>
    </w:p>
    <w:p w14:paraId="1E13EF7E" w14:textId="253182D8"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ა) განიხილოს და შეაფასოს დარჩენილი რადიაციული რისკები;</w:t>
      </w:r>
    </w:p>
    <w:p w14:paraId="7DD7864B" w14:textId="517A5736"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 განსაზღვროს პირი ან ორგანიზაცია, რომელიც პასუხისმგებელია სარეაბილიტაციო სამუშაოების დასრულების შემდეგ აღნიშნულ ტერიტორიაზე კონტროლის დამყარებაზე; </w:t>
      </w:r>
    </w:p>
    <w:p w14:paraId="5047DD10" w14:textId="5648BAE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გ) </w:t>
      </w:r>
      <w:r w:rsidR="003B5A78">
        <w:rPr>
          <w:rFonts w:ascii="Sylfaen" w:eastAsia="Sylfaen" w:hAnsi="Sylfaen" w:cs="Arial"/>
          <w:lang w:val="ka-GE"/>
        </w:rPr>
        <w:t xml:space="preserve">საჭიროების შემთხვევაში, დაადგინოს </w:t>
      </w:r>
      <w:r>
        <w:rPr>
          <w:rFonts w:ascii="Sylfaen" w:eastAsia="Sylfaen" w:hAnsi="Sylfaen" w:cs="Arial"/>
          <w:lang w:val="ka-GE"/>
        </w:rPr>
        <w:t xml:space="preserve">შეზღუდვები აღდგენილ ტერიტორიაზე კონტროლის მიზნით, როგორიცაა: </w:t>
      </w:r>
    </w:p>
    <w:p w14:paraId="6FF8855A" w14:textId="335D25FA"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lastRenderedPageBreak/>
        <w:t>გ.ა) პირთა შეღწევ</w:t>
      </w:r>
      <w:r w:rsidR="003B5A78">
        <w:rPr>
          <w:rFonts w:ascii="Sylfaen" w:eastAsia="Sylfaen" w:hAnsi="Sylfaen" w:cs="Arial"/>
          <w:lang w:val="ka-GE"/>
        </w:rPr>
        <w:t>ის აკრძალვა</w:t>
      </w:r>
      <w:r>
        <w:rPr>
          <w:rFonts w:ascii="Sylfaen" w:eastAsia="Sylfaen" w:hAnsi="Sylfaen" w:cs="Arial"/>
          <w:lang w:val="ka-GE"/>
        </w:rPr>
        <w:t xml:space="preserve"> ნებართვის გარეშე;</w:t>
      </w:r>
    </w:p>
    <w:p w14:paraId="2C20C608" w14:textId="1FFC82A8"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გ.ბ) რადიოაქტიური მასალის ამოღება ან გამოყენების აკრძალვა, მათ შორის</w:t>
      </w:r>
      <w:r w:rsidR="00E37CBC">
        <w:rPr>
          <w:rFonts w:ascii="Sylfaen" w:eastAsia="Sylfaen" w:hAnsi="Sylfaen" w:cs="Arial"/>
          <w:lang w:val="ka-GE"/>
        </w:rPr>
        <w:t>,</w:t>
      </w:r>
      <w:r>
        <w:rPr>
          <w:rFonts w:ascii="Sylfaen" w:eastAsia="Sylfaen" w:hAnsi="Sylfaen" w:cs="Arial"/>
          <w:lang w:val="ka-GE"/>
        </w:rPr>
        <w:t xml:space="preserve"> მათი სამომხმარებლო პროდუქტში გამოყენება;</w:t>
      </w:r>
    </w:p>
    <w:p w14:paraId="0059EFF6"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გ.გ) ტერიტორიის სამომავლო გამოყენება, წყლის რესურსების გამოყენებისა და საკვების ან ცხოველის საკვების წარმოებისთვის, აგრეთვე ამ ტერიტორიაზე წარმოებული საკვები პროდუქტების მოხმარების ჩათვლით;</w:t>
      </w:r>
    </w:p>
    <w:p w14:paraId="155755AF" w14:textId="3FD5EE50"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დ) განიხილოს </w:t>
      </w:r>
      <w:r w:rsidR="003C6D63">
        <w:rPr>
          <w:rFonts w:ascii="Sylfaen" w:eastAsia="Sylfaen" w:hAnsi="Sylfaen" w:cs="Arial"/>
          <w:lang w:val="ka-GE"/>
        </w:rPr>
        <w:t xml:space="preserve">პერიოდულად </w:t>
      </w:r>
      <w:r>
        <w:rPr>
          <w:rFonts w:ascii="Sylfaen" w:eastAsia="Sylfaen" w:hAnsi="Sylfaen" w:cs="Arial"/>
          <w:lang w:val="ka-GE"/>
        </w:rPr>
        <w:t>აღდგენილ ტერიტორიაზე არსებული პირობები და, საჭიროების შემთხვევაში, შეცვალოს ან მოხსნას ნებისმიერი შეზღუდვა.</w:t>
      </w:r>
    </w:p>
    <w:p w14:paraId="527EDF95" w14:textId="187908E5" w:rsidR="00434FF3" w:rsidRDefault="00B32AF9"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7</w:t>
      </w:r>
      <w:r w:rsidR="00434FF3">
        <w:rPr>
          <w:rFonts w:ascii="Sylfaen" w:eastAsia="Sylfaen" w:hAnsi="Sylfaen" w:cs="Arial"/>
          <w:lang w:val="ka-GE"/>
        </w:rPr>
        <w:t>. პირმა, რომელიც პასუხისმგებელია აღდგენითი სამუშაოების დასრულების შემდეგ აღნიშნულ</w:t>
      </w:r>
      <w:r w:rsidR="003B5A78">
        <w:rPr>
          <w:rFonts w:ascii="Sylfaen" w:eastAsia="Sylfaen" w:hAnsi="Sylfaen" w:cs="Arial"/>
          <w:lang w:val="ka-GE"/>
        </w:rPr>
        <w:t>ი</w:t>
      </w:r>
      <w:r w:rsidR="00434FF3">
        <w:rPr>
          <w:rFonts w:ascii="Sylfaen" w:eastAsia="Sylfaen" w:hAnsi="Sylfaen" w:cs="Arial"/>
          <w:lang w:val="ka-GE"/>
        </w:rPr>
        <w:t xml:space="preserve"> ტერიტორი</w:t>
      </w:r>
      <w:r w:rsidR="003B5A78">
        <w:rPr>
          <w:rFonts w:ascii="Sylfaen" w:eastAsia="Sylfaen" w:hAnsi="Sylfaen" w:cs="Arial"/>
          <w:lang w:val="ka-GE"/>
        </w:rPr>
        <w:t>ის კონტროლზე</w:t>
      </w:r>
      <w:r w:rsidR="00434FF3">
        <w:rPr>
          <w:rFonts w:ascii="Sylfaen" w:eastAsia="Sylfaen" w:hAnsi="Sylfaen" w:cs="Arial"/>
          <w:lang w:val="ka-GE"/>
        </w:rPr>
        <w:t>, მარეგულირებელი ორგანოს მიერ დადგენილი დროის განმავლობაში, უნდა აწარმოოს შესაბამისი კონტროლი განხორციელებული აღდგენითი ღონისძიებების გრძელვადიანი ეფექტ</w:t>
      </w:r>
      <w:r w:rsidR="003B5A78">
        <w:rPr>
          <w:rFonts w:ascii="Sylfaen" w:eastAsia="Sylfaen" w:hAnsi="Sylfaen" w:cs="Arial"/>
          <w:lang w:val="ka-GE"/>
        </w:rPr>
        <w:t>იანო</w:t>
      </w:r>
      <w:r w:rsidR="00434FF3">
        <w:rPr>
          <w:rFonts w:ascii="Sylfaen" w:eastAsia="Sylfaen" w:hAnsi="Sylfaen" w:cs="Arial"/>
          <w:lang w:val="ka-GE"/>
        </w:rPr>
        <w:t>ბის შემოწმების მიზნით და შეიმუშაოს მონიტორინგის პროგრამა, რომელიც უნდა შეთანხმდეს მარეგულირებელ ორგანოსთან.</w:t>
      </w:r>
    </w:p>
    <w:p w14:paraId="68544A7F" w14:textId="3CDCF794" w:rsidR="00434FF3" w:rsidRDefault="00B32AF9"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color w:val="000000" w:themeColor="text1"/>
          <w:lang w:val="ka-GE"/>
        </w:rPr>
      </w:pPr>
      <w:r w:rsidRPr="0069768D">
        <w:rPr>
          <w:rFonts w:ascii="Sylfaen" w:eastAsia="Sylfaen" w:hAnsi="Sylfaen" w:cs="Arial"/>
          <w:color w:val="000000" w:themeColor="text1"/>
          <w:lang w:val="ka-GE"/>
        </w:rPr>
        <w:t>8</w:t>
      </w:r>
      <w:r w:rsidR="00434FF3" w:rsidRPr="0069768D">
        <w:rPr>
          <w:rFonts w:ascii="Sylfaen" w:eastAsia="Sylfaen" w:hAnsi="Sylfaen" w:cs="Arial"/>
          <w:color w:val="000000" w:themeColor="text1"/>
          <w:lang w:val="ka-GE"/>
        </w:rPr>
        <w:t>. იმ ტერიტორიაზე, რომელზეც რემედიაციის გეგმა განხორციელდა, ექსპლუატაციისა და სოციალურ-ეკონომიკური საქმიანობის აღდგენის თაობაზე გადაწყვეტილებას იღებს საქართველოს მთავრობა.</w:t>
      </w:r>
      <w:r w:rsidR="00434FF3" w:rsidRPr="007D0C2C">
        <w:rPr>
          <w:rFonts w:ascii="Sylfaen" w:eastAsia="Sylfaen" w:hAnsi="Sylfaen" w:cs="Arial"/>
          <w:color w:val="000000" w:themeColor="text1"/>
          <w:lang w:val="ka-GE"/>
        </w:rPr>
        <w:t xml:space="preserve"> </w:t>
      </w:r>
    </w:p>
    <w:p w14:paraId="160C184D" w14:textId="3BE791E8" w:rsidR="00651091" w:rsidRPr="00A77683" w:rsidRDefault="001E7F3B" w:rsidP="006510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sidRPr="00A77683">
        <w:rPr>
          <w:rFonts w:ascii="Sylfaen" w:eastAsia="Sylfaen" w:hAnsi="Sylfaen" w:cs="Arial"/>
          <w:lang w:val="ka-GE"/>
        </w:rPr>
        <w:t>9. იმ ტერიტორი</w:t>
      </w:r>
      <w:r w:rsidR="00513180" w:rsidRPr="00A77683">
        <w:rPr>
          <w:rFonts w:ascii="Sylfaen" w:eastAsia="Sylfaen" w:hAnsi="Sylfaen" w:cs="Arial"/>
          <w:lang w:val="ka-GE"/>
        </w:rPr>
        <w:t xml:space="preserve">აზე, </w:t>
      </w:r>
      <w:r w:rsidRPr="00A77683">
        <w:rPr>
          <w:rFonts w:ascii="Sylfaen" w:eastAsia="Sylfaen" w:hAnsi="Sylfaen" w:cs="Arial"/>
          <w:lang w:val="ka-GE"/>
        </w:rPr>
        <w:t>რომელიც დაბინძურებულია ხანგრძლივი სიცოცხლის მქონე დარჩენილი რადიოაქტიური მასალით,</w:t>
      </w:r>
      <w:r w:rsidR="00513180" w:rsidRPr="00A77683">
        <w:rPr>
          <w:rFonts w:ascii="Sylfaen" w:eastAsia="Sylfaen" w:hAnsi="Sylfaen" w:cs="Arial"/>
          <w:lang w:val="ka-GE"/>
        </w:rPr>
        <w:t xml:space="preserve"> ცხოვრებისა და სოციალურ-ეკონომიკური საქმიანობის აღდგენის თაობაზე გადაწყვეტილებას იღებს საქართველოს მთავრობა</w:t>
      </w:r>
      <w:r w:rsidR="00757DC7" w:rsidRPr="00A77683">
        <w:rPr>
          <w:rFonts w:ascii="Sylfaen" w:eastAsia="Sylfaen" w:hAnsi="Sylfaen" w:cs="Arial"/>
          <w:lang w:val="ka-GE"/>
        </w:rPr>
        <w:t xml:space="preserve">. </w:t>
      </w:r>
      <w:r w:rsidR="00651091" w:rsidRPr="00A77683">
        <w:rPr>
          <w:rFonts w:ascii="Sylfaen" w:eastAsia="Sylfaen" w:hAnsi="Sylfaen" w:cs="Arial"/>
          <w:lang w:val="ka-GE"/>
        </w:rPr>
        <w:t>აღნიშნულ ტერიტორი</w:t>
      </w:r>
      <w:r w:rsidR="0069768D" w:rsidRPr="00A77683">
        <w:rPr>
          <w:rFonts w:ascii="Sylfaen" w:eastAsia="Sylfaen" w:hAnsi="Sylfaen" w:cs="Arial"/>
          <w:lang w:val="ka-GE"/>
        </w:rPr>
        <w:t>ა</w:t>
      </w:r>
      <w:r w:rsidR="00651091" w:rsidRPr="00A77683">
        <w:rPr>
          <w:rFonts w:ascii="Sylfaen" w:eastAsia="Sylfaen" w:hAnsi="Sylfaen" w:cs="Arial"/>
          <w:lang w:val="ka-GE"/>
        </w:rPr>
        <w:t>ზე უზრუნველყოფილი უნდა იყოს დასხივების მუდმივი კონტროლი, რომელიც მოიცავს:</w:t>
      </w:r>
    </w:p>
    <w:p w14:paraId="690D087A" w14:textId="77777777" w:rsidR="00651091" w:rsidRPr="00651091" w:rsidRDefault="00651091" w:rsidP="006510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color w:val="000000" w:themeColor="text1"/>
          <w:lang w:val="ka-GE"/>
        </w:rPr>
      </w:pPr>
      <w:r w:rsidRPr="00651091">
        <w:rPr>
          <w:rFonts w:ascii="Sylfaen" w:eastAsia="Sylfaen" w:hAnsi="Sylfaen" w:cs="Arial"/>
          <w:color w:val="000000" w:themeColor="text1"/>
          <w:lang w:val="ka-GE"/>
        </w:rPr>
        <w:t>ა) რადიაციული დაცვისა და ბირთვული უსაფრთხოების უზრუნველყოფის მიზნით რეფერენტული დონეების განსაზღვრას;</w:t>
      </w:r>
    </w:p>
    <w:p w14:paraId="340B2D9A" w14:textId="77777777" w:rsidR="00651091" w:rsidRPr="00651091" w:rsidRDefault="00651091" w:rsidP="006510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color w:val="000000" w:themeColor="text1"/>
          <w:lang w:val="ka-GE"/>
        </w:rPr>
      </w:pPr>
      <w:r w:rsidRPr="00651091">
        <w:rPr>
          <w:rFonts w:ascii="Sylfaen" w:eastAsia="Sylfaen" w:hAnsi="Sylfaen" w:cs="Arial"/>
          <w:color w:val="000000" w:themeColor="text1"/>
          <w:lang w:val="ka-GE"/>
        </w:rPr>
        <w:t>ბ) ასეთი ტერიტორიებისათვის დამხმარე ინფრასტრუქტურის განვითარებას (შესაბამისი ინფორმაციის, კონსულტაციების და მონიტორინგის მიზნებისთვის).</w:t>
      </w:r>
    </w:p>
    <w:p w14:paraId="7A242F98" w14:textId="77777777" w:rsidR="00651091" w:rsidRPr="007D0C2C" w:rsidRDefault="00651091"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color w:val="000000" w:themeColor="text1"/>
          <w:lang w:val="ka-GE"/>
        </w:rPr>
      </w:pPr>
    </w:p>
    <w:p w14:paraId="3B2DD034" w14:textId="4602D0E9" w:rsidR="00434FF3" w:rsidRDefault="00B32AF9"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10</w:t>
      </w:r>
      <w:r w:rsidR="00434FF3">
        <w:rPr>
          <w:rFonts w:ascii="Sylfaen" w:eastAsia="Sylfaen" w:hAnsi="Sylfaen" w:cs="Arial"/>
          <w:lang w:val="ka-GE"/>
        </w:rPr>
        <w:t>. იმ შემთხვევაში, თუ მარეგულირებელმა ორგანომ არ მიიღო</w:t>
      </w:r>
      <w:r w:rsidR="00434FF3" w:rsidRPr="00526DE7">
        <w:rPr>
          <w:rFonts w:ascii="Sylfaen" w:eastAsia="Sylfaen" w:hAnsi="Sylfaen" w:cs="Arial"/>
          <w:lang w:val="ka-GE"/>
        </w:rPr>
        <w:t xml:space="preserve"> </w:t>
      </w:r>
      <w:r w:rsidR="00434FF3">
        <w:rPr>
          <w:rFonts w:ascii="Sylfaen" w:eastAsia="Sylfaen" w:hAnsi="Sylfaen" w:cs="Arial"/>
          <w:lang w:val="ka-GE"/>
        </w:rPr>
        <w:t>შეზღუდვები ან მუდმივი კონტროლის მოთხოვნა, აღდგენითი ღონისძიებების განხორციელების შემდეგ არსებული პირობები განიხილება</w:t>
      </w:r>
      <w:r w:rsidR="003C6D63">
        <w:rPr>
          <w:rFonts w:ascii="Sylfaen" w:eastAsia="Sylfaen" w:hAnsi="Sylfaen" w:cs="Arial"/>
          <w:lang w:val="ka-GE"/>
        </w:rPr>
        <w:t>,</w:t>
      </w:r>
      <w:r w:rsidR="00434FF3">
        <w:rPr>
          <w:rFonts w:ascii="Sylfaen" w:eastAsia="Sylfaen" w:hAnsi="Sylfaen" w:cs="Arial"/>
          <w:lang w:val="ka-GE"/>
        </w:rPr>
        <w:t xml:space="preserve"> როგორც ბუნებრივი რადიაციული ფონის დონე ნებისმიერი ახალი საქმიანობისათვის ან აღნიშნულ ტერიტორიაზე საცხოვრებლად.</w:t>
      </w:r>
    </w:p>
    <w:p w14:paraId="67992ED0"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b/>
          <w:lang w:val="ka-GE"/>
        </w:rPr>
      </w:pPr>
    </w:p>
    <w:p w14:paraId="7AA5BCD2" w14:textId="261090D2" w:rsidR="00434FF3" w:rsidRPr="00525ED4"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cs="Arial"/>
          <w:b/>
          <w:lang w:val="ka-GE"/>
        </w:rPr>
      </w:pPr>
      <w:r>
        <w:rPr>
          <w:rFonts w:ascii="Sylfaen" w:eastAsia="Sylfaen" w:hAnsi="Sylfaen" w:cs="Arial"/>
          <w:b/>
          <w:lang w:val="ka-GE"/>
        </w:rPr>
        <w:t>მუხლი 4</w:t>
      </w:r>
      <w:r w:rsidR="00B32AF9">
        <w:rPr>
          <w:rFonts w:ascii="Sylfaen" w:eastAsia="Sylfaen" w:hAnsi="Sylfaen" w:cs="Arial"/>
          <w:b/>
          <w:lang w:val="ka-GE"/>
        </w:rPr>
        <w:t>6</w:t>
      </w:r>
      <w:r>
        <w:rPr>
          <w:rFonts w:ascii="Sylfaen" w:eastAsia="Sylfaen" w:hAnsi="Sylfaen" w:cs="Arial"/>
          <w:b/>
          <w:lang w:val="ka-GE"/>
        </w:rPr>
        <w:t xml:space="preserve">. სამომხმარებლო პროდუქტში არსებული რადიონუკლიდებით დასხივება </w:t>
      </w:r>
    </w:p>
    <w:p w14:paraId="44453955" w14:textId="5B8CB712" w:rsidR="00784F8B" w:rsidRDefault="00434FF3" w:rsidP="0027461B">
      <w:pPr>
        <w:spacing w:after="0" w:line="240" w:lineRule="auto"/>
        <w:jc w:val="both"/>
        <w:rPr>
          <w:rFonts w:ascii="Sylfaen" w:eastAsia="Sylfaen" w:hAnsi="Sylfaen" w:cs="Arial"/>
          <w:lang w:val="ka-GE"/>
        </w:rPr>
      </w:pPr>
      <w:r>
        <w:rPr>
          <w:rFonts w:ascii="Sylfaen" w:eastAsia="Sylfaen" w:hAnsi="Sylfaen" w:cs="Arial"/>
          <w:lang w:val="ka-GE"/>
        </w:rPr>
        <w:t>1</w:t>
      </w:r>
      <w:r>
        <w:rPr>
          <w:rFonts w:ascii="Sylfaen" w:eastAsia="Sylfaen" w:hAnsi="Sylfaen" w:cs="Arial"/>
          <w:i/>
          <w:lang w:val="ka-GE"/>
        </w:rPr>
        <w:t xml:space="preserve">. </w:t>
      </w:r>
      <w:r>
        <w:rPr>
          <w:rFonts w:ascii="Sylfaen" w:eastAsia="Sylfaen" w:hAnsi="Sylfaen" w:cs="Arial"/>
          <w:lang w:val="ka-GE"/>
        </w:rPr>
        <w:t xml:space="preserve">მარეგულირებელმა ორგანომ,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შეთანხმებით, უნდა </w:t>
      </w:r>
      <w:r w:rsidR="00B30D65">
        <w:rPr>
          <w:rFonts w:ascii="Sylfaen" w:eastAsia="Sylfaen" w:hAnsi="Sylfaen" w:cs="Arial"/>
          <w:lang w:val="ka-GE"/>
        </w:rPr>
        <w:t>დაადგი</w:t>
      </w:r>
      <w:r w:rsidRPr="004F0161">
        <w:rPr>
          <w:rFonts w:ascii="Sylfaen" w:eastAsia="Sylfaen" w:hAnsi="Sylfaen" w:cs="Arial"/>
          <w:lang w:val="ka-GE"/>
        </w:rPr>
        <w:t xml:space="preserve">ნოს რეფერენტული დონეები დასხივებისათვის, რომელიც გამოწვეულია </w:t>
      </w:r>
      <w:r>
        <w:rPr>
          <w:rFonts w:ascii="Sylfaen" w:eastAsia="Sylfaen" w:hAnsi="Sylfaen" w:cs="Arial"/>
          <w:lang w:val="ka-GE"/>
        </w:rPr>
        <w:t xml:space="preserve">სამომხმარებლო </w:t>
      </w:r>
      <w:r w:rsidR="003C6D63">
        <w:rPr>
          <w:rFonts w:ascii="Sylfaen" w:eastAsia="Sylfaen" w:hAnsi="Sylfaen" w:cs="Arial"/>
          <w:lang w:val="ka-GE"/>
        </w:rPr>
        <w:t>პროდუქტ</w:t>
      </w:r>
      <w:r>
        <w:rPr>
          <w:rFonts w:ascii="Sylfaen" w:eastAsia="Sylfaen" w:hAnsi="Sylfaen" w:cs="Arial"/>
          <w:lang w:val="ka-GE"/>
        </w:rPr>
        <w:t>ში და საქონელში, მათ შორის</w:t>
      </w:r>
      <w:r w:rsidR="00E37CBC">
        <w:rPr>
          <w:rFonts w:ascii="Sylfaen" w:eastAsia="Sylfaen" w:hAnsi="Sylfaen" w:cs="Arial"/>
          <w:lang w:val="ka-GE"/>
        </w:rPr>
        <w:t>,</w:t>
      </w:r>
      <w:r>
        <w:rPr>
          <w:rFonts w:ascii="Sylfaen" w:eastAsia="Sylfaen" w:hAnsi="Sylfaen" w:cs="Arial"/>
          <w:lang w:val="ka-GE"/>
        </w:rPr>
        <w:t xml:space="preserve"> სამშენებლო მასალებში, საკვებ პროდუქტებში და </w:t>
      </w:r>
      <w:r w:rsidRPr="00FF2435">
        <w:rPr>
          <w:rFonts w:ascii="Sylfaen" w:eastAsia="Sylfaen" w:hAnsi="Sylfaen" w:cs="Arial"/>
          <w:lang w:val="ka-GE"/>
        </w:rPr>
        <w:t>სასმელ წყალსა</w:t>
      </w:r>
      <w:r w:rsidR="0027461B" w:rsidRPr="00FF2435">
        <w:rPr>
          <w:rFonts w:ascii="Sylfaen" w:eastAsia="Sylfaen" w:hAnsi="Sylfaen" w:cs="Arial"/>
          <w:lang w:val="ka-GE"/>
        </w:rPr>
        <w:t xml:space="preserve"> (</w:t>
      </w:r>
      <w:r w:rsidR="0027461B" w:rsidRPr="00FF2435">
        <w:rPr>
          <w:rFonts w:ascii="Sylfaen" w:eastAsia="Times New Roman" w:hAnsi="Sylfaen" w:cs="Times New Roman"/>
          <w:lang w:val="ka-GE" w:eastAsia="ru-RU"/>
        </w:rPr>
        <w:t xml:space="preserve">სასმელ წყალში  რადიონუკლიდების შემცველობის რეფერენტული დონეები </w:t>
      </w:r>
      <w:r w:rsidR="0027461B" w:rsidRPr="00FF2435">
        <w:rPr>
          <w:rFonts w:ascii="Sylfaen" w:eastAsia="Times New Roman" w:hAnsi="Sylfaen" w:cs="Times New Roman"/>
          <w:vertAlign w:val="superscript"/>
          <w:lang w:val="ru-RU" w:eastAsia="ru-RU"/>
        </w:rPr>
        <w:footnoteReference w:id="1"/>
      </w:r>
      <w:r w:rsidR="0027461B" w:rsidRPr="00FF2435">
        <w:rPr>
          <w:rFonts w:ascii="Sylfaen" w:eastAsia="Times New Roman" w:hAnsi="Sylfaen" w:cs="Times New Roman"/>
          <w:vertAlign w:val="superscript"/>
          <w:lang w:val="ka-GE" w:eastAsia="ru-RU"/>
        </w:rPr>
        <w:t>,</w:t>
      </w:r>
      <w:r w:rsidR="0027461B" w:rsidRPr="00FF2435">
        <w:rPr>
          <w:rFonts w:ascii="Sylfaen" w:eastAsia="Times New Roman" w:hAnsi="Sylfaen" w:cs="Times New Roman"/>
          <w:vertAlign w:val="superscript"/>
          <w:lang w:val="ru-RU" w:eastAsia="ru-RU"/>
        </w:rPr>
        <w:footnoteReference w:id="2"/>
      </w:r>
      <w:r w:rsidR="00861E7A">
        <w:rPr>
          <w:rFonts w:ascii="Sylfaen" w:eastAsia="Sylfaen" w:hAnsi="Sylfaen" w:cs="Arial"/>
          <w:lang w:val="ka-GE"/>
        </w:rPr>
        <w:t xml:space="preserve"> – </w:t>
      </w:r>
      <w:r w:rsidRPr="00FF2435">
        <w:rPr>
          <w:rFonts w:ascii="Sylfaen" w:eastAsia="Sylfaen" w:hAnsi="Sylfaen" w:cs="Arial"/>
          <w:lang w:val="ka-GE"/>
        </w:rPr>
        <w:t xml:space="preserve">დანართი </w:t>
      </w:r>
      <w:r w:rsidR="0057662F">
        <w:rPr>
          <w:rFonts w:ascii="Sylfaen" w:eastAsia="Sylfaen" w:hAnsi="Sylfaen" w:cs="Arial"/>
          <w:lang w:val="ka-GE"/>
        </w:rPr>
        <w:t>№</w:t>
      </w:r>
      <w:r w:rsidR="00D9676C" w:rsidRPr="00FF2435">
        <w:rPr>
          <w:rFonts w:ascii="Sylfaen" w:eastAsia="Sylfaen" w:hAnsi="Sylfaen" w:cs="Arial"/>
          <w:lang w:val="ka-GE"/>
        </w:rPr>
        <w:t>6</w:t>
      </w:r>
      <w:r w:rsidRPr="001A17B7">
        <w:rPr>
          <w:rFonts w:ascii="Sylfaen" w:eastAsia="Sylfaen" w:hAnsi="Sylfaen" w:cs="Arial"/>
          <w:lang w:val="ka-GE"/>
        </w:rPr>
        <w:t xml:space="preserve">) </w:t>
      </w:r>
      <w:r w:rsidRPr="003C6D63">
        <w:rPr>
          <w:rFonts w:ascii="Sylfaen" w:eastAsia="Sylfaen" w:hAnsi="Sylfaen" w:cs="Arial"/>
          <w:lang w:val="ka-GE"/>
        </w:rPr>
        <w:t>და</w:t>
      </w:r>
      <w:r>
        <w:rPr>
          <w:rFonts w:ascii="Sylfaen" w:eastAsia="Sylfaen" w:hAnsi="Sylfaen" w:cs="Arial"/>
          <w:lang w:val="ka-GE"/>
        </w:rPr>
        <w:t xml:space="preserve"> ცხოველის საკვებში არსებული რადიონუკლიდებით. აღნიშნული რეფერენტული დონეეები უნდა განისაზღვროს ისე, რომ რეპრეზენტაციული პირის წლიური ეფექტური დოზა არ აღემატებოდეს 1 მზვ-ს წელიწადში.</w:t>
      </w:r>
    </w:p>
    <w:p w14:paraId="016297BF"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2. ექსპორტისათვის განკუთვნილი სოფლის მეურნეობის პროდუქციაში </w:t>
      </w:r>
      <w:r w:rsidRPr="000F154A">
        <w:rPr>
          <w:rFonts w:ascii="Sylfaen" w:eastAsia="Sylfaen" w:hAnsi="Sylfaen" w:cs="Arial"/>
          <w:vertAlign w:val="superscript"/>
          <w:lang w:val="ka-GE"/>
        </w:rPr>
        <w:t>137</w:t>
      </w:r>
      <w:r>
        <w:rPr>
          <w:rFonts w:ascii="Sylfaen" w:eastAsia="Sylfaen" w:hAnsi="Sylfaen" w:cs="Arial"/>
          <w:lang w:val="ka-GE"/>
        </w:rPr>
        <w:t xml:space="preserve">Cs-ის და </w:t>
      </w:r>
      <w:r w:rsidRPr="000F154A">
        <w:rPr>
          <w:rFonts w:ascii="Sylfaen" w:eastAsia="Sylfaen" w:hAnsi="Sylfaen" w:cs="Arial"/>
          <w:vertAlign w:val="superscript"/>
          <w:lang w:val="ka-GE"/>
        </w:rPr>
        <w:t>134</w:t>
      </w:r>
      <w:r>
        <w:rPr>
          <w:rFonts w:ascii="Sylfaen" w:eastAsia="Sylfaen" w:hAnsi="Sylfaen" w:cs="Arial"/>
          <w:lang w:val="ka-GE"/>
        </w:rPr>
        <w:t xml:space="preserve">Cs-ის აქტივობის კონცენტრაცია (ხვედრითი აქტივობა) უნდა აკმაყოფილებდეს შემდეგ პირობებს: </w:t>
      </w:r>
    </w:p>
    <w:p w14:paraId="3E643056"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 რძესა და რძის პროდუქტებში ჩვილი ბავშვებისათვის (6 თვემდე) არ უნდა აღემატებოდეს 370 ბკ/კგ-ს; </w:t>
      </w:r>
    </w:p>
    <w:p w14:paraId="249F24B1"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 ყველა სხვა პროდუქტში არ უნდა აღემატებოდეს 600 ბკ/კგ-ს. </w:t>
      </w:r>
    </w:p>
    <w:p w14:paraId="084F6A41"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lastRenderedPageBreak/>
        <w:t xml:space="preserve">3. საკვებ პროდუქტებში, რომლებშიც ბირთვული ან რადიოლოგიური საგანგებო სიტუაციის შედეგად აღმოჩნდება რადიოაქტიური მასალები, რეფერენტული დონეების დადგენისას, გათვალისწინებული უნდა იქნეს ამ სფეროში მოქმედი საერთაშორისო რეკომენდაციები. </w:t>
      </w:r>
    </w:p>
    <w:p w14:paraId="69ABEBD2" w14:textId="08524B1B"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4. სასმელ წყალში რადიონუკლიდების შემცველობის რეფერენტული დონეების დადგენისას გათვალისწინებულ უნდა </w:t>
      </w:r>
      <w:r w:rsidR="00B30D65">
        <w:rPr>
          <w:rFonts w:ascii="Sylfaen" w:eastAsia="Sylfaen" w:hAnsi="Sylfaen" w:cs="Arial"/>
          <w:lang w:val="ka-GE"/>
        </w:rPr>
        <w:t>იქნე</w:t>
      </w:r>
      <w:r>
        <w:rPr>
          <w:rFonts w:ascii="Sylfaen" w:eastAsia="Sylfaen" w:hAnsi="Sylfaen" w:cs="Arial"/>
          <w:lang w:val="ka-GE"/>
        </w:rPr>
        <w:t xml:space="preserve">ს ჯანდაცვის მსოფლიო ორგანიზაციის რეკომენდაციები. </w:t>
      </w:r>
    </w:p>
    <w:p w14:paraId="0382B793"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5. იმ შემთხვევაში, თუ სასმელ წყალში ბუნებრივი და ხელოვნური რადიონუკლიდებით გამოწვეული დასხივების ეფექტური დოზა ნაკლებია 0,1 მზვ-ზე წელიწადში, საჭირო არ არის დაცვითი ღონისძიებების გატარება რადიოაქტივობის შემცირების მიზნით. </w:t>
      </w:r>
    </w:p>
    <w:p w14:paraId="48C9458A" w14:textId="2023A6C9"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6. დღის განმავლობაში 2 ლიტრი სასმელი წყლის გამოყენებისას რადიონუკლიდების ხვედრითი </w:t>
      </w:r>
      <w:r w:rsidRPr="003C6D63">
        <w:rPr>
          <w:rFonts w:ascii="Sylfaen" w:eastAsia="Sylfaen" w:hAnsi="Sylfaen" w:cs="Arial"/>
          <w:lang w:val="ka-GE"/>
        </w:rPr>
        <w:t>აქტივობის საშუალო მნიშვნელობები არ უნდა აღემატებოდეს  ტექნიკური რეგლამენტის დანართ</w:t>
      </w:r>
      <w:r>
        <w:rPr>
          <w:rFonts w:ascii="Sylfaen" w:eastAsia="Sylfaen" w:hAnsi="Sylfaen" w:cs="Arial"/>
          <w:lang w:val="ka-GE"/>
        </w:rPr>
        <w:t xml:space="preserve"> </w:t>
      </w:r>
      <w:r w:rsidR="0057662F">
        <w:rPr>
          <w:rFonts w:ascii="Sylfaen" w:eastAsia="Sylfaen" w:hAnsi="Sylfaen" w:cs="Arial"/>
          <w:lang w:val="ka-GE"/>
        </w:rPr>
        <w:t>№</w:t>
      </w:r>
      <w:r w:rsidR="00D9676C">
        <w:rPr>
          <w:rFonts w:ascii="Sylfaen" w:eastAsia="Sylfaen" w:hAnsi="Sylfaen" w:cs="Arial"/>
          <w:lang w:val="ka-GE"/>
        </w:rPr>
        <w:t>6</w:t>
      </w:r>
      <w:r w:rsidR="00861E7A">
        <w:rPr>
          <w:rFonts w:ascii="Sylfaen" w:eastAsia="Sylfaen" w:hAnsi="Sylfaen" w:cs="Arial"/>
          <w:lang w:val="ka-GE"/>
        </w:rPr>
        <w:t xml:space="preserve"> – </w:t>
      </w:r>
      <w:r w:rsidR="005A6FCD">
        <w:rPr>
          <w:rFonts w:ascii="Sylfaen" w:eastAsia="Sylfaen" w:hAnsi="Sylfaen" w:cs="Arial"/>
          <w:lang w:val="ka-GE"/>
        </w:rPr>
        <w:t xml:space="preserve">ში </w:t>
      </w:r>
      <w:r>
        <w:rPr>
          <w:rFonts w:ascii="Sylfaen" w:eastAsia="Sylfaen" w:hAnsi="Sylfaen" w:cs="Arial"/>
          <w:lang w:val="ka-GE"/>
        </w:rPr>
        <w:t xml:space="preserve">მოცემულ რეფერენტულ დონეებს, რათა არ მოხდეს არსებული დასხივების სიტუაციის პირობებში მოსახლეობის დოზური ზღვრების გადაჭარბება. </w:t>
      </w:r>
    </w:p>
    <w:p w14:paraId="61F22CE4" w14:textId="3F7BF63F" w:rsidR="00784F8B" w:rsidRPr="00784F8B" w:rsidRDefault="00784F8B" w:rsidP="00784F8B">
      <w:pPr>
        <w:spacing w:after="0" w:line="240" w:lineRule="auto"/>
        <w:jc w:val="both"/>
        <w:rPr>
          <w:rFonts w:ascii="Sylfaen" w:hAnsi="Sylfaen"/>
          <w:lang w:val="ka-GE"/>
        </w:rPr>
      </w:pPr>
      <w:r>
        <w:rPr>
          <w:rFonts w:ascii="Sylfaen" w:eastAsia="Sylfaen" w:hAnsi="Sylfaen" w:cs="Arial"/>
          <w:lang w:val="ka-GE"/>
        </w:rPr>
        <w:t>7</w:t>
      </w:r>
      <w:r w:rsidRPr="00784F8B">
        <w:rPr>
          <w:rFonts w:ascii="Sylfaen" w:eastAsia="Sylfaen" w:hAnsi="Sylfaen" w:cs="Arial"/>
          <w:lang w:val="ka-GE"/>
        </w:rPr>
        <w:t xml:space="preserve">.  </w:t>
      </w:r>
      <w:r w:rsidRPr="00D72009">
        <w:rPr>
          <w:rFonts w:ascii="Sylfaen" w:hAnsi="Sylfaen"/>
          <w:lang w:val="ka-GE"/>
        </w:rPr>
        <w:t>სასმელი წყლის გამოყენებისას</w:t>
      </w:r>
      <w:r w:rsidRPr="00784F8B">
        <w:rPr>
          <w:rFonts w:ascii="Sylfaen" w:hAnsi="Sylfaen"/>
          <w:lang w:val="ka-GE"/>
        </w:rPr>
        <w:t xml:space="preserve"> </w:t>
      </w:r>
      <w:r w:rsidRPr="00D72009">
        <w:rPr>
          <w:rFonts w:ascii="Sylfaen" w:hAnsi="Sylfaen"/>
          <w:lang w:val="ka-GE"/>
        </w:rPr>
        <w:t>რადიონუკლიდები</w:t>
      </w:r>
      <w:r w:rsidRPr="00784F8B">
        <w:rPr>
          <w:rFonts w:ascii="Sylfaen" w:hAnsi="Sylfaen"/>
          <w:lang w:val="ka-GE"/>
        </w:rPr>
        <w:t xml:space="preserve">ს ხვედრითი აქტივობის საშუალო მნიშვნელობები არ უნდა </w:t>
      </w:r>
      <w:r w:rsidRPr="003C6D63">
        <w:rPr>
          <w:rFonts w:ascii="Sylfaen" w:hAnsi="Sylfaen"/>
          <w:lang w:val="ka-GE"/>
        </w:rPr>
        <w:t xml:space="preserve">აღემატებოდეს </w:t>
      </w:r>
      <w:r w:rsidR="005A6FCD" w:rsidRPr="003C6D63">
        <w:rPr>
          <w:rFonts w:ascii="Sylfaen" w:hAnsi="Sylfaen"/>
          <w:lang w:val="ka-GE"/>
        </w:rPr>
        <w:t>დანართ</w:t>
      </w:r>
      <w:r w:rsidR="00EE1603">
        <w:rPr>
          <w:rFonts w:ascii="Sylfaen" w:hAnsi="Sylfaen"/>
          <w:lang w:val="ka-GE"/>
        </w:rPr>
        <w:t xml:space="preserve"> </w:t>
      </w:r>
      <w:r w:rsidR="0057662F">
        <w:rPr>
          <w:rFonts w:ascii="Sylfaen" w:hAnsi="Sylfaen"/>
          <w:lang w:val="ka-GE"/>
        </w:rPr>
        <w:t>№</w:t>
      </w:r>
      <w:r w:rsidR="00D9676C">
        <w:rPr>
          <w:rFonts w:ascii="Sylfaen" w:eastAsia="Sylfaen" w:hAnsi="Sylfaen" w:cs="Arial"/>
          <w:lang w:val="ka-GE"/>
        </w:rPr>
        <w:t>6</w:t>
      </w:r>
      <w:r w:rsidR="00861E7A">
        <w:rPr>
          <w:rFonts w:ascii="Sylfaen" w:hAnsi="Sylfaen"/>
          <w:lang w:val="ka-GE"/>
        </w:rPr>
        <w:t xml:space="preserve"> – </w:t>
      </w:r>
      <w:r w:rsidRPr="003C6D63">
        <w:rPr>
          <w:rFonts w:ascii="Sylfaen" w:hAnsi="Sylfaen"/>
          <w:lang w:val="ka-GE"/>
        </w:rPr>
        <w:t>ში მოცემულ</w:t>
      </w:r>
      <w:r w:rsidRPr="00784F8B">
        <w:rPr>
          <w:rFonts w:ascii="Sylfaen" w:hAnsi="Sylfaen"/>
          <w:lang w:val="ka-GE"/>
        </w:rPr>
        <w:t xml:space="preserve"> რეფერენტულ დონეებს, </w:t>
      </w:r>
      <w:r w:rsidRPr="00D72009">
        <w:rPr>
          <w:rFonts w:ascii="Sylfaen" w:hAnsi="Sylfaen"/>
          <w:lang w:val="ka-GE"/>
        </w:rPr>
        <w:t>არსებული დასხივების</w:t>
      </w:r>
      <w:r w:rsidRPr="00784F8B">
        <w:rPr>
          <w:rFonts w:ascii="Sylfaen" w:hAnsi="Sylfaen"/>
          <w:lang w:val="ka-GE"/>
        </w:rPr>
        <w:t xml:space="preserve"> სიტუაციის </w:t>
      </w:r>
      <w:r w:rsidRPr="00D72009">
        <w:rPr>
          <w:rFonts w:ascii="Sylfaen" w:hAnsi="Sylfaen"/>
          <w:lang w:val="ka-GE"/>
        </w:rPr>
        <w:t>პირობებში მოსახლეობის დოზური ზღვრების</w:t>
      </w:r>
      <w:r w:rsidRPr="00784F8B">
        <w:rPr>
          <w:rFonts w:ascii="Sylfaen" w:hAnsi="Sylfaen"/>
          <w:lang w:val="ka-GE"/>
        </w:rPr>
        <w:t xml:space="preserve"> </w:t>
      </w:r>
      <w:r>
        <w:rPr>
          <w:rFonts w:ascii="Sylfaen" w:hAnsi="Sylfaen"/>
          <w:lang w:val="ka-GE"/>
        </w:rPr>
        <w:t>გადამეტების გამოსარიცხად.</w:t>
      </w:r>
    </w:p>
    <w:p w14:paraId="27F26AAF" w14:textId="0CBB392F" w:rsidR="00434FF3" w:rsidRDefault="00784F8B" w:rsidP="006668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8</w:t>
      </w:r>
      <w:r w:rsidR="00434FF3">
        <w:rPr>
          <w:rFonts w:ascii="Sylfaen" w:eastAsia="Sylfaen" w:hAnsi="Sylfaen" w:cs="Arial"/>
          <w:lang w:val="ka-GE"/>
        </w:rPr>
        <w:t xml:space="preserve">. სასმელ წყალში რამდენიმე რადიონუკლიდის ერთდროული არსებობის შემთხვევაში უნდა შესრულდეს პირობა: </w:t>
      </w:r>
    </w:p>
    <w:p w14:paraId="19F38B86" w14:textId="7EC36B34" w:rsidR="00434FF3" w:rsidRPr="00A77683" w:rsidRDefault="00BE577E"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s="Arial"/>
          <w:lang w:val="ka-GE"/>
        </w:rPr>
      </w:pPr>
      <m:oMath>
        <m:nary>
          <m:naryPr>
            <m:chr m:val="∑"/>
            <m:limLoc m:val="subSup"/>
            <m:supHide m:val="1"/>
            <m:ctrlPr>
              <w:rPr>
                <w:rFonts w:ascii="Cambria Math" w:eastAsia="Sylfaen" w:hAnsi="Cambria Math" w:cs="Arial"/>
                <w:i/>
                <w:lang w:val="ka-GE"/>
              </w:rPr>
            </m:ctrlPr>
          </m:naryPr>
          <m:sub>
            <m:r>
              <w:rPr>
                <w:rFonts w:ascii="Cambria Math" w:eastAsia="Sylfaen" w:hAnsi="Cambria Math" w:cs="Arial"/>
                <w:lang w:val="ka-GE"/>
              </w:rPr>
              <m:t>i</m:t>
            </m:r>
          </m:sub>
          <m:sup/>
          <m:e>
            <m:f>
              <m:fPr>
                <m:ctrlPr>
                  <w:rPr>
                    <w:rFonts w:ascii="Cambria Math" w:eastAsia="Sylfaen" w:hAnsi="Cambria Math" w:cs="Arial"/>
                    <w:i/>
                    <w:lang w:val="ka-GE"/>
                  </w:rPr>
                </m:ctrlPr>
              </m:fPr>
              <m:num>
                <m:sSub>
                  <m:sSubPr>
                    <m:ctrlPr>
                      <w:rPr>
                        <w:rFonts w:ascii="Cambria Math" w:eastAsia="Sylfaen" w:hAnsi="Cambria Math" w:cs="Arial"/>
                        <w:i/>
                        <w:lang w:val="ka-GE"/>
                      </w:rPr>
                    </m:ctrlPr>
                  </m:sSubPr>
                  <m:e>
                    <m:r>
                      <w:rPr>
                        <w:rFonts w:ascii="Cambria Math" w:eastAsia="Sylfaen" w:hAnsi="Cambria Math" w:cs="Arial"/>
                        <w:lang w:val="ka-GE"/>
                      </w:rPr>
                      <m:t>A</m:t>
                    </m:r>
                    <m:ctrlPr>
                      <w:rPr>
                        <w:rFonts w:ascii="Cambria Math" w:eastAsia="Cambria Math" w:hAnsi="Cambria Math" w:cs="Cambria Math"/>
                        <w:i/>
                        <w:lang w:val="ka-GE"/>
                      </w:rPr>
                    </m:ctrlPr>
                  </m:e>
                  <m:sub>
                    <m:r>
                      <w:rPr>
                        <w:rFonts w:ascii="Cambria Math" w:eastAsia="Sylfaen" w:hAnsi="Cambria Math" w:cs="Arial"/>
                        <w:lang w:val="ka-GE"/>
                      </w:rPr>
                      <m:t>i</m:t>
                    </m:r>
                  </m:sub>
                </m:sSub>
                <m:ctrlPr>
                  <w:rPr>
                    <w:rFonts w:ascii="Cambria Math" w:eastAsia="Cambria Math" w:hAnsi="Cambria Math" w:cs="Cambria Math"/>
                    <w:i/>
                    <w:lang w:val="ka-GE"/>
                  </w:rPr>
                </m:ctrlPr>
              </m:num>
              <m:den>
                <m:sSub>
                  <m:sSubPr>
                    <m:ctrlPr>
                      <w:rPr>
                        <w:rFonts w:ascii="Cambria Math" w:eastAsia="Sylfaen" w:hAnsi="Cambria Math" w:cs="Arial"/>
                        <w:i/>
                        <w:lang w:val="ka-GE"/>
                      </w:rPr>
                    </m:ctrlPr>
                  </m:sSubPr>
                  <m:e>
                    <m:r>
                      <w:rPr>
                        <w:rFonts w:ascii="Sylfaen" w:eastAsia="Sylfaen" w:hAnsi="Sylfaen" w:cs="Sylfaen"/>
                        <w:lang w:val="ka-GE"/>
                      </w:rPr>
                      <m:t>რდ</m:t>
                    </m:r>
                  </m:e>
                  <m:sub>
                    <m:r>
                      <w:rPr>
                        <w:rFonts w:ascii="Cambria Math" w:eastAsia="Sylfaen" w:hAnsi="Cambria Math" w:cs="Arial"/>
                        <w:lang w:val="ka-GE"/>
                      </w:rPr>
                      <m:t>1</m:t>
                    </m:r>
                  </m:sub>
                </m:sSub>
              </m:den>
            </m:f>
            <m:r>
              <w:rPr>
                <w:rFonts w:ascii="Cambria Math" w:eastAsia="Sylfaen" w:hAnsi="Cambria Math" w:cs="Arial"/>
                <w:lang w:val="ka-GE"/>
              </w:rPr>
              <m:t>≤1</m:t>
            </m:r>
          </m:e>
        </m:nary>
      </m:oMath>
      <w:r w:rsidR="00434FF3" w:rsidRPr="00A77683">
        <w:rPr>
          <w:rFonts w:ascii="Sylfaen" w:eastAsia="Sylfaen" w:hAnsi="Sylfaen" w:cs="Arial"/>
          <w:lang w:val="ka-GE"/>
        </w:rPr>
        <w:t>,</w:t>
      </w:r>
    </w:p>
    <w:p w14:paraId="3B2B8589" w14:textId="0FEFB9FC"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სადაც</w:t>
      </w:r>
      <w:r w:rsidR="00E37CBC">
        <w:rPr>
          <w:rFonts w:ascii="Sylfaen" w:eastAsia="Sylfaen" w:hAnsi="Sylfaen" w:cs="Arial"/>
          <w:lang w:val="ka-GE"/>
        </w:rPr>
        <w:t>:</w:t>
      </w:r>
      <w:r>
        <w:rPr>
          <w:rFonts w:ascii="Sylfaen" w:eastAsia="Sylfaen" w:hAnsi="Sylfaen" w:cs="Arial"/>
          <w:lang w:val="ka-GE"/>
        </w:rPr>
        <w:t xml:space="preserve"> А</w:t>
      </w:r>
      <w:r w:rsidRPr="00525ED4">
        <w:rPr>
          <w:rFonts w:ascii="Sylfaen" w:eastAsia="Sylfaen" w:hAnsi="Sylfaen" w:cs="Arial"/>
          <w:vertAlign w:val="subscript"/>
          <w:lang w:val="ka-GE"/>
        </w:rPr>
        <w:t>i</w:t>
      </w:r>
      <w:r>
        <w:rPr>
          <w:rFonts w:ascii="Sylfaen" w:eastAsia="Sylfaen" w:hAnsi="Sylfaen" w:cs="Arial"/>
          <w:lang w:val="ka-GE"/>
        </w:rPr>
        <w:t xml:space="preserve"> – წყალში i-რადიონუკლიდის ხვედრითი აქტივობაა, რდ</w:t>
      </w:r>
      <w:r w:rsidRPr="00525ED4">
        <w:rPr>
          <w:rFonts w:ascii="Sylfaen" w:eastAsia="Sylfaen" w:hAnsi="Sylfaen" w:cs="Arial"/>
          <w:vertAlign w:val="subscript"/>
          <w:lang w:val="ka-GE"/>
        </w:rPr>
        <w:t>i</w:t>
      </w:r>
      <w:r w:rsidR="00861E7A">
        <w:rPr>
          <w:rFonts w:ascii="Sylfaen" w:eastAsia="Sylfaen" w:hAnsi="Sylfaen" w:cs="Arial"/>
          <w:lang w:val="ka-GE"/>
        </w:rPr>
        <w:t xml:space="preserve"> – </w:t>
      </w:r>
      <w:r>
        <w:rPr>
          <w:rFonts w:ascii="Sylfaen" w:eastAsia="Sylfaen" w:hAnsi="Sylfaen" w:cs="Arial"/>
          <w:lang w:val="ka-GE"/>
        </w:rPr>
        <w:t xml:space="preserve">შესაბამისი რეფერენტული დონე. თუ ეს პირობა არ სრულდება, დაცვითი ღონისძიებები უნდა გატარდეს ოპტიმიზაციის პრინციპის გათვალისწინებით. წყლის სასმელად გამოყენების წინასწარი შეფასება უნდა მოხდეს ალფა (α) და ბეტა (β) ჯამური ხვედრითი აქტივობებით, რომელთა მნიშვნელობები შესაბამისად არ უნდა აღემატებოდეს 0,5 და 1,0 ბკ/კგ-ს. თუ ეს პირობა დარღვეულია და სავარაუდოა </w:t>
      </w:r>
      <w:r>
        <w:rPr>
          <w:rFonts w:ascii="Sylfaen" w:eastAsia="Sylfaen" w:hAnsi="Sylfaen" w:cs="Arial"/>
          <w:vertAlign w:val="superscript"/>
          <w:lang w:val="ka-GE"/>
        </w:rPr>
        <w:t>3</w:t>
      </w:r>
      <w:r>
        <w:rPr>
          <w:rFonts w:ascii="Sylfaen" w:eastAsia="Sylfaen" w:hAnsi="Sylfaen" w:cs="Arial"/>
          <w:lang w:val="ka-GE"/>
        </w:rPr>
        <w:t xml:space="preserve">H, </w:t>
      </w:r>
      <w:r>
        <w:rPr>
          <w:rFonts w:ascii="Sylfaen" w:eastAsia="Sylfaen" w:hAnsi="Sylfaen" w:cs="Arial"/>
          <w:vertAlign w:val="superscript"/>
          <w:lang w:val="ka-GE"/>
        </w:rPr>
        <w:t>14</w:t>
      </w:r>
      <w:r>
        <w:rPr>
          <w:rFonts w:ascii="Sylfaen" w:eastAsia="Sylfaen" w:hAnsi="Sylfaen" w:cs="Arial"/>
          <w:lang w:val="ka-GE"/>
        </w:rPr>
        <w:t xml:space="preserve">C, </w:t>
      </w:r>
      <w:r>
        <w:rPr>
          <w:rFonts w:ascii="Sylfaen" w:eastAsia="Sylfaen" w:hAnsi="Sylfaen" w:cs="Arial"/>
          <w:vertAlign w:val="superscript"/>
          <w:lang w:val="ka-GE"/>
        </w:rPr>
        <w:t>131</w:t>
      </w:r>
      <w:r>
        <w:rPr>
          <w:rFonts w:ascii="Sylfaen" w:eastAsia="Sylfaen" w:hAnsi="Sylfaen" w:cs="Arial"/>
          <w:lang w:val="ka-GE"/>
        </w:rPr>
        <w:t xml:space="preserve">I, </w:t>
      </w:r>
      <w:r>
        <w:rPr>
          <w:rFonts w:ascii="Sylfaen" w:eastAsia="Sylfaen" w:hAnsi="Sylfaen" w:cs="Arial"/>
          <w:vertAlign w:val="superscript"/>
          <w:lang w:val="ka-GE"/>
        </w:rPr>
        <w:t>210</w:t>
      </w:r>
      <w:r>
        <w:rPr>
          <w:rFonts w:ascii="Sylfaen" w:eastAsia="Sylfaen" w:hAnsi="Sylfaen" w:cs="Arial"/>
          <w:lang w:val="ka-GE"/>
        </w:rPr>
        <w:t xml:space="preserve">Pb, </w:t>
      </w:r>
      <w:r>
        <w:rPr>
          <w:rFonts w:ascii="Sylfaen" w:eastAsia="Sylfaen" w:hAnsi="Sylfaen" w:cs="Arial"/>
          <w:vertAlign w:val="superscript"/>
          <w:lang w:val="ka-GE"/>
        </w:rPr>
        <w:t>224</w:t>
      </w:r>
      <w:r>
        <w:rPr>
          <w:rFonts w:ascii="Sylfaen" w:eastAsia="Sylfaen" w:hAnsi="Sylfaen" w:cs="Arial"/>
          <w:lang w:val="ka-GE"/>
        </w:rPr>
        <w:t xml:space="preserve">Ra , </w:t>
      </w:r>
      <w:r>
        <w:rPr>
          <w:rFonts w:ascii="Sylfaen" w:eastAsia="Sylfaen" w:hAnsi="Sylfaen" w:cs="Arial"/>
          <w:vertAlign w:val="superscript"/>
          <w:lang w:val="ka-GE"/>
        </w:rPr>
        <w:t>226</w:t>
      </w:r>
      <w:r>
        <w:rPr>
          <w:rFonts w:ascii="Sylfaen" w:eastAsia="Sylfaen" w:hAnsi="Sylfaen" w:cs="Arial"/>
          <w:lang w:val="ka-GE"/>
        </w:rPr>
        <w:t xml:space="preserve">Ra, </w:t>
      </w:r>
      <w:r>
        <w:rPr>
          <w:rFonts w:ascii="Sylfaen" w:eastAsia="Sylfaen" w:hAnsi="Sylfaen" w:cs="Arial"/>
          <w:vertAlign w:val="superscript"/>
          <w:lang w:val="ka-GE"/>
        </w:rPr>
        <w:t>234</w:t>
      </w:r>
      <w:r>
        <w:rPr>
          <w:rFonts w:ascii="Sylfaen" w:eastAsia="Sylfaen" w:hAnsi="Sylfaen" w:cs="Arial"/>
          <w:lang w:val="ka-GE"/>
        </w:rPr>
        <w:t xml:space="preserve">U, </w:t>
      </w:r>
      <w:r>
        <w:rPr>
          <w:rFonts w:ascii="Sylfaen" w:eastAsia="Sylfaen" w:hAnsi="Sylfaen" w:cs="Arial"/>
          <w:vertAlign w:val="superscript"/>
          <w:lang w:val="ka-GE"/>
        </w:rPr>
        <w:t>238</w:t>
      </w:r>
      <w:r>
        <w:rPr>
          <w:rFonts w:ascii="Sylfaen" w:eastAsia="Sylfaen" w:hAnsi="Sylfaen" w:cs="Arial"/>
          <w:lang w:val="ka-GE"/>
        </w:rPr>
        <w:t xml:space="preserve">U და </w:t>
      </w:r>
      <w:r>
        <w:rPr>
          <w:rFonts w:ascii="Sylfaen" w:eastAsia="Sylfaen" w:hAnsi="Sylfaen" w:cs="Arial"/>
          <w:vertAlign w:val="superscript"/>
          <w:lang w:val="ka-GE"/>
        </w:rPr>
        <w:t>232</w:t>
      </w:r>
      <w:r>
        <w:rPr>
          <w:rFonts w:ascii="Sylfaen" w:eastAsia="Sylfaen" w:hAnsi="Sylfaen" w:cs="Arial"/>
          <w:lang w:val="ka-GE"/>
        </w:rPr>
        <w:t>Th არსებობა, სავალდებულოა</w:t>
      </w:r>
      <w:r w:rsidR="00154735">
        <w:rPr>
          <w:rFonts w:ascii="Sylfaen" w:eastAsia="Sylfaen" w:hAnsi="Sylfaen" w:cs="Arial"/>
          <w:lang w:val="ka-GE"/>
        </w:rPr>
        <w:t>,</w:t>
      </w:r>
      <w:r>
        <w:rPr>
          <w:rFonts w:ascii="Sylfaen" w:eastAsia="Sylfaen" w:hAnsi="Sylfaen" w:cs="Arial"/>
          <w:lang w:val="ka-GE"/>
        </w:rPr>
        <w:t xml:space="preserve"> მათი აქტივობის კონცენტრაციის (ხვედრითი აქტივობის) განსაზღვრა.</w:t>
      </w:r>
      <w:r>
        <w:rPr>
          <w:rFonts w:ascii="Sylfaen" w:eastAsia="Sylfaen" w:hAnsi="Sylfaen" w:cs="Arial"/>
          <w:vertAlign w:val="superscript"/>
          <w:lang w:val="ka-GE"/>
        </w:rPr>
        <w:t>222</w:t>
      </w:r>
      <w:r>
        <w:rPr>
          <w:rFonts w:ascii="Sylfaen" w:eastAsia="Sylfaen" w:hAnsi="Sylfaen" w:cs="Arial"/>
          <w:lang w:val="ka-GE"/>
        </w:rPr>
        <w:t>R</w:t>
      </w:r>
      <w:r w:rsidR="0057662F">
        <w:rPr>
          <w:rFonts w:ascii="Sylfaen" w:eastAsia="Sylfaen" w:hAnsi="Sylfaen" w:cs="Arial"/>
          <w:lang w:val="ka-GE"/>
        </w:rPr>
        <w:t>№</w:t>
      </w:r>
      <w:r>
        <w:rPr>
          <w:rFonts w:ascii="Sylfaen" w:eastAsia="Sylfaen" w:hAnsi="Sylfaen" w:cs="Arial"/>
          <w:lang w:val="ka-GE"/>
        </w:rPr>
        <w:t xml:space="preserve">-ის აქტივობის კონცენტრაცია (ხვედრითი აქტივობა) არ უნდა აღემატებოდეს 60 ბკ/კგ-ს. </w:t>
      </w:r>
    </w:p>
    <w:p w14:paraId="0FAE9BE9" w14:textId="48BA01A5" w:rsidR="00434FF3" w:rsidRDefault="00784F8B"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9</w:t>
      </w:r>
      <w:r w:rsidR="00434FF3">
        <w:rPr>
          <w:rFonts w:ascii="Sylfaen" w:eastAsia="Sylfaen" w:hAnsi="Sylfaen" w:cs="Arial"/>
          <w:lang w:val="ka-GE"/>
        </w:rPr>
        <w:t>. ბუნებრივი მინერალური წყალი, მათ შორის</w:t>
      </w:r>
      <w:r w:rsidR="004F0161">
        <w:rPr>
          <w:rFonts w:ascii="Sylfaen" w:eastAsia="Sylfaen" w:hAnsi="Sylfaen" w:cs="Arial"/>
          <w:lang w:val="ka-GE"/>
        </w:rPr>
        <w:t>,</w:t>
      </w:r>
      <w:r w:rsidR="00434FF3">
        <w:rPr>
          <w:rFonts w:ascii="Sylfaen" w:eastAsia="Sylfaen" w:hAnsi="Sylfaen" w:cs="Arial"/>
          <w:lang w:val="ka-GE"/>
        </w:rPr>
        <w:t xml:space="preserve"> ჩამოსხმული წყალი, უნდა აკმაყოფილებდეს სასმელი წყლისათვის დადგენილ მოთხოვნებს. </w:t>
      </w:r>
    </w:p>
    <w:p w14:paraId="389FE388"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p>
    <w:p w14:paraId="68E8A07C" w14:textId="1001C13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cs="Arial"/>
          <w:b/>
          <w:lang w:val="ka-GE"/>
        </w:rPr>
      </w:pPr>
      <w:r w:rsidRPr="00525ED4">
        <w:rPr>
          <w:rFonts w:ascii="Sylfaen" w:eastAsia="Sylfaen" w:hAnsi="Sylfaen" w:cs="Arial"/>
          <w:b/>
          <w:lang w:val="ka-GE"/>
        </w:rPr>
        <w:t>მუხლი 4</w:t>
      </w:r>
      <w:r w:rsidR="00B32AF9">
        <w:rPr>
          <w:rFonts w:ascii="Sylfaen" w:eastAsia="Sylfaen" w:hAnsi="Sylfaen" w:cs="Arial"/>
          <w:b/>
          <w:lang w:val="ka-GE"/>
        </w:rPr>
        <w:t>7</w:t>
      </w:r>
      <w:r w:rsidRPr="00525ED4">
        <w:rPr>
          <w:rFonts w:ascii="Sylfaen" w:eastAsia="Sylfaen" w:hAnsi="Sylfaen" w:cs="Arial"/>
          <w:b/>
          <w:lang w:val="ka-GE"/>
        </w:rPr>
        <w:t>. ბუნებრივი წყაროებით (მათ შორის, რადონით) განპირობებული მოსახლეობის</w:t>
      </w:r>
      <w:r>
        <w:rPr>
          <w:rFonts w:ascii="Sylfaen" w:eastAsia="Sylfaen" w:hAnsi="Sylfaen" w:cs="Arial"/>
          <w:b/>
          <w:lang w:val="ka-GE"/>
        </w:rPr>
        <w:t xml:space="preserve"> დასხივება     </w:t>
      </w:r>
    </w:p>
    <w:p w14:paraId="3F61AB36" w14:textId="463C7434"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1. ბუნებრივი </w:t>
      </w:r>
      <w:r w:rsidR="009C455E">
        <w:rPr>
          <w:rFonts w:ascii="Sylfaen" w:eastAsia="Sylfaen" w:hAnsi="Sylfaen" w:cs="Arial"/>
          <w:lang w:val="ka-GE"/>
        </w:rPr>
        <w:t xml:space="preserve">წყაროებით </w:t>
      </w:r>
      <w:r>
        <w:rPr>
          <w:rFonts w:ascii="Sylfaen" w:eastAsia="Sylfaen" w:hAnsi="Sylfaen" w:cs="Arial"/>
          <w:lang w:val="ka-GE"/>
        </w:rPr>
        <w:t xml:space="preserve">მოსახლეობის დასხივების შემცირება მიღწეული უნდა იქნეს ცალკეული ბუნებრივი </w:t>
      </w:r>
      <w:r w:rsidR="009C455E">
        <w:rPr>
          <w:rFonts w:ascii="Sylfaen" w:eastAsia="Sylfaen" w:hAnsi="Sylfaen" w:cs="Arial"/>
          <w:lang w:val="ka-GE"/>
        </w:rPr>
        <w:t xml:space="preserve">წყაროებით </w:t>
      </w:r>
      <w:r>
        <w:rPr>
          <w:rFonts w:ascii="Sylfaen" w:eastAsia="Sylfaen" w:hAnsi="Sylfaen" w:cs="Arial"/>
          <w:lang w:val="ka-GE"/>
        </w:rPr>
        <w:t xml:space="preserve">დასხივების შეზღუდვით, კერძოდ, რეფერენტული დონეების დადგენით. </w:t>
      </w:r>
    </w:p>
    <w:p w14:paraId="20F1FB41" w14:textId="77777777" w:rsidR="00434FF3" w:rsidRDefault="00434FF3" w:rsidP="00567A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2. რადონის ზემოქმედებით განპირობებული მოსახლეობის დასხივება ექვემდებარება კონტროლს მოქმედი კანონმდებლობის შესაბამისად. </w:t>
      </w:r>
    </w:p>
    <w:p w14:paraId="7E40AEC6" w14:textId="661D2DD9" w:rsidR="00434FF3" w:rsidRDefault="00434FF3" w:rsidP="005736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3. ახალ, მშენებარე და არსებულ საცხოვრებელ და საზოგადოებრივი დანიშნულებისა და სხვა მაღალი დაკავებულობის კოეფიციენტის (საბავშვო ბაღები, სკოლები, საავადმყოფოები) მქონე შენობებში, სოციალურ-ეკონომიკური ფაქტორების გათვალისწინებით, უზრუნველყოფილი უნდა </w:t>
      </w:r>
      <w:r w:rsidR="009C455E">
        <w:rPr>
          <w:rFonts w:ascii="Sylfaen" w:eastAsia="Sylfaen" w:hAnsi="Sylfaen" w:cs="Arial"/>
          <w:lang w:val="ka-GE"/>
        </w:rPr>
        <w:t xml:space="preserve">იქნეს </w:t>
      </w:r>
      <w:r>
        <w:rPr>
          <w:rFonts w:ascii="Sylfaen" w:eastAsia="Sylfaen" w:hAnsi="Sylfaen" w:cs="Arial"/>
          <w:lang w:val="ka-GE"/>
        </w:rPr>
        <w:t xml:space="preserve">მოსახლეობის რადიაციული დაცვა </w:t>
      </w:r>
      <w:r>
        <w:rPr>
          <w:rFonts w:ascii="Sylfaen" w:eastAsia="Sylfaen" w:hAnsi="Sylfaen" w:cs="Arial"/>
          <w:position w:val="6"/>
          <w:lang w:val="ka-GE"/>
        </w:rPr>
        <w:t>222</w:t>
      </w:r>
      <w:r>
        <w:rPr>
          <w:rFonts w:ascii="Sylfaen" w:eastAsia="Sylfaen" w:hAnsi="Sylfaen" w:cs="Arial"/>
          <w:lang w:val="ka-GE"/>
        </w:rPr>
        <w:t>R</w:t>
      </w:r>
      <w:r w:rsidR="0057662F">
        <w:rPr>
          <w:rFonts w:ascii="Sylfaen" w:eastAsia="Sylfaen" w:hAnsi="Sylfaen" w:cs="Arial"/>
          <w:lang w:val="ka-GE"/>
        </w:rPr>
        <w:t>№</w:t>
      </w:r>
      <w:r>
        <w:rPr>
          <w:rFonts w:ascii="Sylfaen" w:eastAsia="Sylfaen" w:hAnsi="Sylfaen" w:cs="Arial"/>
          <w:lang w:val="ka-GE"/>
        </w:rPr>
        <w:t xml:space="preserve"> – (რადონი)-ის რეფერენტული დონის დადგენით.</w:t>
      </w:r>
    </w:p>
    <w:p w14:paraId="127DCAAF" w14:textId="6403705E" w:rsidR="00434FF3" w:rsidRPr="00525ED4" w:rsidRDefault="00434FF3" w:rsidP="009C45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b/>
          <w:lang w:val="ka-GE"/>
        </w:rPr>
      </w:pPr>
      <w:r>
        <w:rPr>
          <w:rFonts w:ascii="Sylfaen" w:eastAsia="Sylfaen" w:hAnsi="Sylfaen" w:cs="Arial"/>
          <w:lang w:val="ka-GE"/>
        </w:rPr>
        <w:t>4. რადონისა და მისი შვილობილი პროდუქტების საშუალო წლიური მოცულობითი აქტივობა შენობების მოცულობაში (ჰაერში) არ უნდა აღემატებოდეს 300 ბკ/მ</w:t>
      </w:r>
      <w:r>
        <w:rPr>
          <w:rFonts w:ascii="Sylfaen" w:eastAsia="Sylfaen" w:hAnsi="Sylfaen" w:cs="Arial"/>
          <w:vertAlign w:val="superscript"/>
          <w:lang w:val="ka-GE"/>
        </w:rPr>
        <w:t>3</w:t>
      </w:r>
      <w:r>
        <w:rPr>
          <w:rFonts w:ascii="Sylfaen" w:eastAsia="Sylfaen" w:hAnsi="Sylfaen" w:cs="Arial"/>
          <w:lang w:val="ka-GE"/>
        </w:rPr>
        <w:t xml:space="preserve"> -ს.</w:t>
      </w:r>
      <w:r>
        <w:rPr>
          <w:rFonts w:ascii="Sylfaen" w:eastAsia="Sylfaen" w:hAnsi="Sylfaen" w:cs="Arial"/>
          <w:b/>
          <w:lang w:val="ka-GE"/>
        </w:rPr>
        <w:t xml:space="preserve"> </w:t>
      </w:r>
    </w:p>
    <w:p w14:paraId="5991FABA" w14:textId="30556F99" w:rsidR="00434FF3" w:rsidRDefault="00B32AF9" w:rsidP="009C45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5</w:t>
      </w:r>
      <w:r w:rsidR="00434FF3">
        <w:rPr>
          <w:rFonts w:ascii="Sylfaen" w:eastAsia="Sylfaen" w:hAnsi="Sylfaen" w:cs="Arial"/>
          <w:lang w:val="ka-GE"/>
        </w:rPr>
        <w:t xml:space="preserve">. იმ შემთხვევებში, </w:t>
      </w:r>
      <w:r w:rsidR="00434FF3" w:rsidRPr="00A77683">
        <w:rPr>
          <w:rFonts w:ascii="Sylfaen" w:eastAsia="Sylfaen" w:hAnsi="Sylfaen" w:cs="Arial"/>
          <w:lang w:val="ka-GE"/>
        </w:rPr>
        <w:t>როდესაც გამოვლ</w:t>
      </w:r>
      <w:r w:rsidR="009E75B6" w:rsidRPr="00A77683">
        <w:rPr>
          <w:rFonts w:ascii="Sylfaen" w:eastAsia="Sylfaen" w:hAnsi="Sylfaen" w:cs="Arial"/>
          <w:lang w:val="ka-GE"/>
        </w:rPr>
        <w:t>ინდება</w:t>
      </w:r>
      <w:r w:rsidR="00434FF3" w:rsidRPr="00A77683">
        <w:rPr>
          <w:rFonts w:ascii="Sylfaen" w:eastAsia="Sylfaen" w:hAnsi="Sylfaen" w:cs="Arial"/>
          <w:lang w:val="ka-GE"/>
        </w:rPr>
        <w:t xml:space="preserve"> რადონის </w:t>
      </w:r>
      <w:r w:rsidR="00434FF3">
        <w:rPr>
          <w:rFonts w:ascii="Sylfaen" w:eastAsia="Sylfaen" w:hAnsi="Sylfaen" w:cs="Arial"/>
          <w:lang w:val="ka-GE"/>
        </w:rPr>
        <w:t xml:space="preserve">აქტივობის კონცენტრაციები, რომლებიც საჭიროებს ყურადღებას საზოგადოებრივი ჯანმრთელობის თვალსაზრისით, უნდა </w:t>
      </w:r>
      <w:r w:rsidR="009D3D4A">
        <w:rPr>
          <w:rFonts w:ascii="Sylfaen" w:eastAsia="Sylfaen" w:hAnsi="Sylfaen" w:cs="Arial"/>
          <w:lang w:val="ka-GE"/>
        </w:rPr>
        <w:t>შემუშავდეს</w:t>
      </w:r>
      <w:r w:rsidR="00434FF3">
        <w:rPr>
          <w:rFonts w:ascii="Sylfaen" w:eastAsia="Sylfaen" w:hAnsi="Sylfaen" w:cs="Arial"/>
          <w:lang w:val="ka-GE"/>
        </w:rPr>
        <w:t xml:space="preserve"> გეგმა, რომელიც ითვალისწინებს კოორდინირებულ ქმედებებს რადონის დონის შესამცირებლად არსებულ და მომავალ შენობებში.</w:t>
      </w:r>
    </w:p>
    <w:p w14:paraId="504CA81B" w14:textId="09CD5D85" w:rsidR="00434FF3" w:rsidRDefault="00B32AF9" w:rsidP="009C45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color w:val="FF0000"/>
          <w:lang w:val="ka-GE"/>
        </w:rPr>
      </w:pPr>
      <w:r>
        <w:rPr>
          <w:rFonts w:ascii="Sylfaen" w:eastAsia="Sylfaen" w:hAnsi="Sylfaen" w:cs="Arial"/>
          <w:lang w:val="ka-GE"/>
        </w:rPr>
        <w:lastRenderedPageBreak/>
        <w:t>6</w:t>
      </w:r>
      <w:r w:rsidR="00434FF3">
        <w:rPr>
          <w:rFonts w:ascii="Sylfaen" w:eastAsia="Sylfaen" w:hAnsi="Sylfaen" w:cs="Arial"/>
          <w:lang w:val="ka-GE"/>
        </w:rPr>
        <w:t>. იმ შემთხვევაში, თუ რადონისა და მისი შვილობილი პროდუქტების საშუალო წლიური</w:t>
      </w:r>
      <w:r w:rsidR="009D3D4A">
        <w:rPr>
          <w:rFonts w:ascii="Sylfaen" w:eastAsia="Sylfaen" w:hAnsi="Sylfaen" w:cs="Arial"/>
          <w:lang w:val="ka-GE"/>
        </w:rPr>
        <w:t xml:space="preserve"> </w:t>
      </w:r>
      <w:r w:rsidR="00434FF3">
        <w:rPr>
          <w:rFonts w:ascii="Sylfaen" w:eastAsia="Sylfaen" w:hAnsi="Sylfaen" w:cs="Arial"/>
          <w:lang w:val="ka-GE"/>
        </w:rPr>
        <w:t>მოცულობითი აქტივობა აღემატება 300 ბკ/მ</w:t>
      </w:r>
      <w:r w:rsidR="00434FF3">
        <w:rPr>
          <w:rFonts w:ascii="Sylfaen" w:eastAsia="Sylfaen" w:hAnsi="Sylfaen" w:cs="Arial"/>
          <w:position w:val="6"/>
          <w:lang w:val="ka-GE"/>
        </w:rPr>
        <w:t>3</w:t>
      </w:r>
      <w:r w:rsidR="00434FF3">
        <w:rPr>
          <w:rFonts w:ascii="Sylfaen" w:eastAsia="Sylfaen" w:hAnsi="Sylfaen" w:cs="Arial"/>
          <w:lang w:val="ka-GE"/>
        </w:rPr>
        <w:t>-ს, უნდა გატარდეს დაცვითი ღონისძიებები, რომლებიც მიმართულია შენობის ჰაერში რადონისა და მისი შვილობილი პროდუქტების კონცენტრაციის შესამცირებლად და მათი ვენტილაციის გასაუმჯობესებლად.</w:t>
      </w:r>
      <w:r w:rsidR="00434FF3">
        <w:rPr>
          <w:rFonts w:ascii="Sylfaen" w:eastAsia="Sylfaen" w:hAnsi="Sylfaen" w:cs="Arial"/>
          <w:i/>
          <w:color w:val="FF0000"/>
          <w:lang w:val="ka-GE"/>
        </w:rPr>
        <w:t xml:space="preserve"> </w:t>
      </w:r>
    </w:p>
    <w:p w14:paraId="27D9FB49" w14:textId="7DA22220" w:rsidR="00434FF3" w:rsidRDefault="00B32AF9" w:rsidP="009C45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7</w:t>
      </w:r>
      <w:r w:rsidR="00434FF3">
        <w:rPr>
          <w:rFonts w:ascii="Sylfaen" w:eastAsia="Sylfaen" w:hAnsi="Sylfaen" w:cs="Arial"/>
          <w:lang w:val="ka-GE"/>
        </w:rPr>
        <w:t xml:space="preserve">. რადონის მოცულობითი აქტივობის შემცირების ზომების გამოყენებისას გათვალისწინებული უნდა იქნეს შემდეგი პრიორიტეტული მიმართულები: </w:t>
      </w:r>
    </w:p>
    <w:p w14:paraId="7089F370" w14:textId="77777777" w:rsidR="00434FF3" w:rsidRDefault="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 რადონის მომატებული კონცენტრაციის ზონების დადგენა; </w:t>
      </w:r>
    </w:p>
    <w:p w14:paraId="774CFA4F" w14:textId="77777777" w:rsidR="00434FF3" w:rsidRDefault="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 შენობების მახასიათებლების განსაზღვრა, რომლებიც განაპირობებს რადონის მოცულობითი აქტივობის მომატებას; </w:t>
      </w:r>
    </w:p>
    <w:p w14:paraId="5F2B94D2" w14:textId="77777777" w:rsidR="00434FF3" w:rsidRDefault="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გ) მშენებარე ნაგებობებში რადონთან დაკავშირებით პრევენციული ზომების განსაზღვრა. </w:t>
      </w:r>
    </w:p>
    <w:p w14:paraId="25F91A53" w14:textId="0A2FBDAE" w:rsidR="00434FF3" w:rsidRDefault="00B32A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8</w:t>
      </w:r>
      <w:r w:rsidR="00434FF3">
        <w:rPr>
          <w:rFonts w:ascii="Sylfaen" w:eastAsia="Sylfaen" w:hAnsi="Sylfaen" w:cs="Arial"/>
          <w:lang w:val="ka-GE"/>
        </w:rPr>
        <w:t>. სასარგებლო წიაღისეულის საბადოებში მოპოვებულ ბუნებრივ სამშენებლო მასალებში (ღორღი, ხრეში, ქვიშა, საყორე და პილონური ქვა, ცემენტისა და აგურის ნედლეული და სხვა.), წარმოების შედეგად წარმოქმნილ მეორად პროდუქტებში ან წარმოების ნარჩენებში, რომლებიც გამოიყენება საშენი მასალების დასამზადებლად, ბუნებრივი რადიონუკლიდების ეფექტური ხვედრითი აქტივობა (А</w:t>
      </w:r>
      <w:r w:rsidR="00434FF3">
        <w:rPr>
          <w:rFonts w:ascii="Sylfaen" w:eastAsia="Sylfaen" w:hAnsi="Sylfaen" w:cs="Arial"/>
          <w:position w:val="-5"/>
          <w:lang w:val="ka-GE"/>
        </w:rPr>
        <w:t>ეფ</w:t>
      </w:r>
      <w:r w:rsidR="00434FF3">
        <w:rPr>
          <w:rFonts w:ascii="Sylfaen" w:eastAsia="Sylfaen" w:hAnsi="Sylfaen" w:cs="Arial"/>
          <w:lang w:val="ka-GE"/>
        </w:rPr>
        <w:t xml:space="preserve">) არ უნდა აღემატებოდეს: </w:t>
      </w:r>
    </w:p>
    <w:p w14:paraId="6073BA6B" w14:textId="77777777" w:rsidR="00434FF3" w:rsidRDefault="00434FF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ა) მასალებში, რომლებიც გამოიყენება ახლად ასაშენებელი და რეკონსტრუქციას დაქვემდებარებული საცხოვრებელი და საზოგადოებრივი დანიშნულების შენობებისათვის (I კლასი): </w:t>
      </w:r>
    </w:p>
    <w:p w14:paraId="52C373A9"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s="Arial"/>
          <w:lang w:val="ka-GE"/>
        </w:rPr>
      </w:pPr>
      <w:r>
        <w:rPr>
          <w:rFonts w:ascii="Sylfaen" w:eastAsia="Sylfaen" w:hAnsi="Sylfaen" w:cs="Arial"/>
          <w:lang w:val="ka-GE"/>
        </w:rPr>
        <w:t>А</w:t>
      </w:r>
      <w:r>
        <w:rPr>
          <w:rFonts w:ascii="Sylfaen" w:eastAsia="Sylfaen" w:hAnsi="Sylfaen" w:cs="Arial"/>
          <w:position w:val="-5"/>
          <w:lang w:val="ka-GE"/>
        </w:rPr>
        <w:t>ეფ</w:t>
      </w:r>
      <w:r>
        <w:rPr>
          <w:rFonts w:ascii="Sylfaen" w:eastAsia="Sylfaen" w:hAnsi="Sylfaen" w:cs="Arial"/>
          <w:lang w:val="ka-GE"/>
        </w:rPr>
        <w:t xml:space="preserve"> = А</w:t>
      </w:r>
      <w:r>
        <w:rPr>
          <w:rFonts w:ascii="Sylfaen" w:eastAsia="Sylfaen" w:hAnsi="Sylfaen" w:cs="Arial"/>
          <w:position w:val="-5"/>
          <w:lang w:val="ka-GE"/>
        </w:rPr>
        <w:t>Ra</w:t>
      </w:r>
      <w:r>
        <w:rPr>
          <w:rFonts w:ascii="Sylfaen" w:eastAsia="Sylfaen" w:hAnsi="Sylfaen" w:cs="Arial"/>
          <w:lang w:val="ka-GE"/>
        </w:rPr>
        <w:t>+1,3А</w:t>
      </w:r>
      <w:r>
        <w:rPr>
          <w:rFonts w:ascii="Sylfaen" w:eastAsia="Sylfaen" w:hAnsi="Sylfaen" w:cs="Arial"/>
          <w:position w:val="-5"/>
          <w:lang w:val="ka-GE"/>
        </w:rPr>
        <w:t>Th</w:t>
      </w:r>
      <w:r>
        <w:rPr>
          <w:rFonts w:ascii="Sylfaen" w:eastAsia="Sylfaen" w:hAnsi="Sylfaen" w:cs="Arial"/>
          <w:lang w:val="ka-GE"/>
        </w:rPr>
        <w:t>+0,09А</w:t>
      </w:r>
      <w:r>
        <w:rPr>
          <w:rFonts w:ascii="Sylfaen" w:eastAsia="Sylfaen" w:hAnsi="Sylfaen" w:cs="Arial"/>
          <w:position w:val="-5"/>
          <w:lang w:val="ka-GE"/>
        </w:rPr>
        <w:t>K</w:t>
      </w:r>
      <w:r>
        <w:rPr>
          <w:rFonts w:ascii="Sylfaen" w:eastAsia="Sylfaen" w:hAnsi="Sylfaen" w:cs="Arial"/>
          <w:lang w:val="ka-GE"/>
        </w:rPr>
        <w:t>≤370 ბკ/კგ,</w:t>
      </w:r>
    </w:p>
    <w:p w14:paraId="2F38FD9A"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p>
    <w:p w14:paraId="3865C34E" w14:textId="52041BD1"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სადაც</w:t>
      </w:r>
      <w:r w:rsidR="00E37CBC">
        <w:rPr>
          <w:rFonts w:ascii="Sylfaen" w:eastAsia="Sylfaen" w:hAnsi="Sylfaen" w:cs="Arial"/>
          <w:lang w:val="ka-GE"/>
        </w:rPr>
        <w:t>,</w:t>
      </w:r>
      <w:bookmarkStart w:id="13" w:name="_GoBack"/>
      <w:bookmarkEnd w:id="13"/>
      <w:r>
        <w:rPr>
          <w:rFonts w:ascii="Sylfaen" w:eastAsia="Sylfaen" w:hAnsi="Sylfaen" w:cs="Arial"/>
          <w:lang w:val="ka-GE"/>
        </w:rPr>
        <w:t xml:space="preserve"> А</w:t>
      </w:r>
      <w:r>
        <w:rPr>
          <w:rFonts w:ascii="Sylfaen" w:eastAsia="Sylfaen" w:hAnsi="Sylfaen" w:cs="Arial"/>
          <w:position w:val="-5"/>
          <w:lang w:val="ka-GE"/>
        </w:rPr>
        <w:t>Ra</w:t>
      </w:r>
      <w:r>
        <w:rPr>
          <w:rFonts w:ascii="Sylfaen" w:eastAsia="Sylfaen" w:hAnsi="Sylfaen" w:cs="Arial"/>
          <w:lang w:val="ka-GE"/>
        </w:rPr>
        <w:t xml:space="preserve"> და А</w:t>
      </w:r>
      <w:r>
        <w:rPr>
          <w:rFonts w:ascii="Sylfaen" w:eastAsia="Sylfaen" w:hAnsi="Sylfaen" w:cs="Arial"/>
          <w:position w:val="-5"/>
          <w:lang w:val="ka-GE"/>
        </w:rPr>
        <w:t>Th</w:t>
      </w:r>
      <w:r w:rsidR="00861E7A">
        <w:rPr>
          <w:rFonts w:ascii="Sylfaen" w:eastAsia="Sylfaen" w:hAnsi="Sylfaen" w:cs="Arial"/>
          <w:lang w:val="ka-GE"/>
        </w:rPr>
        <w:t xml:space="preserve"> – </w:t>
      </w:r>
      <w:r>
        <w:rPr>
          <w:rFonts w:ascii="Sylfaen" w:eastAsia="Sylfaen" w:hAnsi="Sylfaen" w:cs="Arial"/>
          <w:lang w:val="ka-GE"/>
        </w:rPr>
        <w:t xml:space="preserve">ურანისა და თორიუმის რიგის სხვა წევრებთან წონასწორობაში არსებული </w:t>
      </w:r>
      <w:r w:rsidRPr="00375971">
        <w:rPr>
          <w:rFonts w:ascii="Sylfaen" w:eastAsia="Sylfaen" w:hAnsi="Sylfaen" w:cs="Arial"/>
          <w:vertAlign w:val="superscript"/>
          <w:lang w:val="ka-GE"/>
        </w:rPr>
        <w:t>226</w:t>
      </w:r>
      <w:r w:rsidRPr="00375971">
        <w:rPr>
          <w:rFonts w:ascii="Sylfaen" w:eastAsia="Sylfaen" w:hAnsi="Sylfaen" w:cs="Arial"/>
          <w:lang w:val="ka-GE"/>
        </w:rPr>
        <w:t>Ra</w:t>
      </w:r>
      <w:r>
        <w:rPr>
          <w:rFonts w:ascii="Sylfaen" w:eastAsia="Sylfaen" w:hAnsi="Sylfaen" w:cs="Arial"/>
          <w:lang w:val="ka-GE"/>
        </w:rPr>
        <w:t xml:space="preserve"> და </w:t>
      </w:r>
      <w:r w:rsidRPr="00375971">
        <w:rPr>
          <w:rFonts w:ascii="Sylfaen" w:eastAsia="Sylfaen" w:hAnsi="Sylfaen" w:cs="Arial"/>
          <w:vertAlign w:val="superscript"/>
          <w:lang w:val="ka-GE"/>
        </w:rPr>
        <w:t>232</w:t>
      </w:r>
      <w:r w:rsidRPr="00375971">
        <w:rPr>
          <w:rFonts w:ascii="Sylfaen" w:eastAsia="Sylfaen" w:hAnsi="Sylfaen" w:cs="Arial"/>
          <w:lang w:val="ka-GE"/>
        </w:rPr>
        <w:t>Th</w:t>
      </w:r>
      <w:r>
        <w:rPr>
          <w:rFonts w:ascii="Sylfaen" w:eastAsia="Sylfaen" w:hAnsi="Sylfaen" w:cs="Arial"/>
          <w:lang w:val="ka-GE"/>
        </w:rPr>
        <w:t>-ის ხვედრითი აქტივობებია, ხოლო А</w:t>
      </w:r>
      <w:r>
        <w:rPr>
          <w:rFonts w:ascii="Sylfaen" w:eastAsia="Sylfaen" w:hAnsi="Sylfaen" w:cs="Arial"/>
          <w:position w:val="-5"/>
          <w:lang w:val="ka-GE"/>
        </w:rPr>
        <w:t>K</w:t>
      </w:r>
      <w:r w:rsidR="00861E7A">
        <w:rPr>
          <w:rFonts w:ascii="Sylfaen" w:eastAsia="Sylfaen" w:hAnsi="Sylfaen" w:cs="Arial"/>
          <w:lang w:val="ka-GE"/>
        </w:rPr>
        <w:t xml:space="preserve"> – </w:t>
      </w:r>
      <w:r w:rsidRPr="00375971">
        <w:rPr>
          <w:rFonts w:ascii="Sylfaen" w:eastAsia="Sylfaen" w:hAnsi="Sylfaen" w:cs="Arial"/>
          <w:vertAlign w:val="superscript"/>
          <w:lang w:val="ka-GE"/>
        </w:rPr>
        <w:t>40</w:t>
      </w:r>
      <w:r w:rsidRPr="00375971">
        <w:rPr>
          <w:rFonts w:ascii="Sylfaen" w:eastAsia="Sylfaen" w:hAnsi="Sylfaen" w:cs="Arial"/>
          <w:lang w:val="ka-GE"/>
        </w:rPr>
        <w:t>K</w:t>
      </w:r>
      <w:r>
        <w:rPr>
          <w:rFonts w:ascii="Sylfaen" w:eastAsia="Sylfaen" w:hAnsi="Sylfaen" w:cs="Arial"/>
          <w:lang w:val="ka-GE"/>
        </w:rPr>
        <w:t xml:space="preserve">-ის ხვედრითი აქტივობა (ბკ/კგ); </w:t>
      </w:r>
    </w:p>
    <w:p w14:paraId="33025051"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ბ) დასახლებული პუნქტებისა და პერსპექტიული განაშენიანების ზონების ტერიტორიის ფარგლებში საგზაო მშენებლობაში, აგრეთვე საწარმოთა მშენებლობისათვის (II კლასი): </w:t>
      </w:r>
    </w:p>
    <w:p w14:paraId="7AD00A1D"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p>
    <w:p w14:paraId="1A2100CF"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s="Arial"/>
          <w:lang w:val="ka-GE"/>
        </w:rPr>
      </w:pPr>
      <w:r>
        <w:rPr>
          <w:rFonts w:ascii="Sylfaen" w:eastAsia="Sylfaen" w:hAnsi="Sylfaen" w:cs="Arial"/>
          <w:lang w:val="ka-GE"/>
        </w:rPr>
        <w:t>370 ბკ/კგ &lt; А</w:t>
      </w:r>
      <w:r>
        <w:rPr>
          <w:rFonts w:ascii="Sylfaen" w:eastAsia="Sylfaen" w:hAnsi="Sylfaen" w:cs="Arial"/>
          <w:position w:val="-5"/>
          <w:lang w:val="ka-GE"/>
        </w:rPr>
        <w:t>ეფ</w:t>
      </w:r>
      <w:r>
        <w:rPr>
          <w:rFonts w:ascii="Sylfaen" w:eastAsia="Sylfaen" w:hAnsi="Sylfaen" w:cs="Arial"/>
          <w:lang w:val="ka-GE"/>
        </w:rPr>
        <w:t xml:space="preserve">  ≤ 740 ბკ/კგ</w:t>
      </w:r>
    </w:p>
    <w:p w14:paraId="7F28CBDA"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p>
    <w:p w14:paraId="2DA229DE" w14:textId="058D7ECB"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 xml:space="preserve">გ) დასახლებული პუნქტების გარე საგზაო მშენებლობისათვის გამოყენებული მასალებისათვის (III კლასი): </w:t>
      </w:r>
    </w:p>
    <w:p w14:paraId="412CF2A1"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s="Arial"/>
          <w:lang w:val="ka-GE"/>
        </w:rPr>
      </w:pPr>
      <w:r>
        <w:rPr>
          <w:rFonts w:ascii="Sylfaen" w:eastAsia="Sylfaen" w:hAnsi="Sylfaen" w:cs="Arial"/>
          <w:lang w:val="ka-GE"/>
        </w:rPr>
        <w:t>740 ბკ/კგ &lt; А</w:t>
      </w:r>
      <w:r>
        <w:rPr>
          <w:rFonts w:ascii="Sylfaen" w:eastAsia="Sylfaen" w:hAnsi="Sylfaen" w:cs="Arial"/>
          <w:position w:val="-5"/>
          <w:lang w:val="ka-GE"/>
        </w:rPr>
        <w:t>ეფ</w:t>
      </w:r>
      <w:r>
        <w:rPr>
          <w:rFonts w:ascii="Sylfaen" w:eastAsia="Sylfaen" w:hAnsi="Sylfaen" w:cs="Arial"/>
          <w:lang w:val="ka-GE"/>
        </w:rPr>
        <w:t xml:space="preserve"> ≤ 1500 ბკ/კგ</w:t>
      </w:r>
    </w:p>
    <w:p w14:paraId="5D1F819E" w14:textId="22A5B001"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დ) IV კლასის</w:t>
      </w:r>
      <w:r w:rsidRPr="006A7A2B">
        <w:rPr>
          <w:rFonts w:ascii="Sylfaen" w:eastAsia="Sylfaen" w:hAnsi="Sylfaen" w:cs="Arial"/>
          <w:lang w:val="ka-GE"/>
        </w:rPr>
        <w:t xml:space="preserve"> </w:t>
      </w:r>
      <w:r>
        <w:rPr>
          <w:rFonts w:ascii="Sylfaen" w:eastAsia="Sylfaen" w:hAnsi="Sylfaen" w:cs="Arial"/>
          <w:lang w:val="ka-GE"/>
        </w:rPr>
        <w:t>სამშენებლო მასალის (1500 ბკ/კგ &lt; А</w:t>
      </w:r>
      <w:r>
        <w:rPr>
          <w:rFonts w:ascii="Sylfaen" w:eastAsia="Sylfaen" w:hAnsi="Sylfaen" w:cs="Arial"/>
          <w:position w:val="-5"/>
          <w:lang w:val="ka-GE"/>
        </w:rPr>
        <w:t>ეფ</w:t>
      </w:r>
      <w:r>
        <w:rPr>
          <w:rFonts w:ascii="Sylfaen" w:eastAsia="Sylfaen" w:hAnsi="Sylfaen" w:cs="Arial"/>
          <w:lang w:val="ka-GE"/>
        </w:rPr>
        <w:t xml:space="preserve"> ≤ 4000 ბკ/კგ)  შემთხვევაში, საკითხი ამ მასალის გამოყენების შესახებ წყდება თითოეულ კონკრეტულ შემთხვევაში, მარეგულირებელ ორგანოსთან შეთანხმებით. იმ შემთხვევაში, თუ А</w:t>
      </w:r>
      <w:r>
        <w:rPr>
          <w:rFonts w:ascii="Sylfaen" w:eastAsia="Sylfaen" w:hAnsi="Sylfaen" w:cs="Arial"/>
          <w:position w:val="-5"/>
          <w:lang w:val="ka-GE"/>
        </w:rPr>
        <w:t>ეფ</w:t>
      </w:r>
      <w:r>
        <w:rPr>
          <w:rFonts w:ascii="Sylfaen" w:eastAsia="Sylfaen" w:hAnsi="Sylfaen" w:cs="Arial"/>
          <w:lang w:val="ka-GE"/>
        </w:rPr>
        <w:t xml:space="preserve"> &gt; 4000 ბკ/კგ, მასალა არ გამოიყენება მშენებლობისათვის. </w:t>
      </w:r>
    </w:p>
    <w:p w14:paraId="1CBC776C" w14:textId="26F70EFD" w:rsidR="00434FF3" w:rsidRDefault="00B32AF9"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9</w:t>
      </w:r>
      <w:r w:rsidR="00434FF3">
        <w:rPr>
          <w:rFonts w:ascii="Sylfaen" w:eastAsia="Sylfaen" w:hAnsi="Sylfaen" w:cs="Arial"/>
          <w:lang w:val="ka-GE"/>
        </w:rPr>
        <w:t xml:space="preserve">. მინერალურ სასუქებში და აგროქიმიკატებში </w:t>
      </w:r>
      <w:r w:rsidR="00434FF3" w:rsidRPr="00375971">
        <w:rPr>
          <w:rFonts w:ascii="Sylfaen" w:eastAsia="Sylfaen" w:hAnsi="Sylfaen" w:cs="Arial"/>
          <w:vertAlign w:val="superscript"/>
          <w:lang w:val="ka-GE"/>
        </w:rPr>
        <w:t>40</w:t>
      </w:r>
      <w:r w:rsidR="00434FF3" w:rsidRPr="006A7A2B">
        <w:rPr>
          <w:rFonts w:ascii="Sylfaen" w:eastAsia="Sylfaen" w:hAnsi="Sylfaen" w:cs="Arial"/>
          <w:lang w:val="ka-GE"/>
        </w:rPr>
        <w:t>K</w:t>
      </w:r>
      <w:r w:rsidR="00434FF3">
        <w:rPr>
          <w:rFonts w:ascii="Sylfaen" w:eastAsia="Sylfaen" w:hAnsi="Sylfaen" w:cs="Arial"/>
          <w:lang w:val="ka-GE"/>
        </w:rPr>
        <w:t xml:space="preserve">-ის შემცველობის დასაშვები დონე არ დგინდება. </w:t>
      </w:r>
      <w:r w:rsidR="00434FF3" w:rsidRPr="00375971">
        <w:rPr>
          <w:rFonts w:ascii="Sylfaen" w:eastAsia="Sylfaen" w:hAnsi="Sylfaen" w:cs="Arial"/>
          <w:vertAlign w:val="superscript"/>
          <w:lang w:val="ka-GE"/>
        </w:rPr>
        <w:t>40</w:t>
      </w:r>
      <w:r w:rsidR="00434FF3" w:rsidRPr="006A7A2B">
        <w:rPr>
          <w:rFonts w:ascii="Sylfaen" w:eastAsia="Sylfaen" w:hAnsi="Sylfaen" w:cs="Arial"/>
          <w:lang w:val="ka-GE"/>
        </w:rPr>
        <w:t>K</w:t>
      </w:r>
      <w:r w:rsidR="00434FF3">
        <w:rPr>
          <w:rFonts w:ascii="Sylfaen" w:eastAsia="Sylfaen" w:hAnsi="Sylfaen" w:cs="Arial"/>
          <w:lang w:val="ka-GE"/>
        </w:rPr>
        <w:t xml:space="preserve">-ის შემცველ მასალებთან მოპყრობაზე არ ვრცელდება ტექნიკური რეგლამენტის ამ მუხლის მე-7 პუნქტით დადგენილი მოთხოვნები. </w:t>
      </w:r>
    </w:p>
    <w:p w14:paraId="053E28BA" w14:textId="176C029A" w:rsidR="00434FF3" w:rsidRDefault="00B32AF9"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10</w:t>
      </w:r>
      <w:r w:rsidR="00434FF3">
        <w:rPr>
          <w:rFonts w:ascii="Sylfaen" w:eastAsia="Sylfaen" w:hAnsi="Sylfaen" w:cs="Arial"/>
          <w:lang w:val="ka-GE"/>
        </w:rPr>
        <w:t xml:space="preserve">. </w:t>
      </w:r>
      <w:r w:rsidR="00434FF3" w:rsidRPr="00375971">
        <w:rPr>
          <w:rFonts w:ascii="Sylfaen" w:eastAsia="Sylfaen" w:hAnsi="Sylfaen" w:cs="Arial"/>
          <w:vertAlign w:val="superscript"/>
          <w:lang w:val="ka-GE"/>
        </w:rPr>
        <w:t>40</w:t>
      </w:r>
      <w:r w:rsidR="00434FF3" w:rsidRPr="006A7A2B">
        <w:rPr>
          <w:rFonts w:ascii="Sylfaen" w:eastAsia="Sylfaen" w:hAnsi="Sylfaen" w:cs="Arial"/>
          <w:lang w:val="ka-GE"/>
        </w:rPr>
        <w:t>K</w:t>
      </w:r>
      <w:r w:rsidR="00434FF3">
        <w:rPr>
          <w:rFonts w:ascii="Sylfaen" w:eastAsia="Sylfaen" w:hAnsi="Sylfaen" w:cs="Arial"/>
          <w:lang w:val="ka-GE"/>
        </w:rPr>
        <w:t>-ის შემცველ მასალებთან მოპყრობისას უნდა შესრულდეს  მოსახლეობის დასხივების შეზღუდვის მოთხოვნები.</w:t>
      </w:r>
    </w:p>
    <w:p w14:paraId="3CAD2DC7"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p>
    <w:p w14:paraId="5AC20CB3" w14:textId="39DBBCE9"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cs="Arial"/>
          <w:b/>
          <w:lang w:val="ka-GE"/>
        </w:rPr>
      </w:pPr>
      <w:r>
        <w:rPr>
          <w:rFonts w:ascii="Sylfaen" w:eastAsia="Sylfaen" w:hAnsi="Sylfaen" w:cs="Arial"/>
          <w:b/>
          <w:lang w:val="ka-GE"/>
        </w:rPr>
        <w:t>მუხლი 4</w:t>
      </w:r>
      <w:r w:rsidR="00B32AF9">
        <w:rPr>
          <w:rFonts w:ascii="Sylfaen" w:eastAsia="Sylfaen" w:hAnsi="Sylfaen" w:cs="Arial"/>
          <w:b/>
          <w:lang w:val="ka-GE"/>
        </w:rPr>
        <w:t>8</w:t>
      </w:r>
      <w:r>
        <w:rPr>
          <w:rFonts w:ascii="Sylfaen" w:eastAsia="Sylfaen" w:hAnsi="Sylfaen" w:cs="Arial"/>
          <w:b/>
          <w:lang w:val="ka-GE"/>
        </w:rPr>
        <w:t xml:space="preserve">. პროფესიული დასხივება არსებული დასხივების სიტუაციაში </w:t>
      </w:r>
    </w:p>
    <w:p w14:paraId="616E0DF6" w14:textId="29109420"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Arial"/>
          <w:lang w:val="ka-GE"/>
        </w:rPr>
      </w:pPr>
      <w:r>
        <w:rPr>
          <w:rFonts w:ascii="Sylfaen" w:eastAsia="Sylfaen" w:hAnsi="Sylfaen" w:cs="Arial"/>
          <w:lang w:val="ka-GE"/>
        </w:rPr>
        <w:t>1.</w:t>
      </w:r>
      <w:r>
        <w:rPr>
          <w:lang w:val="ka-GE"/>
        </w:rPr>
        <w:t xml:space="preserve"> </w:t>
      </w:r>
      <w:r>
        <w:rPr>
          <w:rFonts w:ascii="Sylfaen" w:eastAsia="Sylfaen" w:hAnsi="Sylfaen" w:cs="Arial"/>
          <w:lang w:val="ka-GE"/>
        </w:rPr>
        <w:t>ავტორიზებულმა პირმა უნდა უზრუნველყოს კონტროლი პერსონალის დასხივებაზე, რომლებიც მონაწილეობენ აღდგენით (სარეაბილიტაციო) სამუშაოებში (აღნიშნული საქმიანობა მიეკუთვნება პროფესიულ დასხივებას დაგეგმილი დასხივების სიტუაციაში)</w:t>
      </w:r>
      <w:r w:rsidR="009C455E">
        <w:rPr>
          <w:rFonts w:ascii="Sylfaen" w:eastAsia="Sylfaen" w:hAnsi="Sylfaen" w:cs="Arial"/>
          <w:lang w:val="ka-GE"/>
        </w:rPr>
        <w:t>.</w:t>
      </w:r>
    </w:p>
    <w:p w14:paraId="561A7586" w14:textId="043ACAAE"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eastAsia="Sylfaen" w:hAnsi="Sylfaen" w:cs="Arial"/>
          <w:lang w:val="ka-GE"/>
        </w:rPr>
        <w:t xml:space="preserve">2. ავტორიზებულმა პირმა უნდა უზრუნველყოს, რომ პერსონალის სამუშაო ადგილზე </w:t>
      </w:r>
      <w:r w:rsidR="009C455E">
        <w:rPr>
          <w:rFonts w:ascii="Sylfaen" w:eastAsia="Sylfaen" w:hAnsi="Sylfaen" w:cs="Arial"/>
          <w:lang w:val="ka-GE"/>
        </w:rPr>
        <w:t xml:space="preserve">რადონის ზემოქმედებით განპირობებული </w:t>
      </w:r>
      <w:r>
        <w:rPr>
          <w:rFonts w:ascii="Sylfaen" w:eastAsia="Sylfaen" w:hAnsi="Sylfaen" w:cs="Arial"/>
          <w:lang w:val="ka-GE"/>
        </w:rPr>
        <w:t xml:space="preserve">დასხივება არ აღემატებოდეს დადგენილ რეფერენტულ დონეს </w:t>
      </w:r>
      <w:r>
        <w:rPr>
          <w:rFonts w:ascii="Sylfaen" w:hAnsi="Sylfaen"/>
          <w:lang w:val="ka-GE"/>
        </w:rPr>
        <w:t>1000 ბკ/მ</w:t>
      </w:r>
      <w:r w:rsidRPr="00375971">
        <w:rPr>
          <w:rFonts w:ascii="Sylfaen" w:hAnsi="Sylfaen"/>
          <w:vertAlign w:val="superscript"/>
          <w:lang w:val="ka-GE"/>
        </w:rPr>
        <w:t>3</w:t>
      </w:r>
      <w:r>
        <w:rPr>
          <w:rFonts w:ascii="Sylfaen" w:hAnsi="Sylfaen"/>
          <w:lang w:val="ka-GE"/>
        </w:rPr>
        <w:t xml:space="preserve"> (ვინაიდან წონასწორობის კოეფიციენტი </w:t>
      </w:r>
      <w:r w:rsidRPr="00375971">
        <w:rPr>
          <w:rFonts w:ascii="Sylfaen" w:hAnsi="Sylfaen"/>
          <w:vertAlign w:val="superscript"/>
          <w:lang w:val="ka-GE"/>
        </w:rPr>
        <w:t>222</w:t>
      </w:r>
      <w:r>
        <w:rPr>
          <w:rFonts w:ascii="Sylfaen" w:hAnsi="Sylfaen"/>
          <w:lang w:val="ka-GE"/>
        </w:rPr>
        <w:t>R</w:t>
      </w:r>
      <w:r w:rsidR="0057662F">
        <w:rPr>
          <w:rFonts w:ascii="Sylfaen" w:hAnsi="Sylfaen"/>
          <w:lang w:val="ka-GE"/>
        </w:rPr>
        <w:t>№</w:t>
      </w:r>
      <w:r>
        <w:rPr>
          <w:rFonts w:ascii="Sylfaen" w:hAnsi="Sylfaen"/>
          <w:lang w:val="ka-GE"/>
        </w:rPr>
        <w:t xml:space="preserve">-სთვის უდრის 0.4, ხოლო წლიური </w:t>
      </w:r>
      <w:r>
        <w:rPr>
          <w:rFonts w:ascii="Sylfaen" w:hAnsi="Sylfaen"/>
          <w:lang w:val="ka-GE"/>
        </w:rPr>
        <w:lastRenderedPageBreak/>
        <w:t>შევსების დონე არის 2000 სთ, აქტივობის კონცენტრაციის მნიშვნელობა 1000 ბკ/მ</w:t>
      </w:r>
      <w:r>
        <w:rPr>
          <w:rFonts w:ascii="Sylfaen" w:hAnsi="Sylfaen"/>
          <w:vertAlign w:val="superscript"/>
          <w:lang w:val="ka-GE"/>
        </w:rPr>
        <w:t>3</w:t>
      </w:r>
      <w:r>
        <w:rPr>
          <w:rFonts w:ascii="Sylfaen" w:hAnsi="Sylfaen"/>
          <w:lang w:val="ka-GE"/>
        </w:rPr>
        <w:t xml:space="preserve"> შეესაბამება წლიურ ეფექტურ დოზას 10 მზვ-ს)</w:t>
      </w:r>
      <w:r w:rsidR="009C455E">
        <w:rPr>
          <w:rFonts w:ascii="Sylfaen" w:hAnsi="Sylfaen"/>
          <w:lang w:val="ka-GE"/>
        </w:rPr>
        <w:t>.</w:t>
      </w:r>
    </w:p>
    <w:p w14:paraId="501B89BE" w14:textId="05757155"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3. იმ შემთხვევაში, თუ განხორციელებული ღონისძიებების მიუხედავად რადონით დასხივება აღემატება რეფერენტულ დონეს, </w:t>
      </w:r>
      <w:r>
        <w:rPr>
          <w:rFonts w:ascii="Sylfaen" w:eastAsia="Sylfaen" w:hAnsi="Sylfaen" w:cs="Arial"/>
          <w:lang w:val="ka-GE"/>
        </w:rPr>
        <w:t xml:space="preserve">ავტორიზებულმა პირმა </w:t>
      </w:r>
      <w:r w:rsidR="009C455E">
        <w:rPr>
          <w:rFonts w:ascii="Sylfaen" w:hAnsi="Sylfaen"/>
          <w:lang w:val="ka-GE"/>
        </w:rPr>
        <w:t xml:space="preserve">პერსონალი </w:t>
      </w:r>
      <w:r>
        <w:rPr>
          <w:rFonts w:ascii="Sylfaen" w:eastAsia="Sylfaen" w:hAnsi="Sylfaen" w:cs="Arial"/>
          <w:lang w:val="ka-GE"/>
        </w:rPr>
        <w:t>უნდა და</w:t>
      </w:r>
      <w:r>
        <w:rPr>
          <w:rFonts w:ascii="Sylfaen" w:hAnsi="Sylfaen"/>
          <w:lang w:val="ka-GE"/>
        </w:rPr>
        <w:t>უქვემდებაროს შეზღუდვას პროფესიული დასხივების დოზური ზღვრებით.</w:t>
      </w:r>
    </w:p>
    <w:p w14:paraId="4B8025B9" w14:textId="3C7B497D"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4. იმ სასარგებლო წიაღისეულის მოპოვების შემთხვევაში (ბუნებრივ წყაროებთან საქმიანობა), რომელიც არ არის ამოღებული რეგულირებიდან, უსაფრთხოების უზრუნველყოფის მიზნით</w:t>
      </w:r>
      <w:r w:rsidR="00DD259C">
        <w:rPr>
          <w:rFonts w:ascii="Sylfaen" w:hAnsi="Sylfaen"/>
          <w:lang w:val="ka-GE"/>
        </w:rPr>
        <w:t>,</w:t>
      </w:r>
      <w:r>
        <w:rPr>
          <w:rFonts w:ascii="Sylfaen" w:hAnsi="Sylfaen"/>
          <w:lang w:val="ka-GE"/>
        </w:rPr>
        <w:t xml:space="preserve"> გათვალისწინებული უნდა იქნეს შემდეგი მოთხოვნები: </w:t>
      </w:r>
    </w:p>
    <w:p w14:paraId="0E341309"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ა) მონიტორინგის განხორციელება; </w:t>
      </w:r>
    </w:p>
    <w:p w14:paraId="7ECAF82A" w14:textId="27B4D605"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ბ) </w:t>
      </w:r>
      <w:r w:rsidR="009C455E">
        <w:rPr>
          <w:rFonts w:ascii="Sylfaen" w:hAnsi="Sylfaen"/>
          <w:lang w:val="ka-GE"/>
        </w:rPr>
        <w:t xml:space="preserve">დაცვის საშუალებების გამოყენება </w:t>
      </w:r>
      <w:r>
        <w:rPr>
          <w:rFonts w:ascii="Sylfaen" w:hAnsi="Sylfaen"/>
          <w:lang w:val="ka-GE"/>
        </w:rPr>
        <w:t xml:space="preserve">დასხივების შესაზღუდად. </w:t>
      </w:r>
    </w:p>
    <w:p w14:paraId="4B9F506E" w14:textId="7777777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39DD5877" w14:textId="7C9A8C1B"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hAnsi="Sylfaen"/>
          <w:b/>
          <w:lang w:val="ka-GE"/>
        </w:rPr>
      </w:pPr>
      <w:r>
        <w:rPr>
          <w:rFonts w:ascii="Sylfaen" w:hAnsi="Sylfaen"/>
          <w:b/>
          <w:lang w:val="ka-GE"/>
        </w:rPr>
        <w:t>მუხლი</w:t>
      </w:r>
      <w:r w:rsidR="00B32AF9">
        <w:rPr>
          <w:rFonts w:ascii="Sylfaen" w:hAnsi="Sylfaen"/>
          <w:b/>
          <w:lang w:val="ka-GE"/>
        </w:rPr>
        <w:t xml:space="preserve"> 49</w:t>
      </w:r>
      <w:r>
        <w:rPr>
          <w:rFonts w:ascii="Sylfaen" w:hAnsi="Sylfaen"/>
          <w:b/>
          <w:lang w:val="ka-GE"/>
        </w:rPr>
        <w:t xml:space="preserve">. კოსმოსური გამოსხივებით გამოწვეული ავიახაზების ეკიპაჟების დასხივება </w:t>
      </w:r>
    </w:p>
    <w:p w14:paraId="7B979229" w14:textId="0C6903F7"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1.</w:t>
      </w:r>
      <w:r>
        <w:rPr>
          <w:lang w:val="ka-GE"/>
        </w:rPr>
        <w:t xml:space="preserve"> </w:t>
      </w:r>
      <w:r>
        <w:rPr>
          <w:rFonts w:ascii="Sylfaen" w:hAnsi="Sylfaen"/>
          <w:lang w:val="ka-GE"/>
        </w:rPr>
        <w:t>ავიახაზები</w:t>
      </w:r>
      <w:r w:rsidR="009C455E">
        <w:rPr>
          <w:rFonts w:ascii="Sylfaen" w:hAnsi="Sylfaen"/>
          <w:lang w:val="ka-GE"/>
        </w:rPr>
        <w:t>ს</w:t>
      </w:r>
      <w:r>
        <w:rPr>
          <w:rFonts w:ascii="Sylfaen" w:hAnsi="Sylfaen"/>
          <w:lang w:val="ka-GE"/>
        </w:rPr>
        <w:t xml:space="preserve"> ეკიპაჟების წევრების დასხივების რეფერენტული დონე შეადგენს 5 მზვ-ს წელიწადში.</w:t>
      </w:r>
    </w:p>
    <w:p w14:paraId="00CF334C" w14:textId="262F34E3"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2. თუ დასხივება შეიძლება აღემატებოდეს დადგენილ რეფერენტულ დონეს (რისი შეფასება ეყრდნობა ეკიპაჟის წევრების ფრენის ხანგრძლიობას, სიმაღლეს და სხვა), მაშინ  დამსაქმებელი (დამქირავებელი) ვალდებულია:</w:t>
      </w:r>
    </w:p>
    <w:p w14:paraId="27EF9C97" w14:textId="49C9FC1A"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ა) აწარმოოს ეკიპაჟის მიერ მიღებული თეორიული დოზების რეგისტრაცია, შეფასება, და ინფორმაცია მიღებული დოზების შესახებ მიაწოდოს ეკიპაჟის </w:t>
      </w:r>
      <w:r w:rsidR="009C455E">
        <w:rPr>
          <w:rFonts w:ascii="Sylfaen" w:hAnsi="Sylfaen"/>
          <w:lang w:val="ka-GE"/>
        </w:rPr>
        <w:t xml:space="preserve">წევრებს; </w:t>
      </w:r>
    </w:p>
    <w:p w14:paraId="2E570641" w14:textId="4041F66D" w:rsidR="00434FF3" w:rsidRDefault="00434FF3" w:rsidP="008355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Pr>
          <w:rFonts w:ascii="Sylfaen" w:hAnsi="Sylfaen"/>
          <w:lang w:val="ka-GE"/>
        </w:rPr>
        <w:t xml:space="preserve">ბ) მიაწოდოს ინფორმაცია ეკიპაჟის წევრ-ქალს </w:t>
      </w:r>
      <w:r w:rsidR="009C455E">
        <w:rPr>
          <w:rFonts w:ascii="Sylfaen" w:hAnsi="Sylfaen"/>
          <w:lang w:val="ka-GE"/>
        </w:rPr>
        <w:t xml:space="preserve">მაიონებელი </w:t>
      </w:r>
      <w:r>
        <w:rPr>
          <w:rFonts w:ascii="Sylfaen" w:hAnsi="Sylfaen"/>
          <w:lang w:val="ka-GE"/>
        </w:rPr>
        <w:t xml:space="preserve">გამოსხივების მავნე ზემოქმედების შესახებ ემბრიონზე და ნაყოფზე, და ასევე, აცნობოს მისი პასუხისმგებლობის შესახებ, ორსულობის </w:t>
      </w:r>
      <w:r w:rsidR="009C455E">
        <w:rPr>
          <w:rFonts w:ascii="Sylfaen" w:hAnsi="Sylfaen"/>
          <w:lang w:val="ka-GE"/>
        </w:rPr>
        <w:t xml:space="preserve">თაობაზე </w:t>
      </w:r>
      <w:r>
        <w:rPr>
          <w:rFonts w:ascii="Sylfaen" w:hAnsi="Sylfaen"/>
          <w:lang w:val="ka-GE"/>
        </w:rPr>
        <w:t>დაუყოვნებლივ შეატყობინოს დამსაქმებელს</w:t>
      </w:r>
      <w:r w:rsidR="009C455E">
        <w:rPr>
          <w:rFonts w:ascii="Sylfaen" w:hAnsi="Sylfaen"/>
          <w:lang w:val="ka-GE"/>
        </w:rPr>
        <w:t xml:space="preserve"> (დამქირავებელს)</w:t>
      </w:r>
      <w:r>
        <w:rPr>
          <w:rFonts w:ascii="Sylfaen" w:hAnsi="Sylfaen"/>
          <w:lang w:val="ka-GE"/>
        </w:rPr>
        <w:t xml:space="preserve">. </w:t>
      </w:r>
    </w:p>
    <w:p w14:paraId="0AC20263" w14:textId="77777777" w:rsidR="002079FB" w:rsidRDefault="002079FB" w:rsidP="00DD259C">
      <w:pPr>
        <w:jc w:val="center"/>
        <w:rPr>
          <w:rFonts w:ascii="Sylfaen" w:hAnsi="Sylfaen"/>
          <w:b/>
          <w:bCs/>
          <w:lang w:val="ka-GE"/>
        </w:rPr>
      </w:pPr>
    </w:p>
    <w:sectPr w:rsidR="002079FB" w:rsidSect="003C5635">
      <w:headerReference w:type="default" r:id="rId8"/>
      <w:footerReference w:type="default" r:id="rId9"/>
      <w:pgSz w:w="11906" w:h="16838" w:code="9"/>
      <w:pgMar w:top="1259" w:right="1134" w:bottom="1259"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0AAEF2" w14:textId="77777777" w:rsidR="005725B9" w:rsidRDefault="005725B9" w:rsidP="00FA129D">
      <w:pPr>
        <w:spacing w:after="0" w:line="240" w:lineRule="auto"/>
      </w:pPr>
      <w:r>
        <w:separator/>
      </w:r>
    </w:p>
  </w:endnote>
  <w:endnote w:type="continuationSeparator" w:id="0">
    <w:p w14:paraId="0B2075BF" w14:textId="77777777" w:rsidR="005725B9" w:rsidRDefault="005725B9" w:rsidP="00FA12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A709A" w14:textId="1CA938C2" w:rsidR="00BE577E" w:rsidRDefault="00BE577E">
    <w:pPr>
      <w:pStyle w:val="Footer"/>
      <w:jc w:val="center"/>
    </w:pPr>
  </w:p>
  <w:p w14:paraId="793DA0E8" w14:textId="77777777" w:rsidR="00BE577E" w:rsidRDefault="00BE57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9FFA0" w14:textId="77777777" w:rsidR="005725B9" w:rsidRDefault="005725B9" w:rsidP="00FA129D">
      <w:pPr>
        <w:spacing w:after="0" w:line="240" w:lineRule="auto"/>
      </w:pPr>
      <w:r>
        <w:separator/>
      </w:r>
    </w:p>
  </w:footnote>
  <w:footnote w:type="continuationSeparator" w:id="0">
    <w:p w14:paraId="4EA96DF8" w14:textId="77777777" w:rsidR="005725B9" w:rsidRDefault="005725B9" w:rsidP="00FA129D">
      <w:pPr>
        <w:spacing w:after="0" w:line="240" w:lineRule="auto"/>
      </w:pPr>
      <w:r>
        <w:continuationSeparator/>
      </w:r>
    </w:p>
  </w:footnote>
  <w:footnote w:id="1">
    <w:p w14:paraId="6C214E63" w14:textId="77777777" w:rsidR="00BE577E" w:rsidRPr="001A2BE1" w:rsidRDefault="00BE577E" w:rsidP="0027461B">
      <w:pPr>
        <w:pStyle w:val="FootnoteText"/>
        <w:jc w:val="both"/>
        <w:rPr>
          <w:rFonts w:ascii="Sylfaen" w:hAnsi="Sylfaen"/>
          <w:sz w:val="16"/>
          <w:szCs w:val="16"/>
          <w:lang w:val="ka-GE"/>
        </w:rPr>
      </w:pPr>
      <w:r w:rsidRPr="00856E46">
        <w:rPr>
          <w:rStyle w:val="FootnoteReference"/>
          <w:rFonts w:ascii="Sylfaen" w:hAnsi="Sylfaen"/>
        </w:rPr>
        <w:footnoteRef/>
      </w:r>
      <w:r w:rsidRPr="00856E46">
        <w:rPr>
          <w:rFonts w:ascii="Sylfaen" w:hAnsi="Sylfaen"/>
          <w:lang w:val="ru-RU"/>
        </w:rPr>
        <w:t xml:space="preserve"> </w:t>
      </w:r>
      <w:r w:rsidRPr="001A2BE1">
        <w:rPr>
          <w:rFonts w:ascii="Sylfaen" w:hAnsi="Sylfaen"/>
          <w:sz w:val="16"/>
          <w:szCs w:val="16"/>
          <w:lang w:val="ka-GE"/>
        </w:rPr>
        <w:t>რეფერენტული დონეების მნიშვნელობები დამრგვალებულია სიდიდის უახლოესი რიგითობით</w:t>
      </w:r>
      <w:r>
        <w:rPr>
          <w:rFonts w:ascii="Sylfaen" w:hAnsi="Sylfaen"/>
          <w:sz w:val="16"/>
          <w:szCs w:val="16"/>
          <w:lang w:val="ka-GE"/>
        </w:rPr>
        <w:t>.</w:t>
      </w:r>
    </w:p>
  </w:footnote>
  <w:footnote w:id="2">
    <w:p w14:paraId="54C91DC8" w14:textId="77777777" w:rsidR="00BE577E" w:rsidRPr="00C44BFE" w:rsidRDefault="00BE577E" w:rsidP="0027461B">
      <w:pPr>
        <w:pStyle w:val="FootnoteText"/>
        <w:jc w:val="both"/>
        <w:rPr>
          <w:rFonts w:ascii="Sylfaen" w:hAnsi="Sylfaen"/>
          <w:lang w:val="ka-GE"/>
        </w:rPr>
      </w:pPr>
      <w:r w:rsidRPr="001A2BE1">
        <w:rPr>
          <w:rStyle w:val="FootnoteReference"/>
          <w:rFonts w:ascii="Sylfaen" w:hAnsi="Sylfaen"/>
          <w:sz w:val="18"/>
          <w:szCs w:val="18"/>
        </w:rPr>
        <w:footnoteRef/>
      </w:r>
      <w:r w:rsidRPr="001A2BE1">
        <w:rPr>
          <w:rFonts w:ascii="Sylfaen" w:hAnsi="Sylfaen"/>
          <w:sz w:val="18"/>
          <w:szCs w:val="18"/>
          <w:lang w:val="ka-GE"/>
        </w:rPr>
        <w:t xml:space="preserve"> </w:t>
      </w:r>
      <w:r w:rsidRPr="00E37CBC">
        <w:rPr>
          <w:rFonts w:ascii="Sylfaen" w:hAnsi="Sylfaen"/>
          <w:sz w:val="16"/>
          <w:szCs w:val="16"/>
          <w:lang w:val="ka-GE"/>
        </w:rPr>
        <w:t xml:space="preserve">ცხრილში ვარსკვლავებით აღნიშნულია ბუნებრივი რადიონუკლიდები </w:t>
      </w:r>
      <w:r w:rsidRPr="00E37CBC">
        <w:rPr>
          <w:rFonts w:ascii="Sylfaen" w:hAnsi="Sylfaen"/>
          <w:sz w:val="16"/>
          <w:szCs w:val="16"/>
          <w:lang w:val="ru-RU"/>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611017"/>
      <w:docPartObj>
        <w:docPartGallery w:val="Page Numbers (Top of Page)"/>
        <w:docPartUnique/>
      </w:docPartObj>
    </w:sdtPr>
    <w:sdtEndPr>
      <w:rPr>
        <w:noProof/>
      </w:rPr>
    </w:sdtEndPr>
    <w:sdtContent>
      <w:p w14:paraId="4FCCD4EC" w14:textId="6CBAA27C" w:rsidR="00BE577E" w:rsidRDefault="00BE577E">
        <w:pPr>
          <w:pStyle w:val="Header"/>
          <w:jc w:val="right"/>
        </w:pPr>
        <w:r>
          <w:fldChar w:fldCharType="begin"/>
        </w:r>
        <w:r>
          <w:instrText xml:space="preserve"> PAGE   \* MERGEFORMAT </w:instrText>
        </w:r>
        <w:r>
          <w:fldChar w:fldCharType="separate"/>
        </w:r>
        <w:r w:rsidR="00E37CBC">
          <w:rPr>
            <w:noProof/>
          </w:rPr>
          <w:t>51</w:t>
        </w:r>
        <w:r>
          <w:rPr>
            <w:noProof/>
          </w:rPr>
          <w:fldChar w:fldCharType="end"/>
        </w:r>
      </w:p>
    </w:sdtContent>
  </w:sdt>
  <w:p w14:paraId="150E9483" w14:textId="77777777" w:rsidR="00BE577E" w:rsidRDefault="00BE57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A3D1F"/>
    <w:multiLevelType w:val="hybridMultilevel"/>
    <w:tmpl w:val="DA4C541C"/>
    <w:lvl w:ilvl="0" w:tplc="EBAE145C">
      <w:start w:val="1"/>
      <w:numFmt w:val="decimal"/>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3599A"/>
    <w:multiLevelType w:val="multilevel"/>
    <w:tmpl w:val="7F4AD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627E1"/>
    <w:multiLevelType w:val="hybridMultilevel"/>
    <w:tmpl w:val="4B9C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A76EA4"/>
    <w:multiLevelType w:val="hybridMultilevel"/>
    <w:tmpl w:val="2B24519E"/>
    <w:lvl w:ilvl="0" w:tplc="0EEE2D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4A49CE"/>
    <w:multiLevelType w:val="hybridMultilevel"/>
    <w:tmpl w:val="33804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26F09"/>
    <w:multiLevelType w:val="hybridMultilevel"/>
    <w:tmpl w:val="D75A47D4"/>
    <w:lvl w:ilvl="0" w:tplc="1B0E45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6049A9"/>
    <w:multiLevelType w:val="hybridMultilevel"/>
    <w:tmpl w:val="50D80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5860EF0"/>
    <w:multiLevelType w:val="hybridMultilevel"/>
    <w:tmpl w:val="00C8730E"/>
    <w:lvl w:ilvl="0" w:tplc="17DA44C0">
      <w:start w:val="1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481210AB"/>
    <w:multiLevelType w:val="multilevel"/>
    <w:tmpl w:val="618CA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7E5325"/>
    <w:multiLevelType w:val="hybridMultilevel"/>
    <w:tmpl w:val="33466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6F17CF"/>
    <w:multiLevelType w:val="hybridMultilevel"/>
    <w:tmpl w:val="5DAAD802"/>
    <w:lvl w:ilvl="0" w:tplc="A0CE8936">
      <w:start w:val="1"/>
      <w:numFmt w:val="decimal"/>
      <w:lvlText w:val="%1."/>
      <w:lvlJc w:val="left"/>
      <w:pPr>
        <w:ind w:left="450" w:hanging="360"/>
      </w:pPr>
      <w:rPr>
        <w:rFonts w:ascii="Sylfaen" w:hAnsi="Sylfaen" w:cs="Sylfaen" w:hint="default"/>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11" w15:restartNumberingAfterBreak="0">
    <w:nsid w:val="54B6000A"/>
    <w:multiLevelType w:val="hybridMultilevel"/>
    <w:tmpl w:val="A69E7BFE"/>
    <w:lvl w:ilvl="0" w:tplc="92F2DD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3E2565"/>
    <w:multiLevelType w:val="hybridMultilevel"/>
    <w:tmpl w:val="2F3C81BE"/>
    <w:lvl w:ilvl="0" w:tplc="09F08D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8B5285F"/>
    <w:multiLevelType w:val="hybridMultilevel"/>
    <w:tmpl w:val="9F66A30A"/>
    <w:lvl w:ilvl="0" w:tplc="42FE5CDA">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E67F35"/>
    <w:multiLevelType w:val="hybridMultilevel"/>
    <w:tmpl w:val="4ADAF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1"/>
  </w:num>
  <w:num w:numId="5">
    <w:abstractNumId w:val="0"/>
  </w:num>
  <w:num w:numId="6">
    <w:abstractNumId w:val="5"/>
  </w:num>
  <w:num w:numId="7">
    <w:abstractNumId w:val="4"/>
  </w:num>
  <w:num w:numId="8">
    <w:abstractNumId w:val="13"/>
  </w:num>
  <w:num w:numId="9">
    <w:abstractNumId w:val="12"/>
  </w:num>
  <w:num w:numId="10">
    <w:abstractNumId w:val="7"/>
  </w:num>
  <w:num w:numId="11">
    <w:abstractNumId w:val="1"/>
  </w:num>
  <w:num w:numId="12">
    <w:abstractNumId w:val="8"/>
  </w:num>
  <w:num w:numId="13">
    <w:abstractNumId w:val="9"/>
  </w:num>
  <w:num w:numId="14">
    <w:abstractNumId w:val="6"/>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C6A"/>
    <w:rsid w:val="00002566"/>
    <w:rsid w:val="00003824"/>
    <w:rsid w:val="00003A5F"/>
    <w:rsid w:val="00005EFB"/>
    <w:rsid w:val="00007530"/>
    <w:rsid w:val="0001260B"/>
    <w:rsid w:val="00026911"/>
    <w:rsid w:val="000270EA"/>
    <w:rsid w:val="000302A5"/>
    <w:rsid w:val="000366B6"/>
    <w:rsid w:val="00041350"/>
    <w:rsid w:val="00041430"/>
    <w:rsid w:val="000434F2"/>
    <w:rsid w:val="00045588"/>
    <w:rsid w:val="00051921"/>
    <w:rsid w:val="00053992"/>
    <w:rsid w:val="00062414"/>
    <w:rsid w:val="00066457"/>
    <w:rsid w:val="00066BF4"/>
    <w:rsid w:val="00070ECA"/>
    <w:rsid w:val="00072F16"/>
    <w:rsid w:val="000732DD"/>
    <w:rsid w:val="00073962"/>
    <w:rsid w:val="00083617"/>
    <w:rsid w:val="000858F6"/>
    <w:rsid w:val="00087F31"/>
    <w:rsid w:val="0009103C"/>
    <w:rsid w:val="000A2489"/>
    <w:rsid w:val="000A354A"/>
    <w:rsid w:val="000A7422"/>
    <w:rsid w:val="000B3673"/>
    <w:rsid w:val="000B3C81"/>
    <w:rsid w:val="000B4CD1"/>
    <w:rsid w:val="000B694B"/>
    <w:rsid w:val="000B7FD2"/>
    <w:rsid w:val="000C033A"/>
    <w:rsid w:val="000C0830"/>
    <w:rsid w:val="000C17FD"/>
    <w:rsid w:val="000C258F"/>
    <w:rsid w:val="000C2BB9"/>
    <w:rsid w:val="000C390B"/>
    <w:rsid w:val="000D1E29"/>
    <w:rsid w:val="000D493D"/>
    <w:rsid w:val="000D4EC2"/>
    <w:rsid w:val="000D6261"/>
    <w:rsid w:val="000D6452"/>
    <w:rsid w:val="000E26A0"/>
    <w:rsid w:val="000E2ECB"/>
    <w:rsid w:val="000E528A"/>
    <w:rsid w:val="000E5303"/>
    <w:rsid w:val="000E67AB"/>
    <w:rsid w:val="000E7732"/>
    <w:rsid w:val="000E7A8E"/>
    <w:rsid w:val="000F06AC"/>
    <w:rsid w:val="000F5B6A"/>
    <w:rsid w:val="000F7E2A"/>
    <w:rsid w:val="001014F7"/>
    <w:rsid w:val="00101702"/>
    <w:rsid w:val="0010197A"/>
    <w:rsid w:val="00102187"/>
    <w:rsid w:val="001053BA"/>
    <w:rsid w:val="00105C28"/>
    <w:rsid w:val="00120370"/>
    <w:rsid w:val="00121332"/>
    <w:rsid w:val="00124EC2"/>
    <w:rsid w:val="00127912"/>
    <w:rsid w:val="00130220"/>
    <w:rsid w:val="001313E3"/>
    <w:rsid w:val="00131E62"/>
    <w:rsid w:val="00132155"/>
    <w:rsid w:val="00133122"/>
    <w:rsid w:val="00141032"/>
    <w:rsid w:val="001413AB"/>
    <w:rsid w:val="001413E0"/>
    <w:rsid w:val="00144A6F"/>
    <w:rsid w:val="001502DC"/>
    <w:rsid w:val="00153CE1"/>
    <w:rsid w:val="00154735"/>
    <w:rsid w:val="00160245"/>
    <w:rsid w:val="001608C9"/>
    <w:rsid w:val="00164B48"/>
    <w:rsid w:val="00164CC9"/>
    <w:rsid w:val="00171BF9"/>
    <w:rsid w:val="0018139E"/>
    <w:rsid w:val="0018235F"/>
    <w:rsid w:val="00183B60"/>
    <w:rsid w:val="0018435B"/>
    <w:rsid w:val="00186CE8"/>
    <w:rsid w:val="001948EA"/>
    <w:rsid w:val="00194CB2"/>
    <w:rsid w:val="00195511"/>
    <w:rsid w:val="00195AC6"/>
    <w:rsid w:val="0019723D"/>
    <w:rsid w:val="001A17B7"/>
    <w:rsid w:val="001A3DAC"/>
    <w:rsid w:val="001A68A7"/>
    <w:rsid w:val="001B043A"/>
    <w:rsid w:val="001B4F5D"/>
    <w:rsid w:val="001B7096"/>
    <w:rsid w:val="001B7414"/>
    <w:rsid w:val="001B7CBC"/>
    <w:rsid w:val="001D1165"/>
    <w:rsid w:val="001D1736"/>
    <w:rsid w:val="001D3AE7"/>
    <w:rsid w:val="001E7F3B"/>
    <w:rsid w:val="001F1C2B"/>
    <w:rsid w:val="001F2C3F"/>
    <w:rsid w:val="001F41E3"/>
    <w:rsid w:val="001F6749"/>
    <w:rsid w:val="00204851"/>
    <w:rsid w:val="0020773F"/>
    <w:rsid w:val="002079FB"/>
    <w:rsid w:val="002109A7"/>
    <w:rsid w:val="00211603"/>
    <w:rsid w:val="00213FC2"/>
    <w:rsid w:val="002157D3"/>
    <w:rsid w:val="00223DA7"/>
    <w:rsid w:val="00225371"/>
    <w:rsid w:val="0022605C"/>
    <w:rsid w:val="00230CD2"/>
    <w:rsid w:val="002315A1"/>
    <w:rsid w:val="00231EF2"/>
    <w:rsid w:val="00233D9C"/>
    <w:rsid w:val="00236F51"/>
    <w:rsid w:val="00237136"/>
    <w:rsid w:val="00241BE5"/>
    <w:rsid w:val="0024296A"/>
    <w:rsid w:val="0024360C"/>
    <w:rsid w:val="00243BE0"/>
    <w:rsid w:val="00247637"/>
    <w:rsid w:val="002521BB"/>
    <w:rsid w:val="00253F2F"/>
    <w:rsid w:val="002544A1"/>
    <w:rsid w:val="00260BB9"/>
    <w:rsid w:val="00262819"/>
    <w:rsid w:val="00263E57"/>
    <w:rsid w:val="00265AC0"/>
    <w:rsid w:val="00271754"/>
    <w:rsid w:val="00272925"/>
    <w:rsid w:val="0027461B"/>
    <w:rsid w:val="0027661C"/>
    <w:rsid w:val="002855DC"/>
    <w:rsid w:val="00285EBD"/>
    <w:rsid w:val="002862EF"/>
    <w:rsid w:val="00287135"/>
    <w:rsid w:val="00293870"/>
    <w:rsid w:val="0029484D"/>
    <w:rsid w:val="002954DB"/>
    <w:rsid w:val="002A3A59"/>
    <w:rsid w:val="002A40FF"/>
    <w:rsid w:val="002A4475"/>
    <w:rsid w:val="002B0C5F"/>
    <w:rsid w:val="002B1C8A"/>
    <w:rsid w:val="002B4475"/>
    <w:rsid w:val="002B6AA9"/>
    <w:rsid w:val="002B71A5"/>
    <w:rsid w:val="002B71E0"/>
    <w:rsid w:val="002C01BF"/>
    <w:rsid w:val="002C4DE0"/>
    <w:rsid w:val="002C6B20"/>
    <w:rsid w:val="002C7314"/>
    <w:rsid w:val="002C7916"/>
    <w:rsid w:val="002D0F0F"/>
    <w:rsid w:val="002D239A"/>
    <w:rsid w:val="002D4266"/>
    <w:rsid w:val="002E058D"/>
    <w:rsid w:val="002E19EE"/>
    <w:rsid w:val="002E52FF"/>
    <w:rsid w:val="002F5591"/>
    <w:rsid w:val="002F75C3"/>
    <w:rsid w:val="00301280"/>
    <w:rsid w:val="003022BF"/>
    <w:rsid w:val="0030453C"/>
    <w:rsid w:val="0030596E"/>
    <w:rsid w:val="00310610"/>
    <w:rsid w:val="00311EC4"/>
    <w:rsid w:val="0031602A"/>
    <w:rsid w:val="0032279A"/>
    <w:rsid w:val="003227B6"/>
    <w:rsid w:val="00332001"/>
    <w:rsid w:val="0033226E"/>
    <w:rsid w:val="0033311D"/>
    <w:rsid w:val="003363C6"/>
    <w:rsid w:val="00340C6A"/>
    <w:rsid w:val="00340F0F"/>
    <w:rsid w:val="00344FAB"/>
    <w:rsid w:val="00347BFC"/>
    <w:rsid w:val="00354E88"/>
    <w:rsid w:val="00354EA6"/>
    <w:rsid w:val="0036214C"/>
    <w:rsid w:val="00363CA8"/>
    <w:rsid w:val="00367C50"/>
    <w:rsid w:val="00371531"/>
    <w:rsid w:val="00371616"/>
    <w:rsid w:val="00371C7D"/>
    <w:rsid w:val="00372BE8"/>
    <w:rsid w:val="00374C49"/>
    <w:rsid w:val="00382917"/>
    <w:rsid w:val="003839F8"/>
    <w:rsid w:val="0038406B"/>
    <w:rsid w:val="0039159B"/>
    <w:rsid w:val="00396CBA"/>
    <w:rsid w:val="003A75A3"/>
    <w:rsid w:val="003B086E"/>
    <w:rsid w:val="003B21B2"/>
    <w:rsid w:val="003B2C05"/>
    <w:rsid w:val="003B5A78"/>
    <w:rsid w:val="003B66CC"/>
    <w:rsid w:val="003C21EF"/>
    <w:rsid w:val="003C23F9"/>
    <w:rsid w:val="003C5635"/>
    <w:rsid w:val="003C5FCF"/>
    <w:rsid w:val="003C6D63"/>
    <w:rsid w:val="003D088E"/>
    <w:rsid w:val="003D2E3E"/>
    <w:rsid w:val="003E3FE0"/>
    <w:rsid w:val="003E4E7B"/>
    <w:rsid w:val="003E5323"/>
    <w:rsid w:val="004023FA"/>
    <w:rsid w:val="00403237"/>
    <w:rsid w:val="00404604"/>
    <w:rsid w:val="004061E3"/>
    <w:rsid w:val="00406682"/>
    <w:rsid w:val="004240CB"/>
    <w:rsid w:val="004248D0"/>
    <w:rsid w:val="00426262"/>
    <w:rsid w:val="00427290"/>
    <w:rsid w:val="0043081D"/>
    <w:rsid w:val="00434FF3"/>
    <w:rsid w:val="0043690B"/>
    <w:rsid w:val="00442106"/>
    <w:rsid w:val="0044275F"/>
    <w:rsid w:val="00443338"/>
    <w:rsid w:val="00450064"/>
    <w:rsid w:val="00450318"/>
    <w:rsid w:val="004555AC"/>
    <w:rsid w:val="00455E1D"/>
    <w:rsid w:val="004578A7"/>
    <w:rsid w:val="0046184A"/>
    <w:rsid w:val="004654DC"/>
    <w:rsid w:val="00470D5C"/>
    <w:rsid w:val="00473659"/>
    <w:rsid w:val="00474424"/>
    <w:rsid w:val="004778F9"/>
    <w:rsid w:val="0048289B"/>
    <w:rsid w:val="00491123"/>
    <w:rsid w:val="004B33B1"/>
    <w:rsid w:val="004B4565"/>
    <w:rsid w:val="004B60F5"/>
    <w:rsid w:val="004C22D2"/>
    <w:rsid w:val="004D2570"/>
    <w:rsid w:val="004F0161"/>
    <w:rsid w:val="004F06BF"/>
    <w:rsid w:val="004F326A"/>
    <w:rsid w:val="004F43D2"/>
    <w:rsid w:val="005118A3"/>
    <w:rsid w:val="00513180"/>
    <w:rsid w:val="005137F2"/>
    <w:rsid w:val="00517E57"/>
    <w:rsid w:val="0052131E"/>
    <w:rsid w:val="0052296F"/>
    <w:rsid w:val="00525ED4"/>
    <w:rsid w:val="0052609D"/>
    <w:rsid w:val="00526DE7"/>
    <w:rsid w:val="00532F45"/>
    <w:rsid w:val="005356F5"/>
    <w:rsid w:val="00550C05"/>
    <w:rsid w:val="0055310A"/>
    <w:rsid w:val="005538FA"/>
    <w:rsid w:val="00556C7B"/>
    <w:rsid w:val="005604DE"/>
    <w:rsid w:val="00567A33"/>
    <w:rsid w:val="00571251"/>
    <w:rsid w:val="00571E30"/>
    <w:rsid w:val="005721E2"/>
    <w:rsid w:val="005725B9"/>
    <w:rsid w:val="005736C5"/>
    <w:rsid w:val="0057662F"/>
    <w:rsid w:val="00577738"/>
    <w:rsid w:val="00581CDA"/>
    <w:rsid w:val="0058391C"/>
    <w:rsid w:val="00586007"/>
    <w:rsid w:val="005A4D61"/>
    <w:rsid w:val="005A5254"/>
    <w:rsid w:val="005A6FCD"/>
    <w:rsid w:val="005B5434"/>
    <w:rsid w:val="005B7060"/>
    <w:rsid w:val="005D0185"/>
    <w:rsid w:val="005D018B"/>
    <w:rsid w:val="005D5AB9"/>
    <w:rsid w:val="005E2055"/>
    <w:rsid w:val="005E3D3A"/>
    <w:rsid w:val="005E6A52"/>
    <w:rsid w:val="005E7489"/>
    <w:rsid w:val="005F20A7"/>
    <w:rsid w:val="005F35C7"/>
    <w:rsid w:val="005F3EF6"/>
    <w:rsid w:val="00602CB3"/>
    <w:rsid w:val="00603774"/>
    <w:rsid w:val="00603CE3"/>
    <w:rsid w:val="00612173"/>
    <w:rsid w:val="006161E6"/>
    <w:rsid w:val="00616F77"/>
    <w:rsid w:val="006204B0"/>
    <w:rsid w:val="00621175"/>
    <w:rsid w:val="0062147A"/>
    <w:rsid w:val="00624BF7"/>
    <w:rsid w:val="006255DF"/>
    <w:rsid w:val="00625AD2"/>
    <w:rsid w:val="00625DFF"/>
    <w:rsid w:val="00626F38"/>
    <w:rsid w:val="00630BF8"/>
    <w:rsid w:val="00633D37"/>
    <w:rsid w:val="0064179B"/>
    <w:rsid w:val="00642142"/>
    <w:rsid w:val="00645BCD"/>
    <w:rsid w:val="006501C9"/>
    <w:rsid w:val="00651091"/>
    <w:rsid w:val="00652640"/>
    <w:rsid w:val="006547B7"/>
    <w:rsid w:val="00654E6B"/>
    <w:rsid w:val="00657AF9"/>
    <w:rsid w:val="00664239"/>
    <w:rsid w:val="00665C73"/>
    <w:rsid w:val="00666814"/>
    <w:rsid w:val="006749C3"/>
    <w:rsid w:val="00677593"/>
    <w:rsid w:val="006871C7"/>
    <w:rsid w:val="006879F8"/>
    <w:rsid w:val="00690CC1"/>
    <w:rsid w:val="006932CA"/>
    <w:rsid w:val="00693DF9"/>
    <w:rsid w:val="0069768D"/>
    <w:rsid w:val="00697C1E"/>
    <w:rsid w:val="006B26CE"/>
    <w:rsid w:val="006B3B82"/>
    <w:rsid w:val="006B3B87"/>
    <w:rsid w:val="006B60FA"/>
    <w:rsid w:val="006B6E1F"/>
    <w:rsid w:val="006C2B3A"/>
    <w:rsid w:val="006C48DC"/>
    <w:rsid w:val="006C7B96"/>
    <w:rsid w:val="006D2018"/>
    <w:rsid w:val="006D57B3"/>
    <w:rsid w:val="006D590F"/>
    <w:rsid w:val="006D657E"/>
    <w:rsid w:val="006E0F5A"/>
    <w:rsid w:val="0070136A"/>
    <w:rsid w:val="00701CFC"/>
    <w:rsid w:val="00704654"/>
    <w:rsid w:val="007048E3"/>
    <w:rsid w:val="00705C65"/>
    <w:rsid w:val="0070786B"/>
    <w:rsid w:val="00707BA0"/>
    <w:rsid w:val="00712DCA"/>
    <w:rsid w:val="00714538"/>
    <w:rsid w:val="00717AC2"/>
    <w:rsid w:val="00722A7E"/>
    <w:rsid w:val="00727345"/>
    <w:rsid w:val="0073464B"/>
    <w:rsid w:val="00741831"/>
    <w:rsid w:val="00745029"/>
    <w:rsid w:val="00747AC4"/>
    <w:rsid w:val="00753820"/>
    <w:rsid w:val="00757DC7"/>
    <w:rsid w:val="007636E6"/>
    <w:rsid w:val="007664BE"/>
    <w:rsid w:val="007836DC"/>
    <w:rsid w:val="00784F8B"/>
    <w:rsid w:val="00785D1E"/>
    <w:rsid w:val="00787018"/>
    <w:rsid w:val="00787BAC"/>
    <w:rsid w:val="00787F1D"/>
    <w:rsid w:val="0079544E"/>
    <w:rsid w:val="00797A8C"/>
    <w:rsid w:val="007A3ABA"/>
    <w:rsid w:val="007A3F02"/>
    <w:rsid w:val="007B11A9"/>
    <w:rsid w:val="007B241E"/>
    <w:rsid w:val="007C1848"/>
    <w:rsid w:val="007D0C2C"/>
    <w:rsid w:val="007D5609"/>
    <w:rsid w:val="007D5DEC"/>
    <w:rsid w:val="007D61EE"/>
    <w:rsid w:val="007D7483"/>
    <w:rsid w:val="007E4EE8"/>
    <w:rsid w:val="007E68C7"/>
    <w:rsid w:val="007E6B81"/>
    <w:rsid w:val="007F0D28"/>
    <w:rsid w:val="007F2612"/>
    <w:rsid w:val="007F3F60"/>
    <w:rsid w:val="007F5497"/>
    <w:rsid w:val="007F5AB6"/>
    <w:rsid w:val="00807080"/>
    <w:rsid w:val="008123B4"/>
    <w:rsid w:val="008137FB"/>
    <w:rsid w:val="00816E6C"/>
    <w:rsid w:val="008222E5"/>
    <w:rsid w:val="008237D3"/>
    <w:rsid w:val="00833189"/>
    <w:rsid w:val="00833C75"/>
    <w:rsid w:val="008348C0"/>
    <w:rsid w:val="00834AE5"/>
    <w:rsid w:val="0083553A"/>
    <w:rsid w:val="00836D6D"/>
    <w:rsid w:val="00837632"/>
    <w:rsid w:val="00837F6F"/>
    <w:rsid w:val="0084047F"/>
    <w:rsid w:val="00841D16"/>
    <w:rsid w:val="00843599"/>
    <w:rsid w:val="0084581A"/>
    <w:rsid w:val="00853BAC"/>
    <w:rsid w:val="008579B5"/>
    <w:rsid w:val="00861E7A"/>
    <w:rsid w:val="0086786F"/>
    <w:rsid w:val="00872955"/>
    <w:rsid w:val="00874561"/>
    <w:rsid w:val="008826CA"/>
    <w:rsid w:val="008921A2"/>
    <w:rsid w:val="00894F07"/>
    <w:rsid w:val="00897A44"/>
    <w:rsid w:val="008A3356"/>
    <w:rsid w:val="008A3D7B"/>
    <w:rsid w:val="008A6BD3"/>
    <w:rsid w:val="008A7CF5"/>
    <w:rsid w:val="008B14C4"/>
    <w:rsid w:val="008B3A32"/>
    <w:rsid w:val="008B7461"/>
    <w:rsid w:val="008C4651"/>
    <w:rsid w:val="008C5D38"/>
    <w:rsid w:val="008C72FB"/>
    <w:rsid w:val="008D7994"/>
    <w:rsid w:val="008E1C87"/>
    <w:rsid w:val="008E1C9F"/>
    <w:rsid w:val="008E3346"/>
    <w:rsid w:val="008E3F15"/>
    <w:rsid w:val="008E5C12"/>
    <w:rsid w:val="008E5C4C"/>
    <w:rsid w:val="008E6B10"/>
    <w:rsid w:val="008F4B6E"/>
    <w:rsid w:val="008F6D4F"/>
    <w:rsid w:val="008F7D2D"/>
    <w:rsid w:val="009036BA"/>
    <w:rsid w:val="00911630"/>
    <w:rsid w:val="00913C60"/>
    <w:rsid w:val="009149B2"/>
    <w:rsid w:val="00917660"/>
    <w:rsid w:val="00917ECA"/>
    <w:rsid w:val="00922FFB"/>
    <w:rsid w:val="00924516"/>
    <w:rsid w:val="00926A00"/>
    <w:rsid w:val="0093186E"/>
    <w:rsid w:val="0093476E"/>
    <w:rsid w:val="00940D9A"/>
    <w:rsid w:val="00944274"/>
    <w:rsid w:val="009447BE"/>
    <w:rsid w:val="009511F4"/>
    <w:rsid w:val="00952A7D"/>
    <w:rsid w:val="00954D02"/>
    <w:rsid w:val="009611BC"/>
    <w:rsid w:val="009613D6"/>
    <w:rsid w:val="00961E82"/>
    <w:rsid w:val="00964284"/>
    <w:rsid w:val="009659FD"/>
    <w:rsid w:val="009707B3"/>
    <w:rsid w:val="009810F7"/>
    <w:rsid w:val="00983A6E"/>
    <w:rsid w:val="00990728"/>
    <w:rsid w:val="00994D33"/>
    <w:rsid w:val="009951F4"/>
    <w:rsid w:val="009A32F0"/>
    <w:rsid w:val="009A5794"/>
    <w:rsid w:val="009A7F71"/>
    <w:rsid w:val="009B45FE"/>
    <w:rsid w:val="009C455E"/>
    <w:rsid w:val="009C7D38"/>
    <w:rsid w:val="009D3D4A"/>
    <w:rsid w:val="009D4069"/>
    <w:rsid w:val="009E3984"/>
    <w:rsid w:val="009E5106"/>
    <w:rsid w:val="009E661C"/>
    <w:rsid w:val="009E7519"/>
    <w:rsid w:val="009E75B6"/>
    <w:rsid w:val="009F1F90"/>
    <w:rsid w:val="009F20AE"/>
    <w:rsid w:val="009F32FF"/>
    <w:rsid w:val="009F554B"/>
    <w:rsid w:val="00A00B7D"/>
    <w:rsid w:val="00A00DD9"/>
    <w:rsid w:val="00A032A4"/>
    <w:rsid w:val="00A05620"/>
    <w:rsid w:val="00A12BDE"/>
    <w:rsid w:val="00A138D7"/>
    <w:rsid w:val="00A16F9D"/>
    <w:rsid w:val="00A201A8"/>
    <w:rsid w:val="00A22215"/>
    <w:rsid w:val="00A25472"/>
    <w:rsid w:val="00A30475"/>
    <w:rsid w:val="00A31629"/>
    <w:rsid w:val="00A32A19"/>
    <w:rsid w:val="00A32DBD"/>
    <w:rsid w:val="00A346FB"/>
    <w:rsid w:val="00A36E3F"/>
    <w:rsid w:val="00A42FA3"/>
    <w:rsid w:val="00A43D6E"/>
    <w:rsid w:val="00A46956"/>
    <w:rsid w:val="00A5599D"/>
    <w:rsid w:val="00A559B8"/>
    <w:rsid w:val="00A57031"/>
    <w:rsid w:val="00A57268"/>
    <w:rsid w:val="00A74272"/>
    <w:rsid w:val="00A74396"/>
    <w:rsid w:val="00A7487B"/>
    <w:rsid w:val="00A758EE"/>
    <w:rsid w:val="00A77683"/>
    <w:rsid w:val="00A83779"/>
    <w:rsid w:val="00A842A5"/>
    <w:rsid w:val="00A84B0E"/>
    <w:rsid w:val="00A87E52"/>
    <w:rsid w:val="00A9316D"/>
    <w:rsid w:val="00A94F75"/>
    <w:rsid w:val="00A973D4"/>
    <w:rsid w:val="00AA118D"/>
    <w:rsid w:val="00AA1CC1"/>
    <w:rsid w:val="00AA1FFF"/>
    <w:rsid w:val="00AA22AE"/>
    <w:rsid w:val="00AA275C"/>
    <w:rsid w:val="00AA3696"/>
    <w:rsid w:val="00AA5F12"/>
    <w:rsid w:val="00AB2D93"/>
    <w:rsid w:val="00AC19B6"/>
    <w:rsid w:val="00AC354A"/>
    <w:rsid w:val="00AC4F12"/>
    <w:rsid w:val="00AD5E33"/>
    <w:rsid w:val="00AD6456"/>
    <w:rsid w:val="00AE06A4"/>
    <w:rsid w:val="00AE2112"/>
    <w:rsid w:val="00AF0E9D"/>
    <w:rsid w:val="00AF1733"/>
    <w:rsid w:val="00B03331"/>
    <w:rsid w:val="00B1221B"/>
    <w:rsid w:val="00B126B1"/>
    <w:rsid w:val="00B13A59"/>
    <w:rsid w:val="00B20B98"/>
    <w:rsid w:val="00B2701C"/>
    <w:rsid w:val="00B30D65"/>
    <w:rsid w:val="00B32AF9"/>
    <w:rsid w:val="00B3468C"/>
    <w:rsid w:val="00B36110"/>
    <w:rsid w:val="00B37786"/>
    <w:rsid w:val="00B41708"/>
    <w:rsid w:val="00B4325F"/>
    <w:rsid w:val="00B46453"/>
    <w:rsid w:val="00B47967"/>
    <w:rsid w:val="00B511D5"/>
    <w:rsid w:val="00B52D4E"/>
    <w:rsid w:val="00B534C7"/>
    <w:rsid w:val="00B54305"/>
    <w:rsid w:val="00B57A05"/>
    <w:rsid w:val="00B57EC1"/>
    <w:rsid w:val="00B60257"/>
    <w:rsid w:val="00B64BD1"/>
    <w:rsid w:val="00B6540B"/>
    <w:rsid w:val="00B734D5"/>
    <w:rsid w:val="00B83D1D"/>
    <w:rsid w:val="00B83DEF"/>
    <w:rsid w:val="00B85382"/>
    <w:rsid w:val="00B853A5"/>
    <w:rsid w:val="00B9074E"/>
    <w:rsid w:val="00B90B9F"/>
    <w:rsid w:val="00B9697D"/>
    <w:rsid w:val="00BA7629"/>
    <w:rsid w:val="00BB03B9"/>
    <w:rsid w:val="00BB29BD"/>
    <w:rsid w:val="00BB3CE4"/>
    <w:rsid w:val="00BB6BA2"/>
    <w:rsid w:val="00BC0F66"/>
    <w:rsid w:val="00BC60C1"/>
    <w:rsid w:val="00BD13F7"/>
    <w:rsid w:val="00BD5E92"/>
    <w:rsid w:val="00BD6043"/>
    <w:rsid w:val="00BE577E"/>
    <w:rsid w:val="00BE6B88"/>
    <w:rsid w:val="00BE7028"/>
    <w:rsid w:val="00BE70C6"/>
    <w:rsid w:val="00BF0FB7"/>
    <w:rsid w:val="00BF16BF"/>
    <w:rsid w:val="00BF1A45"/>
    <w:rsid w:val="00BF278E"/>
    <w:rsid w:val="00BF7BB5"/>
    <w:rsid w:val="00C01199"/>
    <w:rsid w:val="00C113D3"/>
    <w:rsid w:val="00C13449"/>
    <w:rsid w:val="00C1661E"/>
    <w:rsid w:val="00C20D0F"/>
    <w:rsid w:val="00C23305"/>
    <w:rsid w:val="00C237C2"/>
    <w:rsid w:val="00C23BA8"/>
    <w:rsid w:val="00C33B98"/>
    <w:rsid w:val="00C44E5E"/>
    <w:rsid w:val="00C462F6"/>
    <w:rsid w:val="00C5331D"/>
    <w:rsid w:val="00C65CBB"/>
    <w:rsid w:val="00C70354"/>
    <w:rsid w:val="00C71FA2"/>
    <w:rsid w:val="00C72BF1"/>
    <w:rsid w:val="00C73B75"/>
    <w:rsid w:val="00C76149"/>
    <w:rsid w:val="00C855F3"/>
    <w:rsid w:val="00C86374"/>
    <w:rsid w:val="00C87AA0"/>
    <w:rsid w:val="00C92C9D"/>
    <w:rsid w:val="00C93E6B"/>
    <w:rsid w:val="00C9474F"/>
    <w:rsid w:val="00C960EF"/>
    <w:rsid w:val="00CA0C94"/>
    <w:rsid w:val="00CA12C7"/>
    <w:rsid w:val="00CA241F"/>
    <w:rsid w:val="00CB00F4"/>
    <w:rsid w:val="00CB1997"/>
    <w:rsid w:val="00CB6321"/>
    <w:rsid w:val="00CC0532"/>
    <w:rsid w:val="00CC2906"/>
    <w:rsid w:val="00CD2B02"/>
    <w:rsid w:val="00CE075D"/>
    <w:rsid w:val="00CF0FF5"/>
    <w:rsid w:val="00CF1C3C"/>
    <w:rsid w:val="00CF2597"/>
    <w:rsid w:val="00CF36A1"/>
    <w:rsid w:val="00CF5E40"/>
    <w:rsid w:val="00D01A22"/>
    <w:rsid w:val="00D044F0"/>
    <w:rsid w:val="00D04F76"/>
    <w:rsid w:val="00D05D5A"/>
    <w:rsid w:val="00D0702C"/>
    <w:rsid w:val="00D108C3"/>
    <w:rsid w:val="00D151B4"/>
    <w:rsid w:val="00D167C7"/>
    <w:rsid w:val="00D21CCA"/>
    <w:rsid w:val="00D220CD"/>
    <w:rsid w:val="00D25837"/>
    <w:rsid w:val="00D26698"/>
    <w:rsid w:val="00D40253"/>
    <w:rsid w:val="00D5017E"/>
    <w:rsid w:val="00D50EDE"/>
    <w:rsid w:val="00D5106C"/>
    <w:rsid w:val="00D55714"/>
    <w:rsid w:val="00D5689F"/>
    <w:rsid w:val="00D57ECA"/>
    <w:rsid w:val="00D66A9F"/>
    <w:rsid w:val="00D72009"/>
    <w:rsid w:val="00D72944"/>
    <w:rsid w:val="00D858B6"/>
    <w:rsid w:val="00D87DA0"/>
    <w:rsid w:val="00D91004"/>
    <w:rsid w:val="00D91B50"/>
    <w:rsid w:val="00D91D40"/>
    <w:rsid w:val="00D92F7E"/>
    <w:rsid w:val="00D93B4A"/>
    <w:rsid w:val="00D94ACC"/>
    <w:rsid w:val="00D9676C"/>
    <w:rsid w:val="00DA34A8"/>
    <w:rsid w:val="00DB06BA"/>
    <w:rsid w:val="00DB0C30"/>
    <w:rsid w:val="00DB7DD5"/>
    <w:rsid w:val="00DC42B4"/>
    <w:rsid w:val="00DC6BF9"/>
    <w:rsid w:val="00DD1914"/>
    <w:rsid w:val="00DD259C"/>
    <w:rsid w:val="00DD48FB"/>
    <w:rsid w:val="00DD4C6B"/>
    <w:rsid w:val="00DE0301"/>
    <w:rsid w:val="00DE18A9"/>
    <w:rsid w:val="00DE4141"/>
    <w:rsid w:val="00DE459A"/>
    <w:rsid w:val="00DE45CC"/>
    <w:rsid w:val="00DE4DD2"/>
    <w:rsid w:val="00DF2A92"/>
    <w:rsid w:val="00DF4B8A"/>
    <w:rsid w:val="00E04580"/>
    <w:rsid w:val="00E046C1"/>
    <w:rsid w:val="00E06245"/>
    <w:rsid w:val="00E11D5B"/>
    <w:rsid w:val="00E12CE6"/>
    <w:rsid w:val="00E133FF"/>
    <w:rsid w:val="00E145E4"/>
    <w:rsid w:val="00E14CA2"/>
    <w:rsid w:val="00E1662D"/>
    <w:rsid w:val="00E2000C"/>
    <w:rsid w:val="00E20DA1"/>
    <w:rsid w:val="00E25E81"/>
    <w:rsid w:val="00E31A2F"/>
    <w:rsid w:val="00E37CBC"/>
    <w:rsid w:val="00E40E2F"/>
    <w:rsid w:val="00E51D60"/>
    <w:rsid w:val="00E52F8A"/>
    <w:rsid w:val="00E5311D"/>
    <w:rsid w:val="00E5347D"/>
    <w:rsid w:val="00E55944"/>
    <w:rsid w:val="00E57318"/>
    <w:rsid w:val="00E575C5"/>
    <w:rsid w:val="00E60765"/>
    <w:rsid w:val="00E607D0"/>
    <w:rsid w:val="00E6162E"/>
    <w:rsid w:val="00E77959"/>
    <w:rsid w:val="00E80DC7"/>
    <w:rsid w:val="00E838FE"/>
    <w:rsid w:val="00E8448B"/>
    <w:rsid w:val="00E8661C"/>
    <w:rsid w:val="00E95C6A"/>
    <w:rsid w:val="00E97BA4"/>
    <w:rsid w:val="00E97DF3"/>
    <w:rsid w:val="00EA22AF"/>
    <w:rsid w:val="00EA430A"/>
    <w:rsid w:val="00EA5949"/>
    <w:rsid w:val="00EA7F85"/>
    <w:rsid w:val="00EB060A"/>
    <w:rsid w:val="00EB0CE4"/>
    <w:rsid w:val="00EB13A1"/>
    <w:rsid w:val="00EB4208"/>
    <w:rsid w:val="00EB74E8"/>
    <w:rsid w:val="00EC082B"/>
    <w:rsid w:val="00EC13E4"/>
    <w:rsid w:val="00EC3480"/>
    <w:rsid w:val="00EC38AA"/>
    <w:rsid w:val="00ED0B55"/>
    <w:rsid w:val="00ED34AF"/>
    <w:rsid w:val="00ED4538"/>
    <w:rsid w:val="00EE1603"/>
    <w:rsid w:val="00EE1773"/>
    <w:rsid w:val="00EE23E7"/>
    <w:rsid w:val="00EE241D"/>
    <w:rsid w:val="00EE4122"/>
    <w:rsid w:val="00EF37B6"/>
    <w:rsid w:val="00EF5DDA"/>
    <w:rsid w:val="00EF7A9E"/>
    <w:rsid w:val="00F034F2"/>
    <w:rsid w:val="00F04F24"/>
    <w:rsid w:val="00F0643E"/>
    <w:rsid w:val="00F20E4F"/>
    <w:rsid w:val="00F22015"/>
    <w:rsid w:val="00F268C5"/>
    <w:rsid w:val="00F27E5C"/>
    <w:rsid w:val="00F30538"/>
    <w:rsid w:val="00F37E37"/>
    <w:rsid w:val="00F47118"/>
    <w:rsid w:val="00F524E3"/>
    <w:rsid w:val="00F52854"/>
    <w:rsid w:val="00F57F67"/>
    <w:rsid w:val="00F6171F"/>
    <w:rsid w:val="00F66CE0"/>
    <w:rsid w:val="00F6762E"/>
    <w:rsid w:val="00F701F2"/>
    <w:rsid w:val="00F71CA9"/>
    <w:rsid w:val="00F71EDA"/>
    <w:rsid w:val="00F72AA6"/>
    <w:rsid w:val="00F763A2"/>
    <w:rsid w:val="00F76FCD"/>
    <w:rsid w:val="00F80B73"/>
    <w:rsid w:val="00F81189"/>
    <w:rsid w:val="00F8188B"/>
    <w:rsid w:val="00F82547"/>
    <w:rsid w:val="00F827DC"/>
    <w:rsid w:val="00F870EB"/>
    <w:rsid w:val="00F917FF"/>
    <w:rsid w:val="00FA03D4"/>
    <w:rsid w:val="00FA129D"/>
    <w:rsid w:val="00FB1D4D"/>
    <w:rsid w:val="00FB4305"/>
    <w:rsid w:val="00FB5DF8"/>
    <w:rsid w:val="00FC64EB"/>
    <w:rsid w:val="00FD1D2A"/>
    <w:rsid w:val="00FD3113"/>
    <w:rsid w:val="00FD48FC"/>
    <w:rsid w:val="00FD68A9"/>
    <w:rsid w:val="00FE048D"/>
    <w:rsid w:val="00FF0C1E"/>
    <w:rsid w:val="00FF2435"/>
    <w:rsid w:val="00FF33FF"/>
    <w:rsid w:val="00FF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C352A"/>
  <w15:chartTrackingRefBased/>
  <w15:docId w15:val="{594A0BD5-F185-49C1-A3E2-70A26876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C6A"/>
    <w:pPr>
      <w:spacing w:line="256" w:lineRule="auto"/>
    </w:pPr>
  </w:style>
  <w:style w:type="paragraph" w:styleId="Heading1">
    <w:name w:val="heading 1"/>
    <w:basedOn w:val="Normal"/>
    <w:next w:val="Normal"/>
    <w:link w:val="Heading1Char"/>
    <w:uiPriority w:val="9"/>
    <w:qFormat/>
    <w:rsid w:val="007F3F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semiHidden/>
    <w:rsid w:val="00340C6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40C6A"/>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340C6A"/>
    <w:pPr>
      <w:spacing w:line="240" w:lineRule="auto"/>
    </w:pPr>
    <w:rPr>
      <w:sz w:val="20"/>
      <w:szCs w:val="20"/>
    </w:rPr>
  </w:style>
  <w:style w:type="character" w:customStyle="1" w:styleId="CommentTextChar">
    <w:name w:val="Comment Text Char"/>
    <w:basedOn w:val="DefaultParagraphFont"/>
    <w:link w:val="CommentText"/>
    <w:uiPriority w:val="99"/>
    <w:rsid w:val="00340C6A"/>
    <w:rPr>
      <w:sz w:val="20"/>
      <w:szCs w:val="20"/>
    </w:rPr>
  </w:style>
  <w:style w:type="paragraph" w:styleId="Header">
    <w:name w:val="header"/>
    <w:basedOn w:val="Normal"/>
    <w:link w:val="HeaderChar"/>
    <w:uiPriority w:val="99"/>
    <w:unhideWhenUsed/>
    <w:rsid w:val="00340C6A"/>
    <w:pPr>
      <w:tabs>
        <w:tab w:val="center" w:pos="4844"/>
        <w:tab w:val="right" w:pos="9689"/>
      </w:tabs>
      <w:spacing w:after="0" w:line="240" w:lineRule="auto"/>
    </w:pPr>
  </w:style>
  <w:style w:type="character" w:customStyle="1" w:styleId="HeaderChar">
    <w:name w:val="Header Char"/>
    <w:basedOn w:val="DefaultParagraphFont"/>
    <w:link w:val="Header"/>
    <w:uiPriority w:val="99"/>
    <w:rsid w:val="00340C6A"/>
  </w:style>
  <w:style w:type="paragraph" w:styleId="Footer">
    <w:name w:val="footer"/>
    <w:basedOn w:val="Normal"/>
    <w:link w:val="FooterChar"/>
    <w:uiPriority w:val="99"/>
    <w:unhideWhenUsed/>
    <w:rsid w:val="00340C6A"/>
    <w:pPr>
      <w:tabs>
        <w:tab w:val="center" w:pos="4844"/>
        <w:tab w:val="right" w:pos="9689"/>
      </w:tabs>
      <w:spacing w:after="0" w:line="240" w:lineRule="auto"/>
    </w:pPr>
  </w:style>
  <w:style w:type="character" w:customStyle="1" w:styleId="FooterChar">
    <w:name w:val="Footer Char"/>
    <w:basedOn w:val="DefaultParagraphFont"/>
    <w:link w:val="Footer"/>
    <w:uiPriority w:val="99"/>
    <w:rsid w:val="00340C6A"/>
  </w:style>
  <w:style w:type="paragraph" w:styleId="CommentSubject">
    <w:name w:val="annotation subject"/>
    <w:basedOn w:val="CommentText"/>
    <w:next w:val="CommentText"/>
    <w:link w:val="CommentSubjectChar"/>
    <w:uiPriority w:val="99"/>
    <w:semiHidden/>
    <w:unhideWhenUsed/>
    <w:rsid w:val="00340C6A"/>
    <w:rPr>
      <w:b/>
      <w:bCs/>
    </w:rPr>
  </w:style>
  <w:style w:type="character" w:customStyle="1" w:styleId="CommentSubjectChar">
    <w:name w:val="Comment Subject Char"/>
    <w:basedOn w:val="CommentTextChar"/>
    <w:link w:val="CommentSubject"/>
    <w:uiPriority w:val="99"/>
    <w:semiHidden/>
    <w:rsid w:val="00340C6A"/>
    <w:rPr>
      <w:b/>
      <w:bCs/>
      <w:sz w:val="20"/>
      <w:szCs w:val="20"/>
    </w:rPr>
  </w:style>
  <w:style w:type="paragraph" w:styleId="BalloonText">
    <w:name w:val="Balloon Text"/>
    <w:basedOn w:val="Normal"/>
    <w:link w:val="BalloonTextChar"/>
    <w:uiPriority w:val="99"/>
    <w:semiHidden/>
    <w:unhideWhenUsed/>
    <w:rsid w:val="00340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C6A"/>
    <w:rPr>
      <w:rFonts w:ascii="Segoe UI" w:hAnsi="Segoe UI" w:cs="Segoe UI"/>
      <w:sz w:val="18"/>
      <w:szCs w:val="18"/>
    </w:rPr>
  </w:style>
  <w:style w:type="paragraph" w:styleId="Revision">
    <w:name w:val="Revision"/>
    <w:uiPriority w:val="99"/>
    <w:semiHidden/>
    <w:rsid w:val="00340C6A"/>
    <w:pPr>
      <w:spacing w:after="0" w:line="240" w:lineRule="auto"/>
    </w:pPr>
  </w:style>
  <w:style w:type="paragraph" w:styleId="ListParagraph">
    <w:name w:val="List Paragraph"/>
    <w:basedOn w:val="Normal"/>
    <w:uiPriority w:val="34"/>
    <w:qFormat/>
    <w:rsid w:val="00340C6A"/>
    <w:pPr>
      <w:ind w:left="720"/>
      <w:contextualSpacing/>
    </w:pPr>
  </w:style>
  <w:style w:type="character" w:styleId="CommentReference">
    <w:name w:val="annotation reference"/>
    <w:basedOn w:val="DefaultParagraphFont"/>
    <w:uiPriority w:val="99"/>
    <w:semiHidden/>
    <w:unhideWhenUsed/>
    <w:rsid w:val="00340C6A"/>
    <w:rPr>
      <w:sz w:val="16"/>
      <w:szCs w:val="16"/>
    </w:rPr>
  </w:style>
  <w:style w:type="character" w:customStyle="1" w:styleId="jlqj4b">
    <w:name w:val="jlqj4b"/>
    <w:basedOn w:val="DefaultParagraphFont"/>
    <w:rsid w:val="00340C6A"/>
  </w:style>
  <w:style w:type="character" w:customStyle="1" w:styleId="cf01">
    <w:name w:val="cf01"/>
    <w:basedOn w:val="DefaultParagraphFont"/>
    <w:rsid w:val="00340C6A"/>
    <w:rPr>
      <w:rFonts w:ascii="Segoe UI" w:hAnsi="Segoe UI" w:cs="Segoe UI" w:hint="default"/>
      <w:sz w:val="18"/>
      <w:szCs w:val="18"/>
    </w:rPr>
  </w:style>
  <w:style w:type="character" w:customStyle="1" w:styleId="cf11">
    <w:name w:val="cf11"/>
    <w:basedOn w:val="DefaultParagraphFont"/>
    <w:rsid w:val="00340C6A"/>
    <w:rPr>
      <w:rFonts w:ascii="Segoe UI" w:hAnsi="Segoe UI" w:cs="Segoe UI" w:hint="default"/>
      <w:sz w:val="18"/>
      <w:szCs w:val="18"/>
    </w:rPr>
  </w:style>
  <w:style w:type="character" w:styleId="PlaceholderText">
    <w:name w:val="Placeholder Text"/>
    <w:basedOn w:val="DefaultParagraphFont"/>
    <w:uiPriority w:val="99"/>
    <w:semiHidden/>
    <w:rsid w:val="00073962"/>
    <w:rPr>
      <w:color w:val="808080"/>
    </w:rPr>
  </w:style>
  <w:style w:type="character" w:customStyle="1" w:styleId="Heading1Char">
    <w:name w:val="Heading 1 Char"/>
    <w:basedOn w:val="DefaultParagraphFont"/>
    <w:link w:val="Heading1"/>
    <w:uiPriority w:val="9"/>
    <w:rsid w:val="007F3F6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7F3F60"/>
    <w:pPr>
      <w:spacing w:line="259" w:lineRule="auto"/>
      <w:outlineLvl w:val="9"/>
    </w:pPr>
  </w:style>
  <w:style w:type="character" w:styleId="Strong">
    <w:name w:val="Strong"/>
    <w:basedOn w:val="DefaultParagraphFont"/>
    <w:uiPriority w:val="22"/>
    <w:qFormat/>
    <w:rsid w:val="003E4E7B"/>
    <w:rPr>
      <w:b/>
      <w:bCs/>
    </w:rPr>
  </w:style>
  <w:style w:type="paragraph" w:styleId="FootnoteText">
    <w:name w:val="footnote text"/>
    <w:basedOn w:val="Normal"/>
    <w:link w:val="FootnoteTextChar"/>
    <w:uiPriority w:val="99"/>
    <w:semiHidden/>
    <w:unhideWhenUsed/>
    <w:rsid w:val="0027461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461B"/>
    <w:rPr>
      <w:sz w:val="20"/>
      <w:szCs w:val="20"/>
    </w:rPr>
  </w:style>
  <w:style w:type="character" w:styleId="FootnoteReference">
    <w:name w:val="footnote reference"/>
    <w:basedOn w:val="DefaultParagraphFont"/>
    <w:semiHidden/>
    <w:rsid w:val="0027461B"/>
    <w:rPr>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448692">
      <w:bodyDiv w:val="1"/>
      <w:marLeft w:val="0"/>
      <w:marRight w:val="0"/>
      <w:marTop w:val="0"/>
      <w:marBottom w:val="0"/>
      <w:divBdr>
        <w:top w:val="none" w:sz="0" w:space="0" w:color="auto"/>
        <w:left w:val="none" w:sz="0" w:space="0" w:color="auto"/>
        <w:bottom w:val="none" w:sz="0" w:space="0" w:color="auto"/>
        <w:right w:val="none" w:sz="0" w:space="0" w:color="auto"/>
      </w:divBdr>
      <w:divsChild>
        <w:div w:id="1122306003">
          <w:marLeft w:val="0"/>
          <w:marRight w:val="0"/>
          <w:marTop w:val="0"/>
          <w:marBottom w:val="0"/>
          <w:divBdr>
            <w:top w:val="none" w:sz="0" w:space="0" w:color="auto"/>
            <w:left w:val="none" w:sz="0" w:space="0" w:color="auto"/>
            <w:bottom w:val="none" w:sz="0" w:space="0" w:color="auto"/>
            <w:right w:val="none" w:sz="0" w:space="0" w:color="auto"/>
          </w:divBdr>
        </w:div>
        <w:div w:id="1184976427">
          <w:marLeft w:val="0"/>
          <w:marRight w:val="0"/>
          <w:marTop w:val="0"/>
          <w:marBottom w:val="0"/>
          <w:divBdr>
            <w:top w:val="none" w:sz="0" w:space="0" w:color="auto"/>
            <w:left w:val="none" w:sz="0" w:space="0" w:color="auto"/>
            <w:bottom w:val="none" w:sz="0" w:space="0" w:color="auto"/>
            <w:right w:val="none" w:sz="0" w:space="0" w:color="auto"/>
          </w:divBdr>
        </w:div>
        <w:div w:id="1358000163">
          <w:marLeft w:val="0"/>
          <w:marRight w:val="0"/>
          <w:marTop w:val="0"/>
          <w:marBottom w:val="0"/>
          <w:divBdr>
            <w:top w:val="none" w:sz="0" w:space="0" w:color="auto"/>
            <w:left w:val="none" w:sz="0" w:space="0" w:color="auto"/>
            <w:bottom w:val="none" w:sz="0" w:space="0" w:color="auto"/>
            <w:right w:val="none" w:sz="0" w:space="0" w:color="auto"/>
          </w:divBdr>
        </w:div>
        <w:div w:id="552426624">
          <w:marLeft w:val="0"/>
          <w:marRight w:val="0"/>
          <w:marTop w:val="0"/>
          <w:marBottom w:val="0"/>
          <w:divBdr>
            <w:top w:val="none" w:sz="0" w:space="0" w:color="auto"/>
            <w:left w:val="none" w:sz="0" w:space="0" w:color="auto"/>
            <w:bottom w:val="none" w:sz="0" w:space="0" w:color="auto"/>
            <w:right w:val="none" w:sz="0" w:space="0" w:color="auto"/>
          </w:divBdr>
        </w:div>
        <w:div w:id="141041308">
          <w:marLeft w:val="0"/>
          <w:marRight w:val="0"/>
          <w:marTop w:val="0"/>
          <w:marBottom w:val="0"/>
          <w:divBdr>
            <w:top w:val="none" w:sz="0" w:space="0" w:color="auto"/>
            <w:left w:val="none" w:sz="0" w:space="0" w:color="auto"/>
            <w:bottom w:val="none" w:sz="0" w:space="0" w:color="auto"/>
            <w:right w:val="none" w:sz="0" w:space="0" w:color="auto"/>
          </w:divBdr>
        </w:div>
        <w:div w:id="641470561">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
      </w:divsChild>
    </w:div>
    <w:div w:id="788278462">
      <w:bodyDiv w:val="1"/>
      <w:marLeft w:val="0"/>
      <w:marRight w:val="0"/>
      <w:marTop w:val="0"/>
      <w:marBottom w:val="0"/>
      <w:divBdr>
        <w:top w:val="none" w:sz="0" w:space="0" w:color="auto"/>
        <w:left w:val="none" w:sz="0" w:space="0" w:color="auto"/>
        <w:bottom w:val="none" w:sz="0" w:space="0" w:color="auto"/>
        <w:right w:val="none" w:sz="0" w:space="0" w:color="auto"/>
      </w:divBdr>
      <w:divsChild>
        <w:div w:id="533465423">
          <w:marLeft w:val="0"/>
          <w:marRight w:val="0"/>
          <w:marTop w:val="0"/>
          <w:marBottom w:val="0"/>
          <w:divBdr>
            <w:top w:val="none" w:sz="0" w:space="0" w:color="auto"/>
            <w:left w:val="none" w:sz="0" w:space="0" w:color="auto"/>
            <w:bottom w:val="none" w:sz="0" w:space="0" w:color="auto"/>
            <w:right w:val="none" w:sz="0" w:space="0" w:color="auto"/>
          </w:divBdr>
          <w:divsChild>
            <w:div w:id="1801848587">
              <w:marLeft w:val="0"/>
              <w:marRight w:val="0"/>
              <w:marTop w:val="0"/>
              <w:marBottom w:val="0"/>
              <w:divBdr>
                <w:top w:val="none" w:sz="0" w:space="0" w:color="auto"/>
                <w:left w:val="none" w:sz="0" w:space="0" w:color="auto"/>
                <w:bottom w:val="none" w:sz="0" w:space="0" w:color="auto"/>
                <w:right w:val="none" w:sz="0" w:space="0" w:color="auto"/>
              </w:divBdr>
            </w:div>
            <w:div w:id="1235968051">
              <w:marLeft w:val="0"/>
              <w:marRight w:val="0"/>
              <w:marTop w:val="0"/>
              <w:marBottom w:val="0"/>
              <w:divBdr>
                <w:top w:val="none" w:sz="0" w:space="0" w:color="auto"/>
                <w:left w:val="none" w:sz="0" w:space="0" w:color="auto"/>
                <w:bottom w:val="none" w:sz="0" w:space="0" w:color="auto"/>
                <w:right w:val="none" w:sz="0" w:space="0" w:color="auto"/>
              </w:divBdr>
            </w:div>
            <w:div w:id="4030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6401">
      <w:bodyDiv w:val="1"/>
      <w:marLeft w:val="0"/>
      <w:marRight w:val="0"/>
      <w:marTop w:val="0"/>
      <w:marBottom w:val="0"/>
      <w:divBdr>
        <w:top w:val="none" w:sz="0" w:space="0" w:color="auto"/>
        <w:left w:val="none" w:sz="0" w:space="0" w:color="auto"/>
        <w:bottom w:val="none" w:sz="0" w:space="0" w:color="auto"/>
        <w:right w:val="none" w:sz="0" w:space="0" w:color="auto"/>
      </w:divBdr>
    </w:div>
    <w:div w:id="1071658120">
      <w:bodyDiv w:val="1"/>
      <w:marLeft w:val="0"/>
      <w:marRight w:val="0"/>
      <w:marTop w:val="0"/>
      <w:marBottom w:val="0"/>
      <w:divBdr>
        <w:top w:val="none" w:sz="0" w:space="0" w:color="auto"/>
        <w:left w:val="none" w:sz="0" w:space="0" w:color="auto"/>
        <w:bottom w:val="none" w:sz="0" w:space="0" w:color="auto"/>
        <w:right w:val="none" w:sz="0" w:space="0" w:color="auto"/>
      </w:divBdr>
    </w:div>
    <w:div w:id="1344086503">
      <w:bodyDiv w:val="1"/>
      <w:marLeft w:val="0"/>
      <w:marRight w:val="0"/>
      <w:marTop w:val="0"/>
      <w:marBottom w:val="0"/>
      <w:divBdr>
        <w:top w:val="none" w:sz="0" w:space="0" w:color="auto"/>
        <w:left w:val="none" w:sz="0" w:space="0" w:color="auto"/>
        <w:bottom w:val="none" w:sz="0" w:space="0" w:color="auto"/>
        <w:right w:val="none" w:sz="0" w:space="0" w:color="auto"/>
      </w:divBdr>
    </w:div>
    <w:div w:id="1531138460">
      <w:bodyDiv w:val="1"/>
      <w:marLeft w:val="0"/>
      <w:marRight w:val="0"/>
      <w:marTop w:val="0"/>
      <w:marBottom w:val="0"/>
      <w:divBdr>
        <w:top w:val="none" w:sz="0" w:space="0" w:color="auto"/>
        <w:left w:val="none" w:sz="0" w:space="0" w:color="auto"/>
        <w:bottom w:val="none" w:sz="0" w:space="0" w:color="auto"/>
        <w:right w:val="none" w:sz="0" w:space="0" w:color="auto"/>
      </w:divBdr>
    </w:div>
    <w:div w:id="155905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D305B-4606-45C2-B201-951D41175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52</Pages>
  <Words>22043</Words>
  <Characters>125646</Characters>
  <Application>Microsoft Office Word</Application>
  <DocSecurity>0</DocSecurity>
  <Lines>1047</Lines>
  <Paragraphs>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 Grigalashvili</dc:creator>
  <cp:keywords/>
  <dc:description/>
  <cp:lastModifiedBy>Tamta Phailodze</cp:lastModifiedBy>
  <cp:revision>8</cp:revision>
  <cp:lastPrinted>2025-03-18T06:39:00Z</cp:lastPrinted>
  <dcterms:created xsi:type="dcterms:W3CDTF">2025-03-17T11:45:00Z</dcterms:created>
  <dcterms:modified xsi:type="dcterms:W3CDTF">2025-03-20T11:21:00Z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41c2260f5f4c70269db87bd1a9e3bc3823338d5132880ab2693d2e7ec9769f8d</vt:lpwstr>
  </property>
</Properties>
</file>